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Расположение файлов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src/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pages/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main_page.php (или MainPage.php в случае, если используется класс)</w:t>
      </w:r>
    </w:p>
    <w:p w:rsidR="00000000" w:rsidDel="00000000" w:rsidP="00000000" w:rsidRDefault="00000000" w:rsidRPr="00000000" w14:paraId="00000005">
      <w:pPr>
        <w:ind w:left="1440" w:firstLine="720"/>
        <w:rPr/>
      </w:pPr>
      <w:r w:rsidDel="00000000" w:rsidR="00000000" w:rsidRPr="00000000">
        <w:rPr>
          <w:rtl w:val="0"/>
        </w:rPr>
        <w:t xml:space="preserve">save_feedback_page.php (или SaveFeedbackPage.php)</w:t>
      </w:r>
    </w:p>
    <w:p w:rsidR="00000000" w:rsidDel="00000000" w:rsidP="00000000" w:rsidRDefault="00000000" w:rsidRPr="00000000" w14:paraId="00000006">
      <w:pPr>
        <w:ind w:left="1440" w:firstLine="720"/>
        <w:rPr/>
      </w:pPr>
      <w:r w:rsidDel="00000000" w:rsidR="00000000" w:rsidRPr="00000000">
        <w:rPr>
          <w:rtl w:val="0"/>
        </w:rPr>
        <w:t xml:space="preserve">feedbacks_list_page.php (или FeedbacksListPage.php)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templates/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main.tpl.php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feedbacks.tpl.php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utils/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request.php (или Request.php)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template.php (или Template.php)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common.inc.php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web/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css/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images/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Index.php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feedbacks.php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README.md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Назначение файлов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src/common.inc.php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Файл содержащий инструкции require_once для всех файлов из директорий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src/pages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src/utils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Он нужен для того чтобы в файлах index.php и feedbacks.php подключать только его.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src/utils/request.php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Тут должны быть функции для работы с параметрами запроса, например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getPostParameter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getRequestMethod (возвращает строку post или get)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src/utils/template.php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Тут должна лежать функция для подключения шаблонов</w:t>
      </w:r>
    </w:p>
    <w:p w:rsidR="00000000" w:rsidDel="00000000" w:rsidP="00000000" w:rsidRDefault="00000000" w:rsidRPr="00000000" w14:paraId="00000024">
      <w:pPr>
        <w:ind w:left="0" w:firstLine="720"/>
        <w:rPr>
          <w:rFonts w:ascii="Roboto Mono" w:cs="Roboto Mono" w:eastAsia="Roboto Mono" w:hAnsi="Roboto Mono"/>
          <w:b w:val="1"/>
          <w:color w:val="000080"/>
          <w:sz w:val="20"/>
          <w:szCs w:val="20"/>
          <w:shd w:fill="f7faff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80"/>
          <w:sz w:val="20"/>
          <w:szCs w:val="20"/>
          <w:shd w:fill="f7faff" w:val="clear"/>
          <w:rtl w:val="0"/>
        </w:rPr>
        <w:t xml:space="preserve">function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7faff" w:val="clear"/>
          <w:rtl w:val="0"/>
        </w:rPr>
        <w:t xml:space="preserve">render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7faff" w:val="clear"/>
          <w:rtl w:val="0"/>
        </w:rPr>
        <w:t xml:space="preserve">Template(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sz w:val="20"/>
          <w:szCs w:val="20"/>
          <w:shd w:fill="f7faff" w:val="clear"/>
          <w:rtl w:val="0"/>
        </w:rPr>
        <w:t xml:space="preserve">string </w:t>
      </w:r>
      <w:r w:rsidDel="00000000" w:rsidR="00000000" w:rsidRPr="00000000">
        <w:rPr>
          <w:rFonts w:ascii="Roboto Mono" w:cs="Roboto Mono" w:eastAsia="Roboto Mono" w:hAnsi="Roboto Mono"/>
          <w:color w:val="660000"/>
          <w:sz w:val="20"/>
          <w:szCs w:val="20"/>
          <w:shd w:fill="f7faff" w:val="clear"/>
          <w:rtl w:val="0"/>
        </w:rPr>
        <w:t xml:space="preserve">$tplName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7faff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sz w:val="20"/>
          <w:szCs w:val="20"/>
          <w:shd w:fill="f7faff" w:val="clear"/>
          <w:rtl w:val="0"/>
        </w:rPr>
        <w:t xml:space="preserve">array </w:t>
      </w:r>
      <w:r w:rsidDel="00000000" w:rsidR="00000000" w:rsidRPr="00000000">
        <w:rPr>
          <w:rFonts w:ascii="Roboto Mono" w:cs="Roboto Mono" w:eastAsia="Roboto Mono" w:hAnsi="Roboto Mono"/>
          <w:color w:val="660000"/>
          <w:sz w:val="20"/>
          <w:szCs w:val="20"/>
          <w:shd w:fill="f7faff" w:val="clear"/>
          <w:rtl w:val="0"/>
        </w:rPr>
        <w:t xml:space="preserve">$args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7faff" w:val="clear"/>
          <w:rtl w:val="0"/>
        </w:rPr>
        <w:t xml:space="preserve">= []):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sz w:val="20"/>
          <w:szCs w:val="20"/>
          <w:shd w:fill="f7faff" w:val="clear"/>
          <w:rtl w:val="0"/>
        </w:rPr>
        <w:t xml:space="preserve">void</w:t>
      </w:r>
    </w:p>
    <w:p w:rsidR="00000000" w:rsidDel="00000000" w:rsidP="00000000" w:rsidRDefault="00000000" w:rsidRPr="00000000" w14:paraId="00000025">
      <w:pPr>
        <w:ind w:left="0" w:firstLine="720"/>
        <w:rPr>
          <w:rFonts w:ascii="Roboto Mono" w:cs="Roboto Mono" w:eastAsia="Roboto Mono" w:hAnsi="Roboto Mono"/>
          <w:sz w:val="20"/>
          <w:szCs w:val="20"/>
          <w:shd w:fill="f7faf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7faff" w:val="clear"/>
          <w:rtl w:val="0"/>
        </w:rPr>
        <w:t xml:space="preserve">{</w:t>
      </w:r>
    </w:p>
    <w:p w:rsidR="00000000" w:rsidDel="00000000" w:rsidP="00000000" w:rsidRDefault="00000000" w:rsidRPr="00000000" w14:paraId="00000026">
      <w:pPr>
        <w:ind w:left="0" w:firstLine="720"/>
        <w:rPr>
          <w:rFonts w:ascii="Roboto Mono" w:cs="Roboto Mono" w:eastAsia="Roboto Mono" w:hAnsi="Roboto Mono"/>
          <w:sz w:val="20"/>
          <w:szCs w:val="20"/>
          <w:shd w:fill="f7faf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7faff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sz w:val="20"/>
          <w:szCs w:val="20"/>
          <w:shd w:fill="f7faff" w:val="clear"/>
          <w:rtl w:val="0"/>
        </w:rPr>
        <w:t xml:space="preserve">include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660e7a"/>
          <w:sz w:val="20"/>
          <w:szCs w:val="20"/>
          <w:shd w:fill="f7faff" w:val="clear"/>
          <w:rtl w:val="0"/>
        </w:rPr>
        <w:t xml:space="preserve">__DIR__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7faff" w:val="clear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0"/>
          <w:szCs w:val="20"/>
          <w:shd w:fill="f7faff" w:val="clear"/>
          <w:rtl w:val="0"/>
        </w:rPr>
        <w:t xml:space="preserve">"/../templates/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7faff" w:val="clear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660000"/>
          <w:sz w:val="20"/>
          <w:szCs w:val="20"/>
          <w:shd w:fill="f7faff" w:val="clear"/>
          <w:rtl w:val="0"/>
        </w:rPr>
        <w:t xml:space="preserve">$tplName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7faff" w:val="clear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0"/>
          <w:szCs w:val="20"/>
          <w:shd w:fill="f7faff" w:val="clear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ind w:left="0" w:firstLine="720"/>
        <w:rPr>
          <w:rFonts w:ascii="Roboto Mono" w:cs="Roboto Mono" w:eastAsia="Roboto Mono" w:hAnsi="Roboto Mono"/>
          <w:sz w:val="20"/>
          <w:szCs w:val="20"/>
          <w:shd w:fill="f7faf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7faff" w:val="clear"/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Вот так можно пользоваться этой функцией</w:t>
      </w:r>
    </w:p>
    <w:p w:rsidR="00000000" w:rsidDel="00000000" w:rsidP="00000000" w:rsidRDefault="00000000" w:rsidRPr="00000000" w14:paraId="00000029">
      <w:pPr>
        <w:ind w:left="0" w:firstLine="720"/>
        <w:rPr>
          <w:rFonts w:ascii="Roboto Mono" w:cs="Roboto Mono" w:eastAsia="Roboto Mono" w:hAnsi="Roboto Mono"/>
          <w:sz w:val="20"/>
          <w:szCs w:val="20"/>
          <w:shd w:fill="f7faf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7faff" w:val="clear"/>
          <w:rtl w:val="0"/>
        </w:rPr>
        <w:t xml:space="preserve">renderTemplate(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0"/>
          <w:szCs w:val="20"/>
          <w:shd w:fill="f7faff" w:val="clear"/>
          <w:rtl w:val="0"/>
        </w:rPr>
        <w:t xml:space="preserve">'main.tpl.php'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7faff" w:val="clear"/>
          <w:rtl w:val="0"/>
        </w:rPr>
        <w:t xml:space="preserve">, [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0"/>
          <w:szCs w:val="20"/>
          <w:shd w:fill="f7faff" w:val="clear"/>
          <w:rtl w:val="0"/>
        </w:rPr>
        <w:t xml:space="preserve">'name'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7faff" w:val="clear"/>
          <w:rtl w:val="0"/>
        </w:rPr>
        <w:t xml:space="preserve">=&gt; 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0"/>
          <w:szCs w:val="20"/>
          <w:shd w:fill="f7faff" w:val="clear"/>
          <w:rtl w:val="0"/>
        </w:rPr>
        <w:t xml:space="preserve">'Ivan'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7faff" w:val="clear"/>
          <w:rtl w:val="0"/>
        </w:rPr>
        <w:t xml:space="preserve">]);</w:t>
      </w:r>
    </w:p>
    <w:p w:rsidR="00000000" w:rsidDel="00000000" w:rsidP="00000000" w:rsidRDefault="00000000" w:rsidRPr="00000000" w14:paraId="0000002A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 этом в шаблоне должно быть</w:t>
      </w:r>
    </w:p>
    <w:p w:rsidR="00000000" w:rsidDel="00000000" w:rsidP="00000000" w:rsidRDefault="00000000" w:rsidRPr="00000000" w14:paraId="0000002B">
      <w:pPr>
        <w:ind w:left="0" w:firstLine="720"/>
        <w:rPr>
          <w:rFonts w:ascii="Roboto Mono" w:cs="Roboto Mono" w:eastAsia="Roboto Mono" w:hAnsi="Roboto Mono"/>
          <w:sz w:val="20"/>
          <w:szCs w:val="20"/>
          <w:shd w:fill="f7faf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7faff" w:val="clear"/>
          <w:rtl w:val="0"/>
        </w:rPr>
        <w:t xml:space="preserve">Hello dear, &lt;?php echo isset($args[‘name’]) ? $args[‘name’] : ‘Anomymous’; ?&gt;!</w:t>
      </w:r>
    </w:p>
    <w:p w:rsidR="00000000" w:rsidDel="00000000" w:rsidP="00000000" w:rsidRDefault="00000000" w:rsidRPr="00000000" w14:paraId="0000002C">
      <w:pPr>
        <w:ind w:left="0" w:firstLine="720"/>
        <w:rPr>
          <w:rFonts w:ascii="Roboto Mono" w:cs="Roboto Mono" w:eastAsia="Roboto Mono" w:hAnsi="Roboto Mono"/>
          <w:sz w:val="20"/>
          <w:szCs w:val="2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src/templates/main.tpl.php</w:t>
      </w:r>
    </w:p>
    <w:p w:rsidR="00000000" w:rsidDel="00000000" w:rsidP="00000000" w:rsidRDefault="00000000" w:rsidRPr="00000000" w14:paraId="0000002E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Тут должен быть html код главной страницы с php вставками, чтобы отобразить ошибки, например</w:t>
      </w:r>
    </w:p>
    <w:p w:rsidR="00000000" w:rsidDel="00000000" w:rsidP="00000000" w:rsidRDefault="00000000" w:rsidRPr="00000000" w14:paraId="0000002F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30">
      <w:pPr>
        <w:ind w:left="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&lt;?php if (isset($args[‘email_error_msg’])): ?&gt;</w:t>
      </w:r>
    </w:p>
    <w:p w:rsidR="00000000" w:rsidDel="00000000" w:rsidP="00000000" w:rsidRDefault="00000000" w:rsidRPr="00000000" w14:paraId="00000031">
      <w:pPr>
        <w:ind w:left="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&lt;p&gt;&lt;?php echo $args[‘email_error_msg’]; ?&gt;&lt;/p&gt;</w:t>
      </w:r>
    </w:p>
    <w:p w:rsidR="00000000" w:rsidDel="00000000" w:rsidP="00000000" w:rsidRDefault="00000000" w:rsidRPr="00000000" w14:paraId="00000032">
      <w:pPr>
        <w:ind w:left="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&lt;?php endif; ?&gt;</w:t>
      </w:r>
    </w:p>
    <w:p w:rsidR="00000000" w:rsidDel="00000000" w:rsidP="00000000" w:rsidRDefault="00000000" w:rsidRPr="00000000" w14:paraId="00000033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34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Также можно использовать php вставки для отображения предыдущих значений формы</w:t>
      </w:r>
    </w:p>
    <w:p w:rsidR="00000000" w:rsidDel="00000000" w:rsidP="00000000" w:rsidRDefault="00000000" w:rsidRPr="00000000" w14:paraId="00000035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36">
      <w:pPr>
        <w:ind w:left="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&lt;input type=”email” name=”email” value=”&lt;?php echo $args[‘email’] ?? ‘’; ?&gt;)” /&gt;</w:t>
      </w:r>
    </w:p>
    <w:p w:rsidR="00000000" w:rsidDel="00000000" w:rsidP="00000000" w:rsidRDefault="00000000" w:rsidRPr="00000000" w14:paraId="00000037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38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src/templates/feedbacks.tpl.php</w:t>
      </w:r>
    </w:p>
    <w:p w:rsidR="00000000" w:rsidDel="00000000" w:rsidP="00000000" w:rsidRDefault="00000000" w:rsidRPr="00000000" w14:paraId="000000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Тут должен быть html код страницы списка ответов</w:t>
      </w:r>
    </w:p>
    <w:p w:rsidR="00000000" w:rsidDel="00000000" w:rsidP="00000000" w:rsidRDefault="00000000" w:rsidRPr="00000000" w14:paraId="0000003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src/pages/main_page.php</w:t>
      </w:r>
    </w:p>
    <w:p w:rsidR="00000000" w:rsidDel="00000000" w:rsidP="00000000" w:rsidRDefault="00000000" w:rsidRPr="00000000" w14:paraId="0000003D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файлах страниц должна быть, обработка параметров запроса и вызов функции </w:t>
      </w:r>
      <w:r w:rsidDel="00000000" w:rsidR="00000000" w:rsidRPr="00000000">
        <w:rPr>
          <w:i w:val="1"/>
          <w:sz w:val="20"/>
          <w:szCs w:val="20"/>
          <w:rtl w:val="0"/>
        </w:rPr>
        <w:t xml:space="preserve">renderTemplate</w:t>
      </w:r>
    </w:p>
    <w:p w:rsidR="00000000" w:rsidDel="00000000" w:rsidP="00000000" w:rsidRDefault="00000000" w:rsidRPr="00000000" w14:paraId="000000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данном файле поскольку нет логики, код может выглядеть так</w:t>
      </w:r>
    </w:p>
    <w:p w:rsidR="00000000" w:rsidDel="00000000" w:rsidP="00000000" w:rsidRDefault="00000000" w:rsidRPr="00000000" w14:paraId="0000003F">
      <w:pPr>
        <w:ind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040">
      <w:pPr>
        <w:ind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function mainPage(): void</w:t>
      </w:r>
    </w:p>
    <w:p w:rsidR="00000000" w:rsidDel="00000000" w:rsidP="00000000" w:rsidRDefault="00000000" w:rsidRPr="00000000" w14:paraId="00000042">
      <w:pPr>
        <w:ind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3">
      <w:pPr>
        <w:ind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renderTemplate(‘main.tpl.php’);</w:t>
      </w:r>
    </w:p>
    <w:p w:rsidR="00000000" w:rsidDel="00000000" w:rsidP="00000000" w:rsidRDefault="00000000" w:rsidRPr="00000000" w14:paraId="00000044">
      <w:pPr>
        <w:ind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Roboto Mono" w:cs="Roboto Mono" w:eastAsia="Roboto Mono" w:hAnsi="Roboto Mono"/>
          <w:i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src/pages/save_feedback_page.php</w:t>
      </w:r>
    </w:p>
    <w:p w:rsidR="00000000" w:rsidDel="00000000" w:rsidP="00000000" w:rsidRDefault="00000000" w:rsidRPr="00000000" w14:paraId="000000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Тут должна должна проводиться валидация полей из формы, которые должны быть получены из post, в случае неправильных данных должен рендериться шаблон main с информацией об ошибках, в случае правильных данных, данные должны сохраняться и должен рендериться шаблон main с информацией о том что данные сохранены</w:t>
      </w:r>
    </w:p>
    <w:p w:rsidR="00000000" w:rsidDel="00000000" w:rsidP="00000000" w:rsidRDefault="00000000" w:rsidRPr="00000000" w14:paraId="00000048">
      <w:pPr>
        <w:ind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src/pages/</w:t>
      </w:r>
      <w:r w:rsidDel="00000000" w:rsidR="00000000" w:rsidRPr="00000000">
        <w:rPr>
          <w:i w:val="1"/>
          <w:rtl w:val="0"/>
        </w:rPr>
        <w:t xml:space="preserve">feedbacks_list_page.php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Тут нужно получать все ответы из файлов и рендерить шаблон с этими ответами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Чтобы отобразить массив можно использовать следующие конструкции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D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&lt;?php foreach($args[‘answers] as $answer): ?&gt;</w:t>
      </w:r>
    </w:p>
    <w:p w:rsidR="00000000" w:rsidDel="00000000" w:rsidP="00000000" w:rsidRDefault="00000000" w:rsidRPr="00000000" w14:paraId="0000004E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&lt;p&gt;&lt;?php echo $answer; ?&gt;&lt;/p&gt;</w:t>
      </w:r>
    </w:p>
    <w:p w:rsidR="00000000" w:rsidDel="00000000" w:rsidP="00000000" w:rsidRDefault="00000000" w:rsidRPr="00000000" w14:paraId="0000004F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&lt;?php endforeach; ?&gt;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web/index.php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Тут должно быть подключение common.inc.php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И вызов нужно страницы, если убрать из формы атрибут action, то форма будет сабмититься на этуже страницу, поэтому в этом файле нужно сделать проверку на request method, если он post то вызывать saveFeedbackPage(); иначе mainPage();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web/feedbacks.php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Тут должно быть подключение common.inc.php и вызов feedbacksListPage();</w:t>
      </w:r>
    </w:p>
    <w:sectPr>
      <w:pgSz w:h="15840" w:w="12240" w:orient="portrait"/>
      <w:pgMar w:bottom="1440" w:top="1440" w:left="99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