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B91B3" w14:textId="77777777" w:rsidR="003A3033" w:rsidRDefault="003A3033">
      <w:pPr>
        <w:jc w:val="right"/>
        <w:rPr>
          <w:sz w:val="28"/>
          <w:szCs w:val="28"/>
        </w:rPr>
      </w:pPr>
    </w:p>
    <w:p w14:paraId="76B335EE" w14:textId="78F5367B" w:rsidR="00BC5571" w:rsidRDefault="003A3033">
      <w:pPr>
        <w:jc w:val="right"/>
        <w:rPr>
          <w:sz w:val="28"/>
          <w:szCs w:val="28"/>
        </w:rPr>
      </w:pPr>
      <w:r>
        <w:rPr>
          <w:sz w:val="28"/>
          <w:szCs w:val="28"/>
        </w:rPr>
        <w:t>27.02.2025</w:t>
      </w:r>
    </w:p>
    <w:p w14:paraId="5428E3DF" w14:textId="77777777" w:rsidR="00BC5571" w:rsidRDefault="00BC5571">
      <w:pPr>
        <w:rPr>
          <w:sz w:val="28"/>
          <w:szCs w:val="28"/>
        </w:rPr>
      </w:pPr>
    </w:p>
    <w:p w14:paraId="78197F5B" w14:textId="77777777" w:rsidR="003A3033" w:rsidRDefault="003A3033">
      <w:pPr>
        <w:rPr>
          <w:sz w:val="28"/>
          <w:szCs w:val="28"/>
        </w:rPr>
      </w:pPr>
    </w:p>
    <w:p w14:paraId="46E353EA" w14:textId="77777777" w:rsidR="003A3033" w:rsidRDefault="003A3033">
      <w:pPr>
        <w:rPr>
          <w:sz w:val="28"/>
          <w:szCs w:val="28"/>
        </w:rPr>
      </w:pPr>
    </w:p>
    <w:p w14:paraId="3FBAB7F4" w14:textId="77777777" w:rsidR="00BC5571" w:rsidRDefault="00BC5571">
      <w:pPr>
        <w:rPr>
          <w:sz w:val="28"/>
          <w:szCs w:val="28"/>
        </w:rPr>
      </w:pPr>
    </w:p>
    <w:p w14:paraId="792FF297" w14:textId="77777777" w:rsidR="00BC5571" w:rsidRDefault="00BC5571">
      <w:pPr>
        <w:rPr>
          <w:sz w:val="28"/>
          <w:szCs w:val="28"/>
        </w:rPr>
      </w:pPr>
    </w:p>
    <w:p w14:paraId="3F7A7AB9" w14:textId="77777777" w:rsidR="00BC5571" w:rsidRDefault="00000000">
      <w:pPr>
        <w:rPr>
          <w:sz w:val="26"/>
          <w:szCs w:val="26"/>
        </w:rPr>
      </w:pPr>
      <w:r>
        <w:rPr>
          <w:sz w:val="26"/>
          <w:szCs w:val="26"/>
        </w:rPr>
        <w:t>To</w:t>
      </w:r>
    </w:p>
    <w:p w14:paraId="58C2EC63" w14:textId="147177C1" w:rsidR="00BC5571" w:rsidRDefault="00000000">
      <w:pPr>
        <w:rPr>
          <w:sz w:val="26"/>
          <w:szCs w:val="26"/>
        </w:rPr>
      </w:pPr>
      <w:r>
        <w:rPr>
          <w:sz w:val="26"/>
          <w:szCs w:val="26"/>
        </w:rPr>
        <w:t xml:space="preserve">The </w:t>
      </w:r>
      <w:r w:rsidR="000B7C8B">
        <w:rPr>
          <w:sz w:val="26"/>
          <w:szCs w:val="26"/>
        </w:rPr>
        <w:t>General Manager/ L&amp;D</w:t>
      </w:r>
      <w:r>
        <w:rPr>
          <w:sz w:val="26"/>
          <w:szCs w:val="26"/>
        </w:rPr>
        <w:t>,</w:t>
      </w:r>
    </w:p>
    <w:p w14:paraId="48F3825B" w14:textId="039D8274" w:rsidR="00BC5571" w:rsidRDefault="000B7C8B">
      <w:pPr>
        <w:rPr>
          <w:sz w:val="26"/>
          <w:szCs w:val="26"/>
        </w:rPr>
      </w:pPr>
      <w:r>
        <w:rPr>
          <w:sz w:val="26"/>
          <w:szCs w:val="26"/>
        </w:rPr>
        <w:t>Learning and Development Center</w:t>
      </w:r>
      <w:r w:rsidR="00000000">
        <w:rPr>
          <w:sz w:val="26"/>
          <w:szCs w:val="26"/>
        </w:rPr>
        <w:t>,</w:t>
      </w:r>
    </w:p>
    <w:p w14:paraId="7107C8B4" w14:textId="0EB4D0A4" w:rsidR="00BC5571" w:rsidRDefault="000B7C8B">
      <w:pPr>
        <w:rPr>
          <w:sz w:val="26"/>
          <w:szCs w:val="26"/>
        </w:rPr>
      </w:pPr>
      <w:r>
        <w:rPr>
          <w:sz w:val="26"/>
          <w:szCs w:val="26"/>
        </w:rPr>
        <w:t>NLC India Limited., Block-20; Neyveli - 607 803.</w:t>
      </w:r>
    </w:p>
    <w:p w14:paraId="398E470D" w14:textId="77777777" w:rsidR="000B7C8B" w:rsidRDefault="000B7C8B">
      <w:pPr>
        <w:rPr>
          <w:sz w:val="26"/>
          <w:szCs w:val="26"/>
        </w:rPr>
      </w:pPr>
    </w:p>
    <w:p w14:paraId="52AB93A8" w14:textId="77777777" w:rsidR="00BC5571" w:rsidRDefault="00000000">
      <w:pPr>
        <w:rPr>
          <w:sz w:val="26"/>
          <w:szCs w:val="26"/>
        </w:rPr>
      </w:pPr>
      <w:r>
        <w:rPr>
          <w:sz w:val="26"/>
          <w:szCs w:val="26"/>
        </w:rPr>
        <w:t>Sir / Mam</w:t>
      </w:r>
    </w:p>
    <w:p w14:paraId="1B4C6E06" w14:textId="77777777" w:rsidR="00BC5571" w:rsidRDefault="00000000">
      <w:pPr>
        <w:spacing w:line="276" w:lineRule="auto"/>
        <w:jc w:val="both"/>
        <w:rPr>
          <w:sz w:val="26"/>
          <w:szCs w:val="26"/>
        </w:rPr>
      </w:pPr>
      <w:r>
        <w:rPr>
          <w:sz w:val="26"/>
          <w:szCs w:val="26"/>
        </w:rPr>
        <w:tab/>
        <w:t>Sub: Seeking permission for undergoing Internship training in your esteemed organization - Reg.</w:t>
      </w:r>
    </w:p>
    <w:p w14:paraId="56473CD8" w14:textId="77777777" w:rsidR="000B7C8B" w:rsidRDefault="000B7C8B">
      <w:pPr>
        <w:spacing w:line="276" w:lineRule="auto"/>
        <w:jc w:val="both"/>
        <w:rPr>
          <w:sz w:val="26"/>
          <w:szCs w:val="26"/>
        </w:rPr>
      </w:pPr>
    </w:p>
    <w:p w14:paraId="5E25956C" w14:textId="08FD043C" w:rsidR="00BC5571" w:rsidRDefault="00000000">
      <w:pPr>
        <w:spacing w:line="276" w:lineRule="auto"/>
        <w:jc w:val="both"/>
        <w:rPr>
          <w:sz w:val="26"/>
          <w:szCs w:val="26"/>
        </w:rPr>
      </w:pPr>
      <w:r>
        <w:rPr>
          <w:sz w:val="26"/>
          <w:szCs w:val="26"/>
        </w:rPr>
        <w:tab/>
      </w:r>
      <w:r w:rsidR="000B7C8B">
        <w:rPr>
          <w:sz w:val="26"/>
          <w:szCs w:val="26"/>
        </w:rPr>
        <w:t>This is to certify that</w:t>
      </w:r>
      <w:r>
        <w:rPr>
          <w:sz w:val="26"/>
          <w:szCs w:val="26"/>
        </w:rPr>
        <w:t xml:space="preserve"> </w:t>
      </w:r>
      <w:r w:rsidR="000B7C8B">
        <w:rPr>
          <w:sz w:val="26"/>
          <w:szCs w:val="26"/>
        </w:rPr>
        <w:t>our</w:t>
      </w:r>
      <w:r>
        <w:rPr>
          <w:sz w:val="26"/>
          <w:szCs w:val="26"/>
        </w:rPr>
        <w:t xml:space="preserve"> students to visit </w:t>
      </w:r>
      <w:r w:rsidR="000B7C8B">
        <w:rPr>
          <w:sz w:val="26"/>
          <w:szCs w:val="26"/>
        </w:rPr>
        <w:t>your organization</w:t>
      </w:r>
      <w:r>
        <w:rPr>
          <w:sz w:val="26"/>
          <w:szCs w:val="26"/>
        </w:rPr>
        <w:t xml:space="preserve"> to enrich their subject knowledge. In this regard the students can gain knowledge, if they visit your esteemed organization. Hence we request you to grant permission for our students to undergo internship training in the month of </w:t>
      </w:r>
      <w:r w:rsidR="000B7C8B">
        <w:rPr>
          <w:sz w:val="26"/>
          <w:szCs w:val="26"/>
        </w:rPr>
        <w:t>February</w:t>
      </w:r>
      <w:r>
        <w:rPr>
          <w:sz w:val="26"/>
          <w:szCs w:val="26"/>
        </w:rPr>
        <w:t xml:space="preserve"> 202</w:t>
      </w:r>
      <w:r w:rsidR="000B7C8B">
        <w:rPr>
          <w:sz w:val="26"/>
          <w:szCs w:val="26"/>
        </w:rPr>
        <w:t>5</w:t>
      </w:r>
      <w:r>
        <w:rPr>
          <w:sz w:val="26"/>
          <w:szCs w:val="26"/>
        </w:rPr>
        <w:t>. We assure you, the students will be highly disciplined and follow the rules prescribed by you.</w:t>
      </w:r>
    </w:p>
    <w:p w14:paraId="62E247BE" w14:textId="77777777" w:rsidR="00BC5571" w:rsidRDefault="00BC5571">
      <w:pPr>
        <w:jc w:val="both"/>
        <w:rPr>
          <w:sz w:val="26"/>
          <w:szCs w:val="26"/>
        </w:rPr>
      </w:pPr>
    </w:p>
    <w:tbl>
      <w:tblPr>
        <w:tblStyle w:val="a"/>
        <w:tblW w:w="87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2"/>
        <w:gridCol w:w="2305"/>
        <w:gridCol w:w="3520"/>
        <w:gridCol w:w="1923"/>
      </w:tblGrid>
      <w:tr w:rsidR="00BC5571" w14:paraId="69BC5B8B" w14:textId="77777777">
        <w:trPr>
          <w:jc w:val="center"/>
        </w:trPr>
        <w:tc>
          <w:tcPr>
            <w:tcW w:w="1002" w:type="dxa"/>
            <w:vAlign w:val="center"/>
          </w:tcPr>
          <w:p w14:paraId="1DE7395D" w14:textId="77777777" w:rsidR="00BC5571" w:rsidRDefault="00000000">
            <w:pPr>
              <w:jc w:val="center"/>
              <w:rPr>
                <w:sz w:val="24"/>
                <w:szCs w:val="24"/>
              </w:rPr>
            </w:pPr>
            <w:r>
              <w:rPr>
                <w:b/>
                <w:sz w:val="24"/>
                <w:szCs w:val="24"/>
              </w:rPr>
              <w:t>S.NO</w:t>
            </w:r>
          </w:p>
        </w:tc>
        <w:tc>
          <w:tcPr>
            <w:tcW w:w="2305" w:type="dxa"/>
            <w:vAlign w:val="center"/>
          </w:tcPr>
          <w:p w14:paraId="4A90697E" w14:textId="77777777" w:rsidR="00BC5571" w:rsidRDefault="00000000">
            <w:pPr>
              <w:jc w:val="center"/>
              <w:rPr>
                <w:sz w:val="24"/>
                <w:szCs w:val="24"/>
              </w:rPr>
            </w:pPr>
            <w:r>
              <w:rPr>
                <w:b/>
                <w:sz w:val="24"/>
                <w:szCs w:val="24"/>
              </w:rPr>
              <w:t>REGISTER NUMBER</w:t>
            </w:r>
          </w:p>
        </w:tc>
        <w:tc>
          <w:tcPr>
            <w:tcW w:w="3520" w:type="dxa"/>
            <w:vAlign w:val="center"/>
          </w:tcPr>
          <w:p w14:paraId="212BF645" w14:textId="77777777" w:rsidR="00BC5571" w:rsidRDefault="00000000">
            <w:pPr>
              <w:jc w:val="center"/>
              <w:rPr>
                <w:sz w:val="24"/>
                <w:szCs w:val="24"/>
              </w:rPr>
            </w:pPr>
            <w:r>
              <w:rPr>
                <w:b/>
                <w:sz w:val="24"/>
                <w:szCs w:val="24"/>
              </w:rPr>
              <w:t>NAME OF THE STUDENT</w:t>
            </w:r>
          </w:p>
        </w:tc>
        <w:tc>
          <w:tcPr>
            <w:tcW w:w="1923" w:type="dxa"/>
            <w:vAlign w:val="center"/>
          </w:tcPr>
          <w:p w14:paraId="2E937355" w14:textId="77777777" w:rsidR="00BC5571" w:rsidRDefault="00000000">
            <w:pPr>
              <w:jc w:val="center"/>
              <w:rPr>
                <w:sz w:val="24"/>
                <w:szCs w:val="24"/>
              </w:rPr>
            </w:pPr>
            <w:r>
              <w:rPr>
                <w:b/>
                <w:sz w:val="24"/>
                <w:szCs w:val="24"/>
              </w:rPr>
              <w:t>YEAR / DEPARTMENT</w:t>
            </w:r>
          </w:p>
        </w:tc>
      </w:tr>
      <w:tr w:rsidR="00BC5571" w14:paraId="4D0F23EF" w14:textId="77777777">
        <w:trPr>
          <w:jc w:val="center"/>
        </w:trPr>
        <w:tc>
          <w:tcPr>
            <w:tcW w:w="1002" w:type="dxa"/>
          </w:tcPr>
          <w:p w14:paraId="7A10D143" w14:textId="77777777" w:rsidR="00BC5571" w:rsidRDefault="00000000">
            <w:pPr>
              <w:jc w:val="center"/>
              <w:rPr>
                <w:sz w:val="24"/>
                <w:szCs w:val="24"/>
              </w:rPr>
            </w:pPr>
            <w:r>
              <w:rPr>
                <w:sz w:val="24"/>
                <w:szCs w:val="24"/>
              </w:rPr>
              <w:t>1</w:t>
            </w:r>
          </w:p>
        </w:tc>
        <w:tc>
          <w:tcPr>
            <w:tcW w:w="2305" w:type="dxa"/>
          </w:tcPr>
          <w:p w14:paraId="7238FB83" w14:textId="1280B8E2" w:rsidR="00BC5571" w:rsidRDefault="00000000">
            <w:pPr>
              <w:jc w:val="center"/>
              <w:rPr>
                <w:sz w:val="24"/>
                <w:szCs w:val="24"/>
              </w:rPr>
            </w:pPr>
            <w:r>
              <w:rPr>
                <w:sz w:val="24"/>
                <w:szCs w:val="24"/>
              </w:rPr>
              <w:t>42112</w:t>
            </w:r>
            <w:r w:rsidR="003A3033">
              <w:rPr>
                <w:sz w:val="24"/>
                <w:szCs w:val="24"/>
              </w:rPr>
              <w:t>1</w:t>
            </w:r>
            <w:r>
              <w:rPr>
                <w:sz w:val="24"/>
                <w:szCs w:val="24"/>
              </w:rPr>
              <w:t>10800</w:t>
            </w:r>
            <w:r w:rsidR="003A3033">
              <w:rPr>
                <w:sz w:val="24"/>
                <w:szCs w:val="24"/>
              </w:rPr>
              <w:t>7</w:t>
            </w:r>
          </w:p>
        </w:tc>
        <w:tc>
          <w:tcPr>
            <w:tcW w:w="3520" w:type="dxa"/>
          </w:tcPr>
          <w:p w14:paraId="0F15BA51" w14:textId="72525DE4" w:rsidR="00BC5571" w:rsidRDefault="003A3033">
            <w:pPr>
              <w:jc w:val="both"/>
              <w:rPr>
                <w:sz w:val="24"/>
                <w:szCs w:val="24"/>
              </w:rPr>
            </w:pPr>
            <w:r>
              <w:rPr>
                <w:sz w:val="24"/>
                <w:szCs w:val="24"/>
              </w:rPr>
              <w:t>R. ARUNKUMAR</w:t>
            </w:r>
          </w:p>
        </w:tc>
        <w:tc>
          <w:tcPr>
            <w:tcW w:w="1923" w:type="dxa"/>
          </w:tcPr>
          <w:p w14:paraId="4F99744A" w14:textId="7F77C19B" w:rsidR="00BC5571" w:rsidRDefault="00000000">
            <w:pPr>
              <w:jc w:val="center"/>
              <w:rPr>
                <w:sz w:val="24"/>
                <w:szCs w:val="24"/>
              </w:rPr>
            </w:pPr>
            <w:r>
              <w:rPr>
                <w:sz w:val="24"/>
                <w:szCs w:val="24"/>
              </w:rPr>
              <w:t>I</w:t>
            </w:r>
            <w:r w:rsidR="003A3033">
              <w:rPr>
                <w:sz w:val="24"/>
                <w:szCs w:val="24"/>
              </w:rPr>
              <w:t>V</w:t>
            </w:r>
            <w:r>
              <w:rPr>
                <w:sz w:val="24"/>
                <w:szCs w:val="24"/>
              </w:rPr>
              <w:t xml:space="preserve"> / IT</w:t>
            </w:r>
          </w:p>
        </w:tc>
      </w:tr>
      <w:tr w:rsidR="00BC5571" w14:paraId="3F61EE3A" w14:textId="77777777">
        <w:trPr>
          <w:jc w:val="center"/>
        </w:trPr>
        <w:tc>
          <w:tcPr>
            <w:tcW w:w="1002" w:type="dxa"/>
          </w:tcPr>
          <w:p w14:paraId="58E254A0" w14:textId="77777777" w:rsidR="00BC5571" w:rsidRDefault="00000000">
            <w:pPr>
              <w:jc w:val="center"/>
              <w:rPr>
                <w:sz w:val="24"/>
                <w:szCs w:val="24"/>
              </w:rPr>
            </w:pPr>
            <w:r>
              <w:rPr>
                <w:sz w:val="24"/>
                <w:szCs w:val="24"/>
              </w:rPr>
              <w:t>2</w:t>
            </w:r>
          </w:p>
        </w:tc>
        <w:tc>
          <w:tcPr>
            <w:tcW w:w="2305" w:type="dxa"/>
          </w:tcPr>
          <w:p w14:paraId="7DD55EEE" w14:textId="2CAADA4B" w:rsidR="00BC5571" w:rsidRDefault="003A3033">
            <w:pPr>
              <w:jc w:val="center"/>
              <w:rPr>
                <w:sz w:val="24"/>
                <w:szCs w:val="24"/>
              </w:rPr>
            </w:pPr>
            <w:r>
              <w:rPr>
                <w:sz w:val="24"/>
                <w:szCs w:val="24"/>
              </w:rPr>
              <w:t>421121108015</w:t>
            </w:r>
          </w:p>
        </w:tc>
        <w:tc>
          <w:tcPr>
            <w:tcW w:w="3520" w:type="dxa"/>
          </w:tcPr>
          <w:p w14:paraId="7DA7C45F" w14:textId="485ACBE5" w:rsidR="00BC5571" w:rsidRDefault="003A3033">
            <w:pPr>
              <w:jc w:val="both"/>
              <w:rPr>
                <w:sz w:val="24"/>
                <w:szCs w:val="24"/>
              </w:rPr>
            </w:pPr>
            <w:r>
              <w:rPr>
                <w:sz w:val="24"/>
                <w:szCs w:val="24"/>
              </w:rPr>
              <w:t>R. DHEVENDHIRAN</w:t>
            </w:r>
          </w:p>
        </w:tc>
        <w:tc>
          <w:tcPr>
            <w:tcW w:w="1923" w:type="dxa"/>
          </w:tcPr>
          <w:p w14:paraId="282570B7" w14:textId="00E3BA97" w:rsidR="00BC5571" w:rsidRDefault="00000000">
            <w:pPr>
              <w:jc w:val="center"/>
              <w:rPr>
                <w:sz w:val="24"/>
                <w:szCs w:val="24"/>
              </w:rPr>
            </w:pPr>
            <w:r>
              <w:rPr>
                <w:sz w:val="24"/>
                <w:szCs w:val="24"/>
              </w:rPr>
              <w:t>I</w:t>
            </w:r>
            <w:r w:rsidR="003A3033">
              <w:rPr>
                <w:sz w:val="24"/>
                <w:szCs w:val="24"/>
              </w:rPr>
              <w:t>V</w:t>
            </w:r>
            <w:r>
              <w:rPr>
                <w:sz w:val="24"/>
                <w:szCs w:val="24"/>
              </w:rPr>
              <w:t xml:space="preserve"> / IT</w:t>
            </w:r>
          </w:p>
        </w:tc>
      </w:tr>
      <w:tr w:rsidR="00BC5571" w14:paraId="2E88FD06" w14:textId="77777777">
        <w:trPr>
          <w:jc w:val="center"/>
        </w:trPr>
        <w:tc>
          <w:tcPr>
            <w:tcW w:w="1002" w:type="dxa"/>
          </w:tcPr>
          <w:p w14:paraId="2AFD076E" w14:textId="77777777" w:rsidR="00BC5571" w:rsidRDefault="00000000">
            <w:pPr>
              <w:jc w:val="center"/>
              <w:rPr>
                <w:sz w:val="24"/>
                <w:szCs w:val="24"/>
              </w:rPr>
            </w:pPr>
            <w:r>
              <w:rPr>
                <w:sz w:val="24"/>
                <w:szCs w:val="24"/>
              </w:rPr>
              <w:t>3</w:t>
            </w:r>
          </w:p>
        </w:tc>
        <w:tc>
          <w:tcPr>
            <w:tcW w:w="2305" w:type="dxa"/>
          </w:tcPr>
          <w:p w14:paraId="4812D111" w14:textId="5352CC3E" w:rsidR="00BC5571" w:rsidRDefault="003A3033">
            <w:pPr>
              <w:jc w:val="center"/>
              <w:rPr>
                <w:sz w:val="24"/>
                <w:szCs w:val="24"/>
              </w:rPr>
            </w:pPr>
            <w:r>
              <w:rPr>
                <w:sz w:val="24"/>
                <w:szCs w:val="24"/>
              </w:rPr>
              <w:t>421121108042</w:t>
            </w:r>
          </w:p>
        </w:tc>
        <w:tc>
          <w:tcPr>
            <w:tcW w:w="3520" w:type="dxa"/>
          </w:tcPr>
          <w:p w14:paraId="14EB454E" w14:textId="74B155B2" w:rsidR="00BC5571" w:rsidRDefault="003A3033">
            <w:pPr>
              <w:jc w:val="both"/>
              <w:rPr>
                <w:sz w:val="24"/>
                <w:szCs w:val="24"/>
              </w:rPr>
            </w:pPr>
            <w:r>
              <w:rPr>
                <w:sz w:val="24"/>
                <w:szCs w:val="24"/>
              </w:rPr>
              <w:t>B. PRAVEENKUMAR</w:t>
            </w:r>
          </w:p>
        </w:tc>
        <w:tc>
          <w:tcPr>
            <w:tcW w:w="1923" w:type="dxa"/>
          </w:tcPr>
          <w:p w14:paraId="20CE89CB" w14:textId="36F7D29D" w:rsidR="00BC5571" w:rsidRDefault="00000000">
            <w:pPr>
              <w:jc w:val="center"/>
              <w:rPr>
                <w:sz w:val="24"/>
                <w:szCs w:val="24"/>
              </w:rPr>
            </w:pPr>
            <w:r>
              <w:rPr>
                <w:sz w:val="24"/>
                <w:szCs w:val="24"/>
              </w:rPr>
              <w:t>I</w:t>
            </w:r>
            <w:r w:rsidR="003A3033">
              <w:rPr>
                <w:sz w:val="24"/>
                <w:szCs w:val="24"/>
              </w:rPr>
              <w:t>V</w:t>
            </w:r>
            <w:r>
              <w:rPr>
                <w:sz w:val="24"/>
                <w:szCs w:val="24"/>
              </w:rPr>
              <w:t xml:space="preserve"> / IT</w:t>
            </w:r>
          </w:p>
        </w:tc>
      </w:tr>
      <w:tr w:rsidR="00BC5571" w14:paraId="2DA79BCF" w14:textId="77777777">
        <w:trPr>
          <w:jc w:val="center"/>
        </w:trPr>
        <w:tc>
          <w:tcPr>
            <w:tcW w:w="1002" w:type="dxa"/>
          </w:tcPr>
          <w:p w14:paraId="585FA592" w14:textId="77777777" w:rsidR="00BC5571" w:rsidRDefault="00000000">
            <w:pPr>
              <w:jc w:val="center"/>
              <w:rPr>
                <w:sz w:val="24"/>
                <w:szCs w:val="24"/>
              </w:rPr>
            </w:pPr>
            <w:r>
              <w:rPr>
                <w:sz w:val="24"/>
                <w:szCs w:val="24"/>
              </w:rPr>
              <w:t>4</w:t>
            </w:r>
          </w:p>
        </w:tc>
        <w:tc>
          <w:tcPr>
            <w:tcW w:w="2305" w:type="dxa"/>
          </w:tcPr>
          <w:p w14:paraId="685FBC6F" w14:textId="2920FD0E" w:rsidR="00BC5571" w:rsidRDefault="003A3033">
            <w:pPr>
              <w:jc w:val="center"/>
              <w:rPr>
                <w:sz w:val="24"/>
                <w:szCs w:val="24"/>
              </w:rPr>
            </w:pPr>
            <w:r>
              <w:rPr>
                <w:sz w:val="24"/>
                <w:szCs w:val="24"/>
              </w:rPr>
              <w:t>421121108048</w:t>
            </w:r>
          </w:p>
        </w:tc>
        <w:tc>
          <w:tcPr>
            <w:tcW w:w="3520" w:type="dxa"/>
          </w:tcPr>
          <w:p w14:paraId="3BCCEBD4" w14:textId="12C795A3" w:rsidR="00BC5571" w:rsidRDefault="00000000">
            <w:pPr>
              <w:jc w:val="both"/>
              <w:rPr>
                <w:sz w:val="24"/>
                <w:szCs w:val="24"/>
              </w:rPr>
            </w:pPr>
            <w:r>
              <w:rPr>
                <w:sz w:val="24"/>
                <w:szCs w:val="24"/>
              </w:rPr>
              <w:t>J.</w:t>
            </w:r>
            <w:r w:rsidR="003A3033">
              <w:rPr>
                <w:sz w:val="24"/>
                <w:szCs w:val="24"/>
              </w:rPr>
              <w:t xml:space="preserve"> SELVAGANAPATHY</w:t>
            </w:r>
          </w:p>
        </w:tc>
        <w:tc>
          <w:tcPr>
            <w:tcW w:w="1923" w:type="dxa"/>
          </w:tcPr>
          <w:p w14:paraId="3F80075F" w14:textId="64D91210" w:rsidR="00BC5571" w:rsidRDefault="00000000">
            <w:pPr>
              <w:jc w:val="center"/>
              <w:rPr>
                <w:sz w:val="24"/>
                <w:szCs w:val="24"/>
              </w:rPr>
            </w:pPr>
            <w:r>
              <w:rPr>
                <w:sz w:val="24"/>
                <w:szCs w:val="24"/>
              </w:rPr>
              <w:t>I</w:t>
            </w:r>
            <w:r w:rsidR="003A3033">
              <w:rPr>
                <w:sz w:val="24"/>
                <w:szCs w:val="24"/>
              </w:rPr>
              <w:t>V</w:t>
            </w:r>
            <w:r>
              <w:rPr>
                <w:sz w:val="24"/>
                <w:szCs w:val="24"/>
              </w:rPr>
              <w:t xml:space="preserve"> / IT</w:t>
            </w:r>
          </w:p>
        </w:tc>
      </w:tr>
    </w:tbl>
    <w:p w14:paraId="3F35F209" w14:textId="77777777" w:rsidR="00BC5571" w:rsidRDefault="00BC5571">
      <w:pPr>
        <w:jc w:val="both"/>
        <w:rPr>
          <w:sz w:val="28"/>
          <w:szCs w:val="28"/>
        </w:rPr>
      </w:pPr>
    </w:p>
    <w:p w14:paraId="27662CF8" w14:textId="77777777" w:rsidR="003A3033" w:rsidRDefault="003A3033">
      <w:pPr>
        <w:ind w:left="6480"/>
        <w:rPr>
          <w:sz w:val="28"/>
          <w:szCs w:val="28"/>
        </w:rPr>
      </w:pPr>
    </w:p>
    <w:p w14:paraId="18F59759" w14:textId="77777777" w:rsidR="003A3033" w:rsidRDefault="003A3033">
      <w:pPr>
        <w:ind w:left="6480"/>
        <w:rPr>
          <w:sz w:val="28"/>
          <w:szCs w:val="28"/>
        </w:rPr>
      </w:pPr>
    </w:p>
    <w:p w14:paraId="6231B749" w14:textId="77777777" w:rsidR="003A3033" w:rsidRDefault="003A3033">
      <w:pPr>
        <w:ind w:left="6480"/>
        <w:rPr>
          <w:sz w:val="28"/>
          <w:szCs w:val="28"/>
        </w:rPr>
      </w:pPr>
    </w:p>
    <w:p w14:paraId="5299582D" w14:textId="77777777" w:rsidR="003A3033" w:rsidRDefault="003A3033">
      <w:pPr>
        <w:ind w:left="6480"/>
        <w:rPr>
          <w:sz w:val="28"/>
          <w:szCs w:val="28"/>
        </w:rPr>
      </w:pPr>
    </w:p>
    <w:p w14:paraId="14AFB5A0" w14:textId="77777777" w:rsidR="003A3033" w:rsidRDefault="003A3033">
      <w:pPr>
        <w:ind w:left="6480"/>
        <w:rPr>
          <w:sz w:val="28"/>
          <w:szCs w:val="28"/>
        </w:rPr>
      </w:pPr>
    </w:p>
    <w:p w14:paraId="13931C70" w14:textId="5FD8A145" w:rsidR="00BC5571" w:rsidRDefault="00000000">
      <w:pPr>
        <w:ind w:left="6480"/>
        <w:rPr>
          <w:sz w:val="28"/>
          <w:szCs w:val="28"/>
        </w:rPr>
      </w:pPr>
      <w:r>
        <w:rPr>
          <w:sz w:val="28"/>
          <w:szCs w:val="28"/>
        </w:rPr>
        <w:t xml:space="preserve">             </w:t>
      </w:r>
    </w:p>
    <w:p w14:paraId="0DB6AE03" w14:textId="77777777" w:rsidR="00BC5571" w:rsidRDefault="00000000">
      <w:pPr>
        <w:rPr>
          <w:sz w:val="28"/>
          <w:szCs w:val="28"/>
        </w:rPr>
      </w:pPr>
      <w:r>
        <w:rPr>
          <w:sz w:val="28"/>
          <w:szCs w:val="28"/>
        </w:rPr>
        <w:tab/>
      </w:r>
      <w:r>
        <w:rPr>
          <w:sz w:val="28"/>
          <w:szCs w:val="28"/>
        </w:rPr>
        <w:tab/>
      </w:r>
    </w:p>
    <w:p w14:paraId="721328D3" w14:textId="77777777" w:rsidR="003A3033" w:rsidRDefault="003A3033">
      <w:pPr>
        <w:rPr>
          <w:sz w:val="28"/>
          <w:szCs w:val="28"/>
        </w:rPr>
      </w:pPr>
    </w:p>
    <w:p w14:paraId="257DE759" w14:textId="77777777" w:rsidR="003A3033" w:rsidRDefault="003A3033">
      <w:pPr>
        <w:rPr>
          <w:sz w:val="28"/>
          <w:szCs w:val="28"/>
        </w:rPr>
      </w:pPr>
    </w:p>
    <w:p w14:paraId="0F6A8335" w14:textId="77777777" w:rsidR="003A3033" w:rsidRDefault="003A3033">
      <w:pPr>
        <w:rPr>
          <w:sz w:val="28"/>
          <w:szCs w:val="28"/>
        </w:rPr>
      </w:pPr>
    </w:p>
    <w:p w14:paraId="343E5AD8" w14:textId="664F79FE" w:rsidR="00BC5571" w:rsidRDefault="00000000">
      <w:r>
        <w:rPr>
          <w:sz w:val="28"/>
          <w:szCs w:val="28"/>
        </w:rPr>
        <w:t xml:space="preserve">                                                                                       </w:t>
      </w:r>
    </w:p>
    <w:p w14:paraId="572FDB52" w14:textId="77777777" w:rsidR="00BC5571" w:rsidRDefault="00000000">
      <w:pPr>
        <w:ind w:left="709"/>
        <w:jc w:val="both"/>
        <w:rPr>
          <w:sz w:val="28"/>
          <w:szCs w:val="28"/>
        </w:rPr>
      </w:pPr>
      <w:r>
        <w:rPr>
          <w:sz w:val="32"/>
          <w:szCs w:val="32"/>
        </w:rPr>
        <w:t xml:space="preserve">                                                                                                                      </w:t>
      </w:r>
      <w:r>
        <w:rPr>
          <w:b/>
          <w:sz w:val="28"/>
          <w:szCs w:val="28"/>
        </w:rPr>
        <w:t xml:space="preserve">HOD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PRINCIPAL</w:t>
      </w:r>
      <w:r>
        <w:rPr>
          <w:b/>
        </w:rPr>
        <w:t xml:space="preserve">  </w:t>
      </w:r>
    </w:p>
    <w:sectPr w:rsidR="00BC5571" w:rsidSect="003A3033">
      <w:pgSz w:w="12240" w:h="15840"/>
      <w:pgMar w:top="810" w:right="1440" w:bottom="1440" w:left="179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auto"/>
    <w:pitch w:val="default"/>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571"/>
    <w:rsid w:val="000B7C8B"/>
    <w:rsid w:val="003A3033"/>
    <w:rsid w:val="007C5658"/>
    <w:rsid w:val="0097567D"/>
    <w:rsid w:val="00BC5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8DE97"/>
  <w15:docId w15:val="{99A1650A-B258-4954-BEB4-5E3BFBA9A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right"/>
      <w:outlineLvl w:val="0"/>
    </w:pPr>
    <w:rPr>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spacing w:line="360" w:lineRule="auto"/>
      <w:jc w:val="right"/>
      <w:outlineLvl w:val="4"/>
    </w:pPr>
    <w:rPr>
      <w:rFonts w:ascii="Book Antiqua" w:eastAsia="Book Antiqua" w:hAnsi="Book Antiqua" w:cs="Book Antiqua"/>
      <w:b/>
      <w:sz w:val="24"/>
      <w:szCs w:val="24"/>
    </w:rPr>
  </w:style>
  <w:style w:type="paragraph" w:styleId="Heading6">
    <w:name w:val="heading 6"/>
    <w:basedOn w:val="Normal"/>
    <w:next w:val="Normal"/>
    <w:uiPriority w:val="9"/>
    <w:semiHidden/>
    <w:unhideWhenUsed/>
    <w:qFormat/>
    <w:pPr>
      <w:keepNext/>
      <w:jc w:val="center"/>
      <w:outlineLvl w:val="5"/>
    </w:pPr>
    <w:rPr>
      <w:rFonts w:ascii="Book Antiqua" w:eastAsia="Book Antiqua" w:hAnsi="Book Antiqua" w:cs="Book Antiqua"/>
      <w:b/>
      <w:sz w:val="36"/>
      <w:szCs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167</Words>
  <Characters>953</Characters>
  <Application>Microsoft Office Word</Application>
  <DocSecurity>0</DocSecurity>
  <Lines>7</Lines>
  <Paragraphs>2</Paragraphs>
  <ScaleCrop>false</ScaleCrop>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SMART DEVA</cp:lastModifiedBy>
  <cp:revision>3</cp:revision>
  <dcterms:created xsi:type="dcterms:W3CDTF">2025-02-27T10:44:00Z</dcterms:created>
  <dcterms:modified xsi:type="dcterms:W3CDTF">2025-02-27T11:00:00Z</dcterms:modified>
</cp:coreProperties>
</file>