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51C" w:rsidRDefault="00E36414" w:rsidP="00AC121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DAFTAR PUSTAKA</w:t>
      </w:r>
    </w:p>
    <w:sdt>
      <w:sdtPr>
        <w:rPr>
          <w:lang w:val="id-ID"/>
        </w:rPr>
        <w:id w:val="91697354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sdtEndPr>
      <w:sdtContent>
        <w:p w:rsidR="00AC1211" w:rsidRDefault="00AC1211">
          <w:pPr>
            <w:pStyle w:val="Judul1"/>
          </w:pPr>
        </w:p>
        <w:sdt>
          <w:sdtPr>
            <w:id w:val="111145805"/>
            <w:bibliography/>
          </w:sdtPr>
          <w:sdtContent>
            <w:p w:rsidR="00AC1211" w:rsidRDefault="00AC1211" w:rsidP="00AC1211">
              <w:pPr>
                <w:pStyle w:val="Bibliografi"/>
                <w:ind w:left="720" w:hanging="720"/>
                <w:rPr>
                  <w:noProof/>
                  <w:sz w:val="24"/>
                  <w:szCs w:val="24"/>
                  <w:lang w:val="id-ID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id-ID"/>
                </w:rPr>
                <w:t xml:space="preserve">Hidayat, A. T. (2019). </w:t>
              </w:r>
              <w:r>
                <w:rPr>
                  <w:i/>
                  <w:iCs/>
                  <w:noProof/>
                  <w:lang w:val="id-ID"/>
                </w:rPr>
                <w:t>Perancangan Sistem Informasi Dinas Pendapatan Pengelolaan Keuangan Aset Daerah Kabupaten Mura Tara Berbasis Web Mobile.</w:t>
              </w:r>
              <w:r>
                <w:rPr>
                  <w:noProof/>
                  <w:lang w:val="id-ID"/>
                </w:rPr>
                <w:t xml:space="preserve"> Lubuklingau.</w:t>
              </w:r>
            </w:p>
            <w:p w:rsidR="00AC1211" w:rsidRDefault="00AC1211" w:rsidP="00AC1211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Purnomo, H., &amp; Maknunah, J. (2018). </w:t>
              </w:r>
              <w:r>
                <w:rPr>
                  <w:i/>
                  <w:iCs/>
                  <w:noProof/>
                  <w:lang w:val="id-ID"/>
                </w:rPr>
                <w:t>Sistem Informasi Pengolahan Data Keungan Berbasis Web.</w:t>
              </w:r>
              <w:r>
                <w:rPr>
                  <w:noProof/>
                  <w:lang w:val="id-ID"/>
                </w:rPr>
                <w:t xml:space="preserve"> </w:t>
              </w:r>
              <w:bookmarkStart w:id="0" w:name="_GoBack"/>
              <w:bookmarkEnd w:id="0"/>
            </w:p>
            <w:p w:rsidR="00AC1211" w:rsidRDefault="00AC1211" w:rsidP="00AC1211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Purwanto, E., Hastuti, I., &amp; Ningrum, S. (2019). </w:t>
              </w:r>
              <w:r>
                <w:rPr>
                  <w:i/>
                  <w:iCs/>
                  <w:noProof/>
                  <w:lang w:val="id-ID"/>
                </w:rPr>
                <w:t>Prototipe Sistem Informasi Biaya Penyusutan Aset Tetap Menggunakan Metode Garis Lurus dan Penentuan Akhir Masa Manfaat dalam Manajemen Aset.</w:t>
              </w:r>
              <w:r>
                <w:rPr>
                  <w:noProof/>
                  <w:lang w:val="id-ID"/>
                </w:rPr>
                <w:t xml:space="preserve"> Surakata.</w:t>
              </w:r>
            </w:p>
            <w:p w:rsidR="00AC1211" w:rsidRDefault="00AC1211" w:rsidP="00AC1211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Restuningdiah, N., &amp; Wardoyo, C. (2014). </w:t>
              </w:r>
              <w:r>
                <w:rPr>
                  <w:i/>
                  <w:iCs/>
                  <w:noProof/>
                  <w:lang w:val="id-ID"/>
                </w:rPr>
                <w:t>Perancangan dan Implementasi Softwer Laporan Keuangan untuk Kelompok Perternakan Bebek di Desa Kobonduren Kabupatem Blitar.</w:t>
              </w:r>
              <w:r>
                <w:rPr>
                  <w:noProof/>
                  <w:lang w:val="id-ID"/>
                </w:rPr>
                <w:t xml:space="preserve"> </w:t>
              </w:r>
            </w:p>
            <w:p w:rsidR="00AC1211" w:rsidRDefault="00AC1211" w:rsidP="00AC1211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Setiawan, R., &amp; Yulianto, H. D. (2012). </w:t>
              </w:r>
              <w:r>
                <w:rPr>
                  <w:i/>
                  <w:iCs/>
                  <w:noProof/>
                  <w:lang w:val="id-ID"/>
                </w:rPr>
                <w:t>Perancangan Sistem Informasi Akuntansi Kredit Konsumtif dengan menggunakan Softwer Microsoft Visual Basic 6.0 dan Sql Server Berbasis Client Service.</w:t>
              </w:r>
              <w:r>
                <w:rPr>
                  <w:noProof/>
                  <w:lang w:val="id-ID"/>
                </w:rPr>
                <w:t xml:space="preserve"> </w:t>
              </w:r>
            </w:p>
            <w:p w:rsidR="00AC1211" w:rsidRDefault="00AC1211" w:rsidP="00AC121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AC1211" w:rsidRPr="00AC1211" w:rsidRDefault="00AC1211" w:rsidP="00AC1211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sectPr w:rsidR="00AC1211" w:rsidRPr="00AC1211" w:rsidSect="00E36414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14"/>
    <w:rsid w:val="001643AF"/>
    <w:rsid w:val="001B1A28"/>
    <w:rsid w:val="003055AE"/>
    <w:rsid w:val="007F7227"/>
    <w:rsid w:val="008D751C"/>
    <w:rsid w:val="00AC1211"/>
    <w:rsid w:val="00E36414"/>
    <w:rsid w:val="00F4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71F0"/>
  <w15:chartTrackingRefBased/>
  <w15:docId w15:val="{8C310559-46D7-4E2D-93A8-02BED9A1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8D7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D7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i">
    <w:name w:val="Bibliography"/>
    <w:basedOn w:val="Normal"/>
    <w:next w:val="Normal"/>
    <w:uiPriority w:val="37"/>
    <w:unhideWhenUsed/>
    <w:rsid w:val="008D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Set</b:Tag>
    <b:SourceType>Book</b:SourceType>
    <b:Guid>{779FAEEC-FD02-47F7-99EE-66726DBFBFEC}</b:Guid>
    <b:Title>Perancangan Sistem Informasi Akuntansi Kredit Konsumtif dengan menggunakan Softwer Microsoft Visual Basic 6.0 dan Sql Server Berbasis Client Service</b:Title>
    <b:Author>
      <b:Author>
        <b:NameList>
          <b:Person>
            <b:Last>Setiawan</b:Last>
            <b:First>Ridwan</b:First>
          </b:Person>
          <b:Person>
            <b:Last>Yulianto</b:Last>
            <b:Middle>Dwi</b:Middle>
            <b:First>Hervy</b:First>
          </b:Person>
        </b:NameList>
      </b:Author>
    </b:Author>
    <b:Year>2012</b:Year>
    <b:RefOrder>1</b:RefOrder>
  </b:Source>
  <b:Source>
    <b:Tag>Res14</b:Tag>
    <b:SourceType>Book</b:SourceType>
    <b:Guid>{1B2E3B0E-8013-4D8A-BCE7-4A5B99C22226}</b:Guid>
    <b:Title>Perancangan dan Implementasi Softwer Laporan Keuangan untuk Kelompok Perternakan Bebek di Desa Kobonduren Kabupatem Blitar</b:Title>
    <b:Year>2014</b:Year>
    <b:Author>
      <b:Author>
        <b:NameList>
          <b:Person>
            <b:Last>Restuningdiah</b:Last>
            <b:First>Nurika</b:First>
          </b:Person>
          <b:Person>
            <b:Last>Wardoyo</b:Last>
            <b:First>Cipto</b:First>
          </b:Person>
        </b:NameList>
      </b:Author>
    </b:Author>
    <b:RefOrder>2</b:RefOrder>
  </b:Source>
  <b:Source>
    <b:Tag>Pur19</b:Tag>
    <b:SourceType>Book</b:SourceType>
    <b:Guid>{447BCC5F-A598-430B-A2C2-F90469949659}</b:Guid>
    <b:Title>Prototipe Sistem Informasi Biaya Penyusutan Aset Tetap Menggunakan Metode Garis Lurus dan Penentuan Akhir Masa Manfaat dalam Manajemen Aset</b:Title>
    <b:Year>2019</b:Year>
    <b:City>Surakata</b:City>
    <b:Author>
      <b:Author>
        <b:NameList>
          <b:Person>
            <b:Last>Purwanto</b:Last>
            <b:First>Eko</b:First>
          </b:Person>
          <b:Person>
            <b:Last>Hastuti</b:Last>
            <b:First>Indra</b:First>
          </b:Person>
          <b:Person>
            <b:Last>Ningrum</b:Last>
            <b:First>Sri</b:First>
          </b:Person>
        </b:NameList>
      </b:Author>
    </b:Author>
    <b:RefOrder>3</b:RefOrder>
  </b:Source>
  <b:Source>
    <b:Tag>Pur18</b:Tag>
    <b:SourceType>Book</b:SourceType>
    <b:Guid>{AAFB6615-C158-443A-B14C-9B83F437E996}</b:Guid>
    <b:Title>Sistem Informasi Pengolahan Data Keungan Berbasis Web</b:Title>
    <b:Year>2018</b:Year>
    <b:Author>
      <b:Author>
        <b:NameList>
          <b:Person>
            <b:Last>Purnomo</b:Last>
            <b:First>Heri</b:First>
          </b:Person>
          <b:Person>
            <b:Last>Maknunah</b:Last>
            <b:First>Jauharul</b:First>
          </b:Person>
        </b:NameList>
      </b:Author>
    </b:Author>
    <b:RefOrder>4</b:RefOrder>
  </b:Source>
  <b:Source>
    <b:Tag>Hid19</b:Tag>
    <b:SourceType>Book</b:SourceType>
    <b:Guid>{5748062A-A825-4253-8413-383A7ED74579}</b:Guid>
    <b:Title>Perancangan Sistem Informasi Dinas Pendapatan Pengelolaan Keuangan Aset Daerah Kabupaten Mura Tara Berbasis Web Mobile</b:Title>
    <b:Year>2019</b:Year>
    <b:City>Lubuklingau</b:City>
    <b:Author>
      <b:Author>
        <b:NameList>
          <b:Person>
            <b:Last>Hidayat</b:Last>
            <b:Middle>Toyib</b:Middle>
            <b:First>Asep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1B09023E-7A5A-4AD5-8503-2CF6AED59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Wardana</dc:creator>
  <cp:keywords/>
  <dc:description/>
  <cp:lastModifiedBy>Ari Wardana</cp:lastModifiedBy>
  <cp:revision>7</cp:revision>
  <dcterms:created xsi:type="dcterms:W3CDTF">2019-09-09T02:33:00Z</dcterms:created>
  <dcterms:modified xsi:type="dcterms:W3CDTF">2019-09-12T15:24:00Z</dcterms:modified>
</cp:coreProperties>
</file>