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</w:rPr>
      </w:pPr>
      <w:r w:rsidRPr="00257F5C">
        <w:rPr>
          <w:rFonts w:ascii="Times New Roman" w:hAnsi="Times New Roman" w:cs="Times New Roman"/>
        </w:rPr>
        <w:t>бюджетное профессиональное образовательное</w:t>
      </w:r>
      <w:r>
        <w:rPr>
          <w:rFonts w:ascii="Times New Roman" w:hAnsi="Times New Roman" w:cs="Times New Roman"/>
        </w:rPr>
        <w:t xml:space="preserve"> учреждение </w:t>
      </w: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Вологодской области</w:t>
      </w: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57F5C">
        <w:rPr>
          <w:rFonts w:ascii="Times New Roman" w:hAnsi="Times New Roman" w:cs="Times New Roman"/>
        </w:rPr>
        <w:t xml:space="preserve">«Череповецкий </w:t>
      </w:r>
      <w:proofErr w:type="spellStart"/>
      <w:r w:rsidRPr="00257F5C">
        <w:rPr>
          <w:rFonts w:ascii="Times New Roman" w:hAnsi="Times New Roman" w:cs="Times New Roman"/>
        </w:rPr>
        <w:t>лесомеханический</w:t>
      </w:r>
      <w:proofErr w:type="spellEnd"/>
      <w:r w:rsidRPr="00257F5C">
        <w:rPr>
          <w:rFonts w:ascii="Times New Roman" w:hAnsi="Times New Roman" w:cs="Times New Roman"/>
        </w:rPr>
        <w:t xml:space="preserve"> техникум им. В.П. Чкалова»</w:t>
      </w: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«Информационные системы и программирование»</w:t>
      </w: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7A7DE9" w:rsidRPr="000D22E3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0D22E3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1008D">
        <w:rPr>
          <w:rFonts w:ascii="Times New Roman" w:hAnsi="Times New Roman" w:cs="Times New Roman"/>
          <w:sz w:val="28"/>
          <w:szCs w:val="28"/>
        </w:rPr>
        <w:t>Построение диаграммы Деятельности, диаграммы Состояний и диаграммы Классов</w:t>
      </w: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0D22E3">
        <w:rPr>
          <w:rFonts w:ascii="Times New Roman" w:hAnsi="Times New Roman" w:cs="Times New Roman"/>
          <w:sz w:val="28"/>
          <w:szCs w:val="28"/>
        </w:rPr>
        <w:t>:</w:t>
      </w: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Подорожный Е.Э.</w:t>
      </w: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ИС-24</w:t>
      </w: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C5975">
        <w:rPr>
          <w:rFonts w:ascii="Times New Roman" w:hAnsi="Times New Roman" w:cs="Times New Roman"/>
          <w:sz w:val="28"/>
          <w:szCs w:val="28"/>
        </w:rPr>
        <w:t>:</w:t>
      </w:r>
    </w:p>
    <w:p w:rsidR="007A7DE9" w:rsidRDefault="007A7DE9" w:rsidP="007A7DE9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Станкевич Д.Д.</w:t>
      </w:r>
    </w:p>
    <w:p w:rsidR="007A7DE9" w:rsidRDefault="007A7DE9" w:rsidP="007A7DE9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Г.Череповец</w:t>
      </w:r>
      <w:proofErr w:type="spellEnd"/>
    </w:p>
    <w:p w:rsidR="007A7DE9" w:rsidRDefault="007A7DE9" w:rsidP="007A7DE9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:rsidR="007A7DE9" w:rsidRDefault="007A7DE9" w:rsidP="007A7DE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ВВЕДЕНИЕ</w:t>
      </w:r>
    </w:p>
    <w:p w:rsidR="007A7DE9" w:rsidRPr="007A7DE9" w:rsidRDefault="007A7DE9" w:rsidP="007A7DE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Pr="007A7DE9" w:rsidRDefault="007A7DE9" w:rsidP="007A7DE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hAnsi="Times New Roman" w:cs="Times New Roman"/>
          <w:sz w:val="28"/>
          <w:szCs w:val="28"/>
          <w:shd w:val="clear" w:color="auto" w:fill="FFFFFF"/>
        </w:rPr>
        <w:t>В современных условиях развития бизнеса и технологий вопросы повышения эффективности управления персоналом становятся приоритетными для организаций любого масштаба. Одним из ключевых факторов успеха является непрерывное обучение и развитие сотрудников, что требует внедрения современных автоматизированных систем управления</w:t>
      </w: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Default="007A7DE9" w:rsidP="007A7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1. Общие сведения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Наименование системы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 Автоматизированная система управления обучением персонала (АСУОП).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Шифр темы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 АСУОП-2025.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Заказчик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 ООО «Компания».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Разработчик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 ООО «ИТ-Решения».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1.5.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Основание для разработки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договор №__ </w:t>
      </w:r>
      <w:proofErr w:type="gramStart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proofErr w:type="gramEnd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.2025 г.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1.6.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Сроки выполнения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начало </w:t>
      </w:r>
      <w:proofErr w:type="gramStart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proofErr w:type="gramEnd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.2025 г., окончание </w:t>
      </w:r>
      <w:proofErr w:type="gramStart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proofErr w:type="gramEnd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.2025 г.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Цели и назначение создания автоматизированной системы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Цели создания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процессов управления обучением персонала.</w:t>
      </w:r>
    </w:p>
    <w:p w:rsidR="007A7DE9" w:rsidRPr="007A7DE9" w:rsidRDefault="007A7DE9" w:rsidP="007A7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эффективности работы отдела кадров.</w:t>
      </w:r>
    </w:p>
    <w:p w:rsidR="007A7DE9" w:rsidRPr="007A7DE9" w:rsidRDefault="007A7DE9" w:rsidP="007A7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временных затрат на планирование и контроль обучения.</w:t>
      </w:r>
    </w:p>
    <w:p w:rsidR="007A7DE9" w:rsidRPr="007A7DE9" w:rsidRDefault="007A7DE9" w:rsidP="007A7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оперативного доступа к информации об обучении сотрудников.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Назначение системы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процессов планирования, организации и контроля обучения персонала.</w:t>
      </w:r>
    </w:p>
    <w:p w:rsidR="007A7DE9" w:rsidRPr="007A7DE9" w:rsidRDefault="007A7DE9" w:rsidP="007A7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электронного документооборота по обучению.</w:t>
      </w:r>
    </w:p>
    <w:p w:rsidR="007A7DE9" w:rsidRPr="007A7DE9" w:rsidRDefault="007A7DE9" w:rsidP="007A7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отчетности по обучению.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Характеристика объектов автоматизации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Объект автоматизации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процессы управления обучением персонала в организации.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Условия эксплуатации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 система функционирует в локальной сети организации при стандартных условиях офисного помещения.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Требования к автоматизированной системе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Требования к структуре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Модульный принцип построения.</w:t>
      </w:r>
    </w:p>
    <w:p w:rsidR="007A7DE9" w:rsidRPr="007A7DE9" w:rsidRDefault="007A7DE9" w:rsidP="007A7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интеграции с существующими информационными системами.</w:t>
      </w:r>
    </w:p>
    <w:p w:rsidR="007A7DE9" w:rsidRPr="007A7DE9" w:rsidRDefault="007A7DE9" w:rsidP="007A7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Многоуровневая система доступа.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Функциональные требования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сотрудников и их квалификации.</w:t>
      </w:r>
    </w:p>
    <w:p w:rsidR="007A7DE9" w:rsidRPr="007A7DE9" w:rsidRDefault="007A7DE9" w:rsidP="007A7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обучения.</w:t>
      </w:r>
    </w:p>
    <w:p w:rsidR="007A7DE9" w:rsidRPr="007A7DE9" w:rsidRDefault="007A7DE9" w:rsidP="007A7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электронного документооборота.</w:t>
      </w:r>
    </w:p>
    <w:p w:rsidR="007A7DE9" w:rsidRPr="007A7DE9" w:rsidRDefault="007A7DE9" w:rsidP="007A7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отчетности.</w:t>
      </w:r>
    </w:p>
    <w:p w:rsidR="007A7DE9" w:rsidRPr="007A7DE9" w:rsidRDefault="007A7DE9" w:rsidP="007A7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выполнения учебных планов.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4.3.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Требования к видам обеспечения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Программное обеспечение: совместимость с </w:t>
      </w:r>
      <w:proofErr w:type="spellStart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7DE9" w:rsidRPr="007A7DE9" w:rsidRDefault="007A7DE9" w:rsidP="007A7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обеспечение: соответствие современным требованиям к рабочим станциям.</w:t>
      </w:r>
    </w:p>
    <w:p w:rsidR="007A7DE9" w:rsidRPr="007A7DE9" w:rsidRDefault="007A7DE9" w:rsidP="00305636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Информационное обеспечение: централизованное хранение данных.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Состав и содержание работ по созданию автоматизированной системы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Этапы работ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Предпроектное</w:t>
      </w:r>
      <w:proofErr w:type="spellEnd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обследование.</w:t>
      </w:r>
    </w:p>
    <w:p w:rsidR="007A7DE9" w:rsidRPr="007A7DE9" w:rsidRDefault="007A7DE9" w:rsidP="007A7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технического проекта.</w:t>
      </w:r>
    </w:p>
    <w:p w:rsidR="007A7DE9" w:rsidRPr="007A7DE9" w:rsidRDefault="007A7DE9" w:rsidP="007A7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Программирование.</w:t>
      </w:r>
    </w:p>
    <w:p w:rsidR="007A7DE9" w:rsidRPr="007A7DE9" w:rsidRDefault="007A7DE9" w:rsidP="007A7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Тестирование.</w:t>
      </w:r>
    </w:p>
    <w:p w:rsidR="007A7DE9" w:rsidRPr="007A7DE9" w:rsidRDefault="007A7DE9" w:rsidP="007A7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Порядок разработки автоматизированной системы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Организация разработки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Поэтапная реализация проекта.</w:t>
      </w:r>
    </w:p>
    <w:p w:rsidR="007A7DE9" w:rsidRPr="007A7DE9" w:rsidRDefault="007A7DE9" w:rsidP="007A7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промежуточных результатов.</w:t>
      </w:r>
    </w:p>
    <w:p w:rsidR="007A7DE9" w:rsidRPr="007A7DE9" w:rsidRDefault="007A7DE9" w:rsidP="007A7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Верификация на каждом этапе.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Порядок контроля и приемки автоматизированной системы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Виды испытаний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Функциональные.</w:t>
      </w:r>
    </w:p>
    <w:p w:rsidR="007A7DE9" w:rsidRPr="007A7DE9" w:rsidRDefault="007A7DE9" w:rsidP="007A7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Нагрузочные.</w:t>
      </w:r>
    </w:p>
    <w:p w:rsidR="007A7DE9" w:rsidRPr="007A7DE9" w:rsidRDefault="007A7DE9" w:rsidP="007A7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Приемочные.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Требования к подготовке объекта автоматизации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Необходимые мероприятия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Подготовка инфраструктуры.</w:t>
      </w:r>
    </w:p>
    <w:p w:rsidR="007A7DE9" w:rsidRPr="007A7DE9" w:rsidRDefault="007A7DE9" w:rsidP="007A7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персонала.</w:t>
      </w:r>
    </w:p>
    <w:p w:rsidR="007A7DE9" w:rsidRPr="007A7DE9" w:rsidRDefault="007A7DE9" w:rsidP="007A7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резервных копий данных.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Требования к документированию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Документация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 документация.</w:t>
      </w:r>
    </w:p>
    <w:p w:rsidR="007A7DE9" w:rsidRPr="007A7DE9" w:rsidRDefault="007A7DE9" w:rsidP="007A7D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пользователя.</w:t>
      </w:r>
    </w:p>
    <w:p w:rsidR="007A7DE9" w:rsidRPr="007A7DE9" w:rsidRDefault="007A7DE9" w:rsidP="007A7D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Инструкция администратора.</w:t>
      </w:r>
    </w:p>
    <w:p w:rsidR="007A7DE9" w:rsidRPr="007A7DE9" w:rsidRDefault="007A7DE9" w:rsidP="0030563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Источники разработки</w:t>
      </w:r>
    </w:p>
    <w:p w:rsidR="007A7DE9" w:rsidRPr="007A7DE9" w:rsidRDefault="007A7DE9" w:rsidP="007A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10.1. </w:t>
      </w:r>
      <w:r w:rsidRPr="007A7D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Используемые материалы</w:t>
      </w: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7DE9" w:rsidRPr="007A7DE9" w:rsidRDefault="007A7DE9" w:rsidP="007A7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Нормативно-техническая документация.</w:t>
      </w:r>
    </w:p>
    <w:p w:rsidR="007A7DE9" w:rsidRPr="007A7DE9" w:rsidRDefault="007A7DE9" w:rsidP="007A7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</w:t>
      </w:r>
      <w:proofErr w:type="spellStart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предпроектного</w:t>
      </w:r>
      <w:proofErr w:type="spellEnd"/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обследования.</w:t>
      </w:r>
    </w:p>
    <w:p w:rsidR="007A7DE9" w:rsidRPr="007A7DE9" w:rsidRDefault="007A7DE9" w:rsidP="007A7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DE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заказчика.</w:t>
      </w:r>
    </w:p>
    <w:p w:rsidR="00CB717C" w:rsidRDefault="00CB717C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Pr="00305636" w:rsidRDefault="00305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  <w:bookmarkStart w:id="0" w:name="_GoBack"/>
      <w:bookmarkEnd w:id="0"/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Pr="00305636" w:rsidRDefault="00305636">
      <w:pPr>
        <w:rPr>
          <w:rFonts w:ascii="Times New Roman" w:hAnsi="Times New Roman" w:cs="Times New Roman"/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>
      <w:pPr>
        <w:rPr>
          <w:lang w:val="en-US"/>
        </w:rPr>
      </w:pPr>
    </w:p>
    <w:p w:rsidR="00305636" w:rsidRDefault="00305636" w:rsidP="0030563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:rsidR="00305636" w:rsidRPr="00305636" w:rsidRDefault="00305636" w:rsidP="00305636">
      <w:pPr>
        <w:jc w:val="center"/>
        <w:rPr>
          <w:sz w:val="28"/>
          <w:szCs w:val="28"/>
        </w:rPr>
      </w:pPr>
    </w:p>
    <w:p w:rsidR="00305636" w:rsidRPr="00305636" w:rsidRDefault="00305636" w:rsidP="003056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sz w:val="24"/>
          <w:szCs w:val="24"/>
          <w:lang w:eastAsia="ru-RU"/>
        </w:rPr>
        <w:t>Разработанное техническое задание на создание автоматизированной системы управления обучением персонала определяет полный комплекс требований к создаваемой системе и порядок её разработки.</w:t>
      </w:r>
    </w:p>
    <w:p w:rsidR="00305636" w:rsidRPr="00305636" w:rsidRDefault="00305636" w:rsidP="003056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bCs/>
          <w:sz w:val="24"/>
          <w:szCs w:val="24"/>
          <w:lang w:eastAsia="ru-RU"/>
        </w:rPr>
        <w:t>Ожидаемые результаты</w:t>
      </w:r>
      <w:r w:rsidRPr="00305636">
        <w:rPr>
          <w:rFonts w:ascii="Arial" w:eastAsia="Times New Roman" w:hAnsi="Arial" w:cs="Arial"/>
          <w:sz w:val="24"/>
          <w:szCs w:val="24"/>
          <w:lang w:eastAsia="ru-RU"/>
        </w:rPr>
        <w:t> внедрения системы:</w:t>
      </w:r>
    </w:p>
    <w:p w:rsidR="00305636" w:rsidRPr="00305636" w:rsidRDefault="00305636" w:rsidP="00305636">
      <w:pPr>
        <w:pStyle w:val="a5"/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sz w:val="24"/>
          <w:szCs w:val="24"/>
          <w:lang w:eastAsia="ru-RU"/>
        </w:rPr>
        <w:t>Сокращение временных затрат на планирование и организацию обучения</w:t>
      </w:r>
    </w:p>
    <w:p w:rsidR="00305636" w:rsidRPr="00305636" w:rsidRDefault="00305636" w:rsidP="00305636">
      <w:pPr>
        <w:pStyle w:val="a5"/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sz w:val="24"/>
          <w:szCs w:val="24"/>
          <w:lang w:eastAsia="ru-RU"/>
        </w:rPr>
        <w:t>Повышение качества принимаемых управленческих решений</w:t>
      </w:r>
    </w:p>
    <w:p w:rsidR="00305636" w:rsidRPr="00305636" w:rsidRDefault="00305636" w:rsidP="00305636">
      <w:pPr>
        <w:pStyle w:val="a5"/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sz w:val="24"/>
          <w:szCs w:val="24"/>
          <w:lang w:eastAsia="ru-RU"/>
        </w:rPr>
        <w:t>Улучшение контроля исполнения учебных планов</w:t>
      </w:r>
    </w:p>
    <w:p w:rsidR="00305636" w:rsidRPr="00305636" w:rsidRDefault="00305636" w:rsidP="00305636">
      <w:pPr>
        <w:pStyle w:val="a5"/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sz w:val="24"/>
          <w:szCs w:val="24"/>
          <w:lang w:eastAsia="ru-RU"/>
        </w:rPr>
        <w:t>Оптимизация использования учебных ресурсов</w:t>
      </w:r>
    </w:p>
    <w:p w:rsidR="00305636" w:rsidRPr="00305636" w:rsidRDefault="00305636" w:rsidP="00305636">
      <w:pPr>
        <w:pStyle w:val="a5"/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sz w:val="24"/>
          <w:szCs w:val="24"/>
          <w:lang w:eastAsia="ru-RU"/>
        </w:rPr>
        <w:t>Повышение эффективности работы HR-службы</w:t>
      </w:r>
    </w:p>
    <w:p w:rsidR="00305636" w:rsidRPr="00305636" w:rsidRDefault="00305636" w:rsidP="003056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bCs/>
          <w:sz w:val="24"/>
          <w:szCs w:val="24"/>
          <w:lang w:eastAsia="ru-RU"/>
        </w:rPr>
        <w:t>Практическая значимость</w:t>
      </w:r>
      <w:r w:rsidRPr="00305636">
        <w:rPr>
          <w:rFonts w:ascii="Arial" w:eastAsia="Times New Roman" w:hAnsi="Arial" w:cs="Arial"/>
          <w:sz w:val="24"/>
          <w:szCs w:val="24"/>
          <w:lang w:eastAsia="ru-RU"/>
        </w:rPr>
        <w:t> проекта заключается в создании современного инструмента управления обучением персонала, способного адаптироваться к изменяющимся условиям и масштабироваться в соответствии с потребностями организации.</w:t>
      </w:r>
    </w:p>
    <w:p w:rsidR="00305636" w:rsidRPr="00305636" w:rsidRDefault="00305636" w:rsidP="0030563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sz w:val="24"/>
          <w:szCs w:val="24"/>
          <w:lang w:eastAsia="ru-RU"/>
        </w:rPr>
        <w:t>Успешная реал</w:t>
      </w:r>
      <w:r>
        <w:rPr>
          <w:rFonts w:ascii="Arial" w:eastAsia="Times New Roman" w:hAnsi="Arial" w:cs="Arial"/>
          <w:sz w:val="24"/>
          <w:szCs w:val="24"/>
          <w:lang w:eastAsia="ru-RU"/>
        </w:rPr>
        <w:t>изация данного проекта позволит а</w:t>
      </w:r>
      <w:r w:rsidRPr="00305636">
        <w:rPr>
          <w:rFonts w:ascii="Arial" w:eastAsia="Times New Roman" w:hAnsi="Arial" w:cs="Arial"/>
          <w:sz w:val="24"/>
          <w:szCs w:val="24"/>
          <w:lang w:eastAsia="ru-RU"/>
        </w:rPr>
        <w:t>втоматизировать ключев</w:t>
      </w:r>
      <w:r>
        <w:rPr>
          <w:rFonts w:ascii="Arial" w:eastAsia="Times New Roman" w:hAnsi="Arial" w:cs="Arial"/>
          <w:sz w:val="24"/>
          <w:szCs w:val="24"/>
          <w:lang w:eastAsia="ru-RU"/>
        </w:rPr>
        <w:t>ые процессы управления обучением, о</w:t>
      </w:r>
      <w:r w:rsidRPr="00305636">
        <w:rPr>
          <w:rFonts w:ascii="Arial" w:eastAsia="Times New Roman" w:hAnsi="Arial" w:cs="Arial"/>
          <w:sz w:val="24"/>
          <w:szCs w:val="24"/>
          <w:lang w:eastAsia="ru-RU"/>
        </w:rPr>
        <w:t>беспечить достоверность и актуальность данных</w:t>
      </w:r>
      <w:r>
        <w:rPr>
          <w:rFonts w:ascii="Arial" w:eastAsia="Times New Roman" w:hAnsi="Arial" w:cs="Arial"/>
          <w:sz w:val="24"/>
          <w:szCs w:val="24"/>
          <w:lang w:eastAsia="ru-RU"/>
        </w:rPr>
        <w:t>, п</w:t>
      </w:r>
      <w:r w:rsidRPr="00305636">
        <w:rPr>
          <w:rFonts w:ascii="Arial" w:eastAsia="Times New Roman" w:hAnsi="Arial" w:cs="Arial"/>
          <w:sz w:val="24"/>
          <w:szCs w:val="24"/>
          <w:lang w:eastAsia="ru-RU"/>
        </w:rPr>
        <w:t>овысить прозрачность принимаемых решений</w:t>
      </w:r>
      <w:r>
        <w:rPr>
          <w:rFonts w:ascii="Arial" w:eastAsia="Times New Roman" w:hAnsi="Arial" w:cs="Arial"/>
          <w:sz w:val="24"/>
          <w:szCs w:val="24"/>
          <w:lang w:eastAsia="ru-RU"/>
        </w:rPr>
        <w:t>, у</w:t>
      </w:r>
      <w:r w:rsidRPr="00305636">
        <w:rPr>
          <w:rFonts w:ascii="Arial" w:eastAsia="Times New Roman" w:hAnsi="Arial" w:cs="Arial"/>
          <w:sz w:val="24"/>
          <w:szCs w:val="24"/>
          <w:lang w:eastAsia="ru-RU"/>
        </w:rPr>
        <w:t>лучшить качество образовательного процесса</w:t>
      </w:r>
      <w:r>
        <w:rPr>
          <w:rFonts w:ascii="Arial" w:eastAsia="Times New Roman" w:hAnsi="Arial" w:cs="Arial"/>
          <w:sz w:val="24"/>
          <w:szCs w:val="24"/>
          <w:lang w:eastAsia="ru-RU"/>
        </w:rPr>
        <w:t>, о</w:t>
      </w:r>
      <w:r w:rsidRPr="00305636">
        <w:rPr>
          <w:rFonts w:ascii="Arial" w:eastAsia="Times New Roman" w:hAnsi="Arial" w:cs="Arial"/>
          <w:sz w:val="24"/>
          <w:szCs w:val="24"/>
          <w:lang w:eastAsia="ru-RU"/>
        </w:rPr>
        <w:t>птимизировать затраты на обучение персонала</w:t>
      </w:r>
      <w:r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305636" w:rsidRPr="00305636" w:rsidRDefault="00305636" w:rsidP="00305636">
      <w:pPr>
        <w:shd w:val="clear" w:color="auto" w:fill="FFFFFF"/>
        <w:spacing w:before="120"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05636">
        <w:rPr>
          <w:rFonts w:ascii="Arial" w:eastAsia="Times New Roman" w:hAnsi="Arial" w:cs="Arial"/>
          <w:sz w:val="24"/>
          <w:szCs w:val="24"/>
          <w:lang w:eastAsia="ru-RU"/>
        </w:rPr>
        <w:t>Таким образом, создание автоматизированн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ой системы управления обучением </w:t>
      </w:r>
      <w:r w:rsidRPr="00305636">
        <w:rPr>
          <w:rFonts w:ascii="Arial" w:eastAsia="Times New Roman" w:hAnsi="Arial" w:cs="Arial"/>
          <w:sz w:val="24"/>
          <w:szCs w:val="24"/>
          <w:lang w:eastAsia="ru-RU"/>
        </w:rPr>
        <w:t>персонала является важным шагом в развитии современных HR-технологий и способствует повышению конкурентоспособности организации.</w:t>
      </w:r>
    </w:p>
    <w:p w:rsidR="00305636" w:rsidRPr="00305636" w:rsidRDefault="00305636" w:rsidP="0030563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5636" w:rsidRPr="00305636" w:rsidRDefault="00305636" w:rsidP="00305636">
      <w:pPr>
        <w:jc w:val="center"/>
        <w:rPr>
          <w:sz w:val="28"/>
          <w:szCs w:val="28"/>
        </w:rPr>
      </w:pPr>
    </w:p>
    <w:sectPr w:rsidR="00305636" w:rsidRPr="00305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636" w:rsidRDefault="00305636" w:rsidP="00305636">
      <w:pPr>
        <w:spacing w:after="0" w:line="240" w:lineRule="auto"/>
      </w:pPr>
      <w:r>
        <w:separator/>
      </w:r>
    </w:p>
  </w:endnote>
  <w:endnote w:type="continuationSeparator" w:id="0">
    <w:p w:rsidR="00305636" w:rsidRDefault="00305636" w:rsidP="0030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636" w:rsidRDefault="00305636" w:rsidP="00305636">
      <w:pPr>
        <w:spacing w:after="0" w:line="240" w:lineRule="auto"/>
      </w:pPr>
      <w:r>
        <w:separator/>
      </w:r>
    </w:p>
  </w:footnote>
  <w:footnote w:type="continuationSeparator" w:id="0">
    <w:p w:rsidR="00305636" w:rsidRDefault="00305636" w:rsidP="00305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06497"/>
    <w:multiLevelType w:val="multilevel"/>
    <w:tmpl w:val="87C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D4BC7"/>
    <w:multiLevelType w:val="multilevel"/>
    <w:tmpl w:val="C044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E4F82"/>
    <w:multiLevelType w:val="hybridMultilevel"/>
    <w:tmpl w:val="01DA4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3951A5"/>
    <w:multiLevelType w:val="multilevel"/>
    <w:tmpl w:val="BCC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7B404C"/>
    <w:multiLevelType w:val="multilevel"/>
    <w:tmpl w:val="A82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0E03DB"/>
    <w:multiLevelType w:val="multilevel"/>
    <w:tmpl w:val="0C2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B16ADD"/>
    <w:multiLevelType w:val="multilevel"/>
    <w:tmpl w:val="D27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9F64CB"/>
    <w:multiLevelType w:val="multilevel"/>
    <w:tmpl w:val="FB7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F252A8"/>
    <w:multiLevelType w:val="multilevel"/>
    <w:tmpl w:val="82D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1E26A4"/>
    <w:multiLevelType w:val="multilevel"/>
    <w:tmpl w:val="20D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224AE1"/>
    <w:multiLevelType w:val="multilevel"/>
    <w:tmpl w:val="9EE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601464"/>
    <w:multiLevelType w:val="hybridMultilevel"/>
    <w:tmpl w:val="CC1A7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291A36"/>
    <w:multiLevelType w:val="multilevel"/>
    <w:tmpl w:val="6B9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754CFB"/>
    <w:multiLevelType w:val="hybridMultilevel"/>
    <w:tmpl w:val="09882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F217F2"/>
    <w:multiLevelType w:val="multilevel"/>
    <w:tmpl w:val="9C4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2174B4"/>
    <w:multiLevelType w:val="multilevel"/>
    <w:tmpl w:val="BD7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5"/>
  </w:num>
  <w:num w:numId="4">
    <w:abstractNumId w:val="10"/>
  </w:num>
  <w:num w:numId="5">
    <w:abstractNumId w:val="14"/>
  </w:num>
  <w:num w:numId="6">
    <w:abstractNumId w:val="5"/>
  </w:num>
  <w:num w:numId="7">
    <w:abstractNumId w:val="7"/>
  </w:num>
  <w:num w:numId="8">
    <w:abstractNumId w:val="8"/>
  </w:num>
  <w:num w:numId="9">
    <w:abstractNumId w:val="12"/>
  </w:num>
  <w:num w:numId="10">
    <w:abstractNumId w:val="6"/>
  </w:num>
  <w:num w:numId="11">
    <w:abstractNumId w:val="9"/>
  </w:num>
  <w:num w:numId="12">
    <w:abstractNumId w:val="4"/>
  </w:num>
  <w:num w:numId="13">
    <w:abstractNumId w:val="0"/>
  </w:num>
  <w:num w:numId="14">
    <w:abstractNumId w:val="11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DE9"/>
    <w:rsid w:val="00305636"/>
    <w:rsid w:val="007A7DE9"/>
    <w:rsid w:val="00CB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8508B9-B063-402A-B178-27E506B8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7DE9"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7A7D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A7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7D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7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A7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7DE9"/>
    <w:rPr>
      <w:b/>
      <w:bCs/>
    </w:rPr>
  </w:style>
  <w:style w:type="paragraph" w:styleId="a5">
    <w:name w:val="List Paragraph"/>
    <w:basedOn w:val="a"/>
    <w:uiPriority w:val="34"/>
    <w:qFormat/>
    <w:rsid w:val="0030563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056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05636"/>
  </w:style>
  <w:style w:type="paragraph" w:styleId="a8">
    <w:name w:val="footer"/>
    <w:basedOn w:val="a"/>
    <w:link w:val="a9"/>
    <w:uiPriority w:val="99"/>
    <w:unhideWhenUsed/>
    <w:rsid w:val="003056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05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89133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07808">
                                          <w:marLeft w:val="0"/>
                                          <w:marRight w:val="7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6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6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945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0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1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9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Друг</dc:creator>
  <cp:keywords/>
  <dc:description/>
  <cp:lastModifiedBy>Друг</cp:lastModifiedBy>
  <cp:revision>1</cp:revision>
  <dcterms:created xsi:type="dcterms:W3CDTF">2025-11-15T02:05:00Z</dcterms:created>
  <dcterms:modified xsi:type="dcterms:W3CDTF">2025-11-15T02:22:00Z</dcterms:modified>
</cp:coreProperties>
</file>