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pPr>
      <w:r>
        <w:rPr>
          <w:rFonts w:ascii="Calibri" w:hAnsi="Calibri"/>
          <w:b/>
          <w:color w:val="0B2545"/>
          <w:sz w:val="48"/>
        </w:rPr>
        <w:t>RIDER BOOKING APPLICATION</w:t>
      </w:r>
    </w:p>
    <w:p>
      <w:pPr>
        <w:spacing w:after="480"/>
      </w:pPr>
      <w:r>
        <w:rPr>
          <w:rFonts w:ascii="Calibri" w:hAnsi="Calibri"/>
          <w:b w:val="0"/>
          <w:color w:val="2E74B5"/>
          <w:sz w:val="30"/>
        </w:rPr>
        <w:t>API, Flow, Database, and Operational Test Reference</w:t>
      </w:r>
    </w:p>
    <w:p>
      <w:pPr>
        <w:spacing w:after="360" w:line="300" w:lineRule="auto"/>
      </w:pPr>
      <w:r>
        <w:rPr>
          <w:rFonts w:ascii="Calibri" w:hAnsi="Calibri"/>
          <w:b w:val="0"/>
          <w:sz w:val="22"/>
        </w:rPr>
        <w:t>Scope: ride booking, rider matching, live location, ride-start OTP, ride completion, invoices, authentication, and fare calculation.</w:t>
      </w:r>
    </w:p>
    <w:tbl>
      <w:tblPr>
        <w:tblStyle w:val="TableGrid"/>
        <w:tblW w:type="auto" w:w="0"/>
        <w:jc w:val="left"/>
        <w:tblLayout w:type="fixed"/>
        <w:tblLook w:firstColumn="1" w:firstRow="1" w:lastColumn="0" w:lastRow="0" w:noHBand="0" w:noVBand="1" w:val="04A0"/>
      </w:tblPr>
      <w:tblGrid>
        <w:gridCol w:w="4680"/>
        <w:gridCol w:w="4680"/>
      </w:tblGrid>
      <w:tr>
        <w:tc>
          <w:tcPr>
            <w:tcW w:type="dxa" w:w="2376"/>
            <w:shd w:fill="E8EEF5"/>
            <w:tcMar>
              <w:top w:w="80" w:type="dxa"/>
              <w:start w:w="120" w:type="dxa"/>
              <w:bottom w:w="80" w:type="dxa"/>
              <w:end w:w="120" w:type="dxa"/>
            </w:tcMar>
          </w:tcPr>
          <w:p>
            <w:r/>
            <w:r>
              <w:rPr>
                <w:rFonts w:ascii="Calibri" w:hAnsi="Calibri"/>
                <w:b/>
                <w:color w:val="1F4D78"/>
                <w:sz w:val="18"/>
              </w:rPr>
              <w:t>Decision</w:t>
            </w:r>
          </w:p>
        </w:tc>
        <w:tc>
          <w:tcPr>
            <w:tcW w:type="dxa" w:w="6984"/>
            <w:shd w:fill="E8EEF5"/>
            <w:tcMar>
              <w:top w:w="80" w:type="dxa"/>
              <w:start w:w="120" w:type="dxa"/>
              <w:bottom w:w="80" w:type="dxa"/>
              <w:end w:w="120" w:type="dxa"/>
            </w:tcMar>
          </w:tcPr>
          <w:p>
            <w:r/>
            <w:r>
              <w:rPr>
                <w:rFonts w:ascii="Calibri" w:hAnsi="Calibri"/>
                <w:b/>
                <w:color w:val="1F4D78"/>
                <w:sz w:val="18"/>
              </w:rPr>
              <w:t>Implemented behavior</w:t>
            </w:r>
          </w:p>
        </w:tc>
      </w:tr>
      <w:tr>
        <w:tc>
          <w:tcPr>
            <w:tcW w:type="dxa" w:w="2376"/>
            <w:tcMar>
              <w:top w:w="80" w:type="dxa"/>
              <w:start w:w="120" w:type="dxa"/>
              <w:bottom w:w="80" w:type="dxa"/>
              <w:end w:w="120" w:type="dxa"/>
            </w:tcMar>
            <w:vAlign w:val="center"/>
          </w:tcPr>
          <w:p>
            <w:r/>
            <w:r>
              <w:rPr>
                <w:rFonts w:ascii="Calibri" w:hAnsi="Calibri"/>
                <w:b w:val="0"/>
                <w:sz w:val="17"/>
              </w:rPr>
              <w:t>Ride-start OTP expiry</w:t>
            </w:r>
          </w:p>
        </w:tc>
        <w:tc>
          <w:tcPr>
            <w:tcW w:type="dxa" w:w="6984"/>
            <w:tcMar>
              <w:top w:w="80" w:type="dxa"/>
              <w:start w:w="120" w:type="dxa"/>
              <w:bottom w:w="80" w:type="dxa"/>
              <w:end w:w="120" w:type="dxa"/>
            </w:tcMar>
            <w:vAlign w:val="center"/>
          </w:tcPr>
          <w:p>
            <w:r/>
            <w:r>
              <w:rPr>
                <w:rFonts w:ascii="Calibri" w:hAnsi="Calibri"/>
                <w:b w:val="0"/>
                <w:sz w:val="17"/>
              </w:rPr>
              <w:t>Removed. A ride OTP has no clock-based expiry; it is accepted only for the assigned rider while the ride status is ACCEPTED.</w:t>
            </w:r>
          </w:p>
        </w:tc>
      </w:tr>
      <w:tr>
        <w:tc>
          <w:tcPr>
            <w:tcW w:type="dxa" w:w="2376"/>
            <w:tcMar>
              <w:top w:w="80" w:type="dxa"/>
              <w:start w:w="120" w:type="dxa"/>
              <w:bottom w:w="80" w:type="dxa"/>
              <w:end w:w="120" w:type="dxa"/>
            </w:tcMar>
            <w:vAlign w:val="center"/>
          </w:tcPr>
          <w:p>
            <w:r/>
            <w:r>
              <w:rPr>
                <w:rFonts w:ascii="Calibri" w:hAnsi="Calibri"/>
                <w:b w:val="0"/>
                <w:sz w:val="17"/>
              </w:rPr>
              <w:t>Stale location</w:t>
            </w:r>
          </w:p>
        </w:tc>
        <w:tc>
          <w:tcPr>
            <w:tcW w:type="dxa" w:w="6984"/>
            <w:tcMar>
              <w:top w:w="80" w:type="dxa"/>
              <w:start w:w="120" w:type="dxa"/>
              <w:bottom w:w="80" w:type="dxa"/>
              <w:end w:w="120" w:type="dxa"/>
            </w:tcMar>
            <w:vAlign w:val="center"/>
          </w:tcPr>
          <w:p>
            <w:r/>
            <w:r>
              <w:rPr>
                <w:rFonts w:ascii="Calibri" w:hAnsi="Calibri"/>
                <w:b w:val="0"/>
                <w:sz w:val="17"/>
              </w:rPr>
              <w:t>Ignored when updated_at is 10 minutes old or older.</w:t>
            </w:r>
          </w:p>
        </w:tc>
      </w:tr>
      <w:tr>
        <w:tc>
          <w:tcPr>
            <w:tcW w:type="dxa" w:w="2376"/>
            <w:tcMar>
              <w:top w:w="80" w:type="dxa"/>
              <w:start w:w="120" w:type="dxa"/>
              <w:bottom w:w="80" w:type="dxa"/>
              <w:end w:w="120" w:type="dxa"/>
            </w:tcMar>
            <w:vAlign w:val="center"/>
          </w:tcPr>
          <w:p>
            <w:r/>
            <w:r>
              <w:rPr>
                <w:rFonts w:ascii="Calibri" w:hAnsi="Calibri"/>
                <w:b w:val="0"/>
                <w:sz w:val="17"/>
              </w:rPr>
              <w:t>Nearby matching</w:t>
            </w:r>
          </w:p>
        </w:tc>
        <w:tc>
          <w:tcPr>
            <w:tcW w:type="dxa" w:w="6984"/>
            <w:tcMar>
              <w:top w:w="80" w:type="dxa"/>
              <w:start w:w="120" w:type="dxa"/>
              <w:bottom w:w="80" w:type="dxa"/>
              <w:end w:w="120" w:type="dxa"/>
            </w:tcMar>
            <w:vAlign w:val="center"/>
          </w:tcPr>
          <w:p>
            <w:r/>
            <w:r>
              <w:rPr>
                <w:rFonts w:ascii="Calibri" w:hAnsi="Calibri"/>
                <w:b w:val="0"/>
                <w:sz w:val="17"/>
              </w:rPr>
              <w:t>Returns all AVAILABLE riders with a fresh location inside a 10 km radius, sorted nearest first.</w:t>
            </w:r>
          </w:p>
        </w:tc>
      </w:tr>
      <w:tr>
        <w:tc>
          <w:tcPr>
            <w:tcW w:type="dxa" w:w="2376"/>
            <w:tcMar>
              <w:top w:w="80" w:type="dxa"/>
              <w:start w:w="120" w:type="dxa"/>
              <w:bottom w:w="80" w:type="dxa"/>
              <w:end w:w="120" w:type="dxa"/>
            </w:tcMar>
            <w:vAlign w:val="center"/>
          </w:tcPr>
          <w:p>
            <w:r/>
            <w:r>
              <w:rPr>
                <w:rFonts w:ascii="Calibri" w:hAnsi="Calibri"/>
                <w:b w:val="0"/>
                <w:sz w:val="17"/>
              </w:rPr>
              <w:t>Invoice creation</w:t>
            </w:r>
          </w:p>
        </w:tc>
        <w:tc>
          <w:tcPr>
            <w:tcW w:type="dxa" w:w="6984"/>
            <w:tcMar>
              <w:top w:w="80" w:type="dxa"/>
              <w:start w:w="120" w:type="dxa"/>
              <w:bottom w:w="80" w:type="dxa"/>
              <w:end w:w="120" w:type="dxa"/>
            </w:tcMar>
            <w:vAlign w:val="center"/>
          </w:tcPr>
          <w:p>
            <w:r/>
            <w:r>
              <w:rPr>
                <w:rFonts w:ascii="Calibri" w:hAnsi="Calibri"/>
                <w:b w:val="0"/>
                <w:sz w:val="17"/>
              </w:rPr>
              <w:t>Automatically inserted when a STARTED ride is ended successfully. One invoice per ride, status PENDING.</w:t>
            </w:r>
          </w:p>
        </w:tc>
      </w:tr>
    </w:tbl>
    <w:p>
      <w:pPr>
        <w:spacing w:before="360" w:after="160"/>
      </w:pPr>
      <w:r>
        <w:rPr>
          <w:rFonts w:ascii="Calibri" w:hAnsi="Calibri"/>
          <w:b/>
          <w:color w:val="2E74B5"/>
          <w:sz w:val="32"/>
        </w:rPr>
        <w:t>How to use this guide</w:t>
      </w:r>
    </w:p>
    <w:p>
      <w:pPr>
        <w:pStyle w:val="ListBullet"/>
        <w:keepLines/>
        <w:spacing w:after="160" w:line="276" w:lineRule="auto"/>
      </w:pPr>
      <w:r>
        <w:rPr>
          <w:rFonts w:ascii="Calibri" w:hAnsi="Calibri"/>
          <w:b w:val="0"/>
          <w:sz w:val="22"/>
        </w:rPr>
        <w:t>Use the endpoint checklist to perform manual API verification.</w:t>
      </w:r>
    </w:p>
    <w:p>
      <w:pPr>
        <w:pStyle w:val="ListBullet"/>
        <w:keepLines/>
        <w:spacing w:after="160" w:line="276" w:lineRule="auto"/>
      </w:pPr>
      <w:r>
        <w:rPr>
          <w:rFonts w:ascii="Calibri" w:hAnsi="Calibri"/>
          <w:b w:val="0"/>
          <w:sz w:val="22"/>
        </w:rPr>
        <w:t>Run the database script for a clean PostgreSQL setup, or apply the versioned Flyway migrations to an existing environment.</w:t>
      </w:r>
    </w:p>
    <w:p>
      <w:pPr>
        <w:pStyle w:val="ListBullet"/>
        <w:keepLines/>
        <w:spacing w:after="160" w:line="276" w:lineRule="auto"/>
      </w:pPr>
      <w:r>
        <w:rPr>
          <w:rFonts w:ascii="Calibri" w:hAnsi="Calibri"/>
          <w:b w:val="0"/>
          <w:sz w:val="22"/>
        </w:rPr>
        <w:t>Protect secrets: move database, email, and SMS provider credentials out of application.properties before deployment.</w:t>
      </w:r>
    </w:p>
    <w:p>
      <w:r>
        <w:br w:type="page"/>
      </w:r>
    </w:p>
    <w:p>
      <w:pPr>
        <w:spacing w:before="360" w:after="160"/>
      </w:pPr>
      <w:r>
        <w:rPr>
          <w:rFonts w:ascii="Calibri" w:hAnsi="Calibri"/>
          <w:b/>
          <w:color w:val="2E74B5"/>
          <w:sz w:val="32"/>
        </w:rPr>
        <w:t>1. Ride lifecycle and business rules</w:t>
      </w:r>
    </w:p>
    <w:tbl>
      <w:tblPr>
        <w:tblStyle w:val="TableGrid"/>
        <w:tblW w:type="auto" w:w="0"/>
        <w:jc w:val="left"/>
        <w:tblLayout w:type="fixed"/>
        <w:tblLook w:firstColumn="1" w:firstRow="1" w:lastColumn="0" w:lastRow="0" w:noHBand="0" w:noVBand="1" w:val="04A0"/>
      </w:tblPr>
      <w:tblGrid>
        <w:gridCol w:w="4680"/>
        <w:gridCol w:w="4680"/>
      </w:tblGrid>
      <w:tr>
        <w:tc>
          <w:tcPr>
            <w:tcW w:type="dxa" w:w="2232"/>
            <w:shd w:fill="E8EEF5"/>
            <w:tcMar>
              <w:top w:w="80" w:type="dxa"/>
              <w:start w:w="120" w:type="dxa"/>
              <w:bottom w:w="80" w:type="dxa"/>
              <w:end w:w="120" w:type="dxa"/>
            </w:tcMar>
          </w:tcPr>
          <w:p>
            <w:r/>
            <w:r>
              <w:rPr>
                <w:rFonts w:ascii="Calibri" w:hAnsi="Calibri"/>
                <w:b/>
                <w:color w:val="1F4D78"/>
                <w:sz w:val="18"/>
              </w:rPr>
              <w:t>State / event</w:t>
            </w:r>
          </w:p>
        </w:tc>
        <w:tc>
          <w:tcPr>
            <w:tcW w:type="dxa" w:w="7128"/>
            <w:shd w:fill="E8EEF5"/>
            <w:tcMar>
              <w:top w:w="80" w:type="dxa"/>
              <w:start w:w="120" w:type="dxa"/>
              <w:bottom w:w="80" w:type="dxa"/>
              <w:end w:w="120" w:type="dxa"/>
            </w:tcMar>
          </w:tcPr>
          <w:p>
            <w:r/>
            <w:r>
              <w:rPr>
                <w:rFonts w:ascii="Calibri" w:hAnsi="Calibri"/>
                <w:b/>
                <w:color w:val="1F4D78"/>
                <w:sz w:val="18"/>
              </w:rPr>
              <w:t>Rule and resulting action</w:t>
            </w:r>
          </w:p>
        </w:tc>
      </w:tr>
      <w:tr>
        <w:tc>
          <w:tcPr>
            <w:tcW w:type="dxa" w:w="2232"/>
            <w:tcMar>
              <w:top w:w="80" w:type="dxa"/>
              <w:start w:w="120" w:type="dxa"/>
              <w:bottom w:w="80" w:type="dxa"/>
              <w:end w:w="120" w:type="dxa"/>
            </w:tcMar>
            <w:vAlign w:val="center"/>
          </w:tcPr>
          <w:p>
            <w:r/>
            <w:r>
              <w:rPr>
                <w:rFonts w:ascii="Calibri" w:hAnsi="Calibri"/>
                <w:b w:val="0"/>
                <w:sz w:val="17"/>
              </w:rPr>
              <w:t>REQUESTED</w:t>
            </w:r>
          </w:p>
        </w:tc>
        <w:tc>
          <w:tcPr>
            <w:tcW w:type="dxa" w:w="7128"/>
            <w:tcMar>
              <w:top w:w="80" w:type="dxa"/>
              <w:start w:w="120" w:type="dxa"/>
              <w:bottom w:w="80" w:type="dxa"/>
              <w:end w:w="120" w:type="dxa"/>
            </w:tcMar>
            <w:vAlign w:val="center"/>
          </w:tcPr>
          <w:p>
            <w:r/>
            <w:r>
              <w:rPr>
                <w:rFonts w:ascii="Calibri" w:hAnsi="Calibri"/>
                <w:b w:val="0"/>
                <w:sz w:val="17"/>
              </w:rPr>
              <w:t>Booking stores the route, fare, and a secure 4-digit ride OTP; matching sends ride requests to eligible riders.</w:t>
            </w:r>
          </w:p>
        </w:tc>
      </w:tr>
      <w:tr>
        <w:tc>
          <w:tcPr>
            <w:tcW w:type="dxa" w:w="2232"/>
            <w:tcMar>
              <w:top w:w="80" w:type="dxa"/>
              <w:start w:w="120" w:type="dxa"/>
              <w:bottom w:w="80" w:type="dxa"/>
              <w:end w:w="120" w:type="dxa"/>
            </w:tcMar>
            <w:vAlign w:val="center"/>
          </w:tcPr>
          <w:p>
            <w:r/>
            <w:r>
              <w:rPr>
                <w:rFonts w:ascii="Calibri" w:hAnsi="Calibri"/>
                <w:b w:val="0"/>
                <w:sz w:val="17"/>
              </w:rPr>
              <w:t>ACCEPTED</w:t>
            </w:r>
          </w:p>
        </w:tc>
        <w:tc>
          <w:tcPr>
            <w:tcW w:type="dxa" w:w="7128"/>
            <w:tcMar>
              <w:top w:w="80" w:type="dxa"/>
              <w:start w:w="120" w:type="dxa"/>
              <w:bottom w:w="80" w:type="dxa"/>
              <w:end w:w="120" w:type="dxa"/>
            </w:tcMar>
            <w:vAlign w:val="center"/>
          </w:tcPr>
          <w:p>
            <w:r/>
            <w:r>
              <w:rPr>
                <w:rFonts w:ascii="Calibri" w:hAnsi="Calibri"/>
                <w:b w:val="0"/>
                <w:sz w:val="17"/>
              </w:rPr>
              <w:t>First rider to win the atomic accept update is assigned. Other rider requests are cancelled.</w:t>
            </w:r>
          </w:p>
        </w:tc>
      </w:tr>
      <w:tr>
        <w:tc>
          <w:tcPr>
            <w:tcW w:type="dxa" w:w="2232"/>
            <w:tcMar>
              <w:top w:w="80" w:type="dxa"/>
              <w:start w:w="120" w:type="dxa"/>
              <w:bottom w:w="80" w:type="dxa"/>
              <w:end w:w="120" w:type="dxa"/>
            </w:tcMar>
            <w:vAlign w:val="center"/>
          </w:tcPr>
          <w:p>
            <w:r/>
            <w:r>
              <w:rPr>
                <w:rFonts w:ascii="Calibri" w:hAnsi="Calibri"/>
                <w:b w:val="0"/>
                <w:sz w:val="17"/>
              </w:rPr>
              <w:t>STARTED</w:t>
            </w:r>
          </w:p>
        </w:tc>
        <w:tc>
          <w:tcPr>
            <w:tcW w:type="dxa" w:w="7128"/>
            <w:tcMar>
              <w:top w:w="80" w:type="dxa"/>
              <w:start w:w="120" w:type="dxa"/>
              <w:bottom w:w="80" w:type="dxa"/>
              <w:end w:w="120" w:type="dxa"/>
            </w:tcMar>
            <w:vAlign w:val="center"/>
          </w:tcPr>
          <w:p>
            <w:r/>
            <w:r>
              <w:rPr>
                <w:rFonts w:ascii="Calibri" w:hAnsi="Calibri"/>
                <w:b w:val="0"/>
                <w:sz w:val="17"/>
              </w:rPr>
              <w:t>Assigned rider supplies the correct OTP. There is no expiry timestamp; status must still be ACCEPTED.</w:t>
            </w:r>
          </w:p>
        </w:tc>
      </w:tr>
      <w:tr>
        <w:tc>
          <w:tcPr>
            <w:tcW w:type="dxa" w:w="2232"/>
            <w:tcMar>
              <w:top w:w="80" w:type="dxa"/>
              <w:start w:w="120" w:type="dxa"/>
              <w:bottom w:w="80" w:type="dxa"/>
              <w:end w:w="120" w:type="dxa"/>
            </w:tcMar>
            <w:vAlign w:val="center"/>
          </w:tcPr>
          <w:p>
            <w:r/>
            <w:r>
              <w:rPr>
                <w:rFonts w:ascii="Calibri" w:hAnsi="Calibri"/>
                <w:b w:val="0"/>
                <w:sz w:val="17"/>
              </w:rPr>
              <w:t>COMPLETED</w:t>
            </w:r>
          </w:p>
        </w:tc>
        <w:tc>
          <w:tcPr>
            <w:tcW w:type="dxa" w:w="7128"/>
            <w:tcMar>
              <w:top w:w="80" w:type="dxa"/>
              <w:start w:w="120" w:type="dxa"/>
              <w:bottom w:w="80" w:type="dxa"/>
              <w:end w:w="120" w:type="dxa"/>
            </w:tcMar>
            <w:vAlign w:val="center"/>
          </w:tcPr>
          <w:p>
            <w:r/>
            <w:r>
              <w:rPr>
                <w:rFonts w:ascii="Calibri" w:hAnsi="Calibri"/>
                <w:b w:val="0"/>
                <w:sz w:val="17"/>
              </w:rPr>
              <w:t>Only a STARTED ride can end. The rider becomes AVAILABLE and a PENDING invoice is created in the same transaction.</w:t>
            </w:r>
          </w:p>
        </w:tc>
      </w:tr>
      <w:tr>
        <w:tc>
          <w:tcPr>
            <w:tcW w:type="dxa" w:w="2232"/>
            <w:tcMar>
              <w:top w:w="80" w:type="dxa"/>
              <w:start w:w="120" w:type="dxa"/>
              <w:bottom w:w="80" w:type="dxa"/>
              <w:end w:w="120" w:type="dxa"/>
            </w:tcMar>
            <w:vAlign w:val="center"/>
          </w:tcPr>
          <w:p>
            <w:r/>
            <w:r>
              <w:rPr>
                <w:rFonts w:ascii="Calibri" w:hAnsi="Calibri"/>
                <w:b w:val="0"/>
                <w:sz w:val="17"/>
              </w:rPr>
              <w:t>RIDER_CANCELLED</w:t>
            </w:r>
          </w:p>
        </w:tc>
        <w:tc>
          <w:tcPr>
            <w:tcW w:type="dxa" w:w="7128"/>
            <w:tcMar>
              <w:top w:w="80" w:type="dxa"/>
              <w:start w:w="120" w:type="dxa"/>
              <w:bottom w:w="80" w:type="dxa"/>
              <w:end w:w="120" w:type="dxa"/>
            </w:tcMar>
            <w:vAlign w:val="center"/>
          </w:tcPr>
          <w:p>
            <w:r/>
            <w:r>
              <w:rPr>
                <w:rFonts w:ascii="Calibri" w:hAnsi="Calibri"/>
                <w:b w:val="0"/>
                <w:sz w:val="17"/>
              </w:rPr>
              <w:t>Assigned rider cancellation clears assignment, notifies the user, and attempts a rematch excluding already-notified riders.</w:t>
            </w:r>
          </w:p>
        </w:tc>
      </w:tr>
      <w:tr>
        <w:tc>
          <w:tcPr>
            <w:tcW w:type="dxa" w:w="2232"/>
            <w:tcMar>
              <w:top w:w="80" w:type="dxa"/>
              <w:start w:w="120" w:type="dxa"/>
              <w:bottom w:w="80" w:type="dxa"/>
              <w:end w:w="120" w:type="dxa"/>
            </w:tcMar>
            <w:vAlign w:val="center"/>
          </w:tcPr>
          <w:p>
            <w:r/>
            <w:r>
              <w:rPr>
                <w:rFonts w:ascii="Calibri" w:hAnsi="Calibri"/>
                <w:b w:val="0"/>
                <w:sz w:val="17"/>
              </w:rPr>
              <w:t>ADMIN_CANCELLED</w:t>
            </w:r>
          </w:p>
        </w:tc>
        <w:tc>
          <w:tcPr>
            <w:tcW w:type="dxa" w:w="7128"/>
            <w:tcMar>
              <w:top w:w="80" w:type="dxa"/>
              <w:start w:w="120" w:type="dxa"/>
              <w:bottom w:w="80" w:type="dxa"/>
              <w:end w:w="120" w:type="dxa"/>
            </w:tcMar>
            <w:vAlign w:val="center"/>
          </w:tcPr>
          <w:p>
            <w:r/>
            <w:r>
              <w:rPr>
                <w:rFonts w:ascii="Calibri" w:hAnsi="Calibri"/>
                <w:b w:val="0"/>
                <w:sz w:val="17"/>
              </w:rPr>
              <w:t>User/admin cancellation cancels all rider request records and notifies the assigned rider if present.</w:t>
            </w:r>
          </w:p>
        </w:tc>
      </w:tr>
    </w:tbl>
    <w:p>
      <w:pPr>
        <w:spacing w:before="240" w:after="120"/>
      </w:pPr>
      <w:r>
        <w:rPr>
          <w:rFonts w:ascii="Calibri" w:hAnsi="Calibri"/>
          <w:b/>
          <w:color w:val="2E74B5"/>
          <w:sz w:val="26"/>
        </w:rPr>
        <w:t>Ride-start OTP: no expiry</w:t>
      </w:r>
    </w:p>
    <w:p>
      <w:pPr>
        <w:spacing w:after="120" w:line="300" w:lineRule="auto"/>
      </w:pPr>
      <w:r>
        <w:rPr>
          <w:rFonts w:ascii="Calibri" w:hAnsi="Calibri"/>
          <w:b w:val="0"/>
          <w:sz w:val="22"/>
        </w:rPr>
        <w:t>The removed expiry applies only to the booking ride-start OTP (RIDE_DETAILS.RIDE_OTP). The separate mobile-login OTP endpoints remain unchanged. A ride-start OTP is still rejected when the rider is not assigned, the ride is not ACCEPTED, or the OTP value is wrong. Cancellation or starting the ride makes the old state ineligible for another start.</w:t>
      </w:r>
    </w:p>
    <w:p>
      <w:pPr>
        <w:spacing w:before="240" w:after="120"/>
      </w:pPr>
      <w:r>
        <w:rPr>
          <w:rFonts w:ascii="Calibri" w:hAnsi="Calibri"/>
          <w:b/>
          <w:color w:val="2E74B5"/>
          <w:sz w:val="26"/>
        </w:rPr>
        <w:t>Stale-location rule</w:t>
      </w:r>
    </w:p>
    <w:p>
      <w:pPr>
        <w:spacing w:after="120" w:line="300" w:lineRule="auto"/>
      </w:pPr>
      <w:r>
        <w:rPr>
          <w:rFonts w:ascii="Calibri" w:hAnsi="Calibri"/>
          <w:b w:val="0"/>
          <w:sz w:val="22"/>
        </w:rPr>
        <w:t>Yes. The matching query uses updated_at &gt; NOW() - INTERVAL '10 minutes'. Therefore a location exactly 10 minutes old, or older, is ignored. Freshness is assessed using database time, so application servers and the PostgreSQL server should use synchronized clocks.</w:t>
      </w:r>
    </w:p>
    <w:p>
      <w:pPr>
        <w:spacing w:before="240" w:after="120"/>
      </w:pPr>
      <w:r>
        <w:rPr>
          <w:rFonts w:ascii="Calibri" w:hAnsi="Calibri"/>
          <w:b/>
          <w:color w:val="2E74B5"/>
          <w:sz w:val="26"/>
        </w:rPr>
        <w:t>10 km matching rule</w:t>
      </w:r>
    </w:p>
    <w:p>
      <w:pPr>
        <w:spacing w:after="120" w:line="300" w:lineRule="auto"/>
      </w:pPr>
      <w:r>
        <w:rPr>
          <w:rFonts w:ascii="Calibri" w:hAnsi="Calibri"/>
          <w:b w:val="0"/>
          <w:sz w:val="22"/>
        </w:rPr>
        <w:t>The Haversine formula calculates straight-line distance in kilometers. Matching requires all three conditions: the rider has a location newer than 10 minutes, rider status is AVAILABLE, and calculated distance is less than or equal to 10 km. There is no LIMIT, so all qualifying riders are returned and sorted by distance.</w:t>
      </w:r>
    </w:p>
    <w:p>
      <w:r>
        <w:br w:type="page"/>
      </w:r>
    </w:p>
    <w:p>
      <w:pPr>
        <w:spacing w:before="360" w:after="160"/>
      </w:pPr>
      <w:r>
        <w:rPr>
          <w:rFonts w:ascii="Calibri" w:hAnsi="Calibri"/>
          <w:b/>
          <w:color w:val="2E74B5"/>
          <w:sz w:val="32"/>
        </w:rPr>
        <w:t>2. Endpoint checklist</w:t>
      </w:r>
    </w:p>
    <w:p>
      <w:pPr>
        <w:spacing w:after="120" w:line="300" w:lineRule="auto"/>
      </w:pPr>
      <w:r>
        <w:rPr>
          <w:rFonts w:ascii="Calibri" w:hAnsi="Calibri"/>
          <w:b w:val="0"/>
          <w:sz w:val="20"/>
        </w:rPr>
        <w:t>Base URL: http://localhost:8088. Unless listed as public, send Authorization: Bearer &lt;JWT&gt;. Current security configuration permits /register/**, /otp/**, /demo, /error, and /sendJWT without a JWT; all other HTTP endpoints require it.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520"/>
            <w:shd w:fill="E8EEF5"/>
            <w:tcMar>
              <w:top w:w="80" w:type="dxa"/>
              <w:start w:w="120" w:type="dxa"/>
              <w:bottom w:w="80" w:type="dxa"/>
              <w:end w:w="120" w:type="dxa"/>
            </w:tcMar>
          </w:tcPr>
          <w:p>
            <w:r/>
            <w:r>
              <w:rPr>
                <w:rFonts w:ascii="Calibri" w:hAnsi="Calibri"/>
                <w:b/>
                <w:color w:val="1F4D78"/>
                <w:sz w:val="18"/>
              </w:rPr>
              <w:t>Method &amp; path</w:t>
            </w:r>
          </w:p>
        </w:tc>
        <w:tc>
          <w:tcPr>
            <w:tcW w:type="dxa" w:w="2952"/>
            <w:shd w:fill="E8EEF5"/>
            <w:tcMar>
              <w:top w:w="80" w:type="dxa"/>
              <w:start w:w="120" w:type="dxa"/>
              <w:bottom w:w="80" w:type="dxa"/>
              <w:end w:w="120" w:type="dxa"/>
            </w:tcMar>
          </w:tcPr>
          <w:p>
            <w:r/>
            <w:r>
              <w:rPr>
                <w:rFonts w:ascii="Calibri" w:hAnsi="Calibri"/>
                <w:b/>
                <w:color w:val="1F4D78"/>
                <w:sz w:val="18"/>
              </w:rPr>
              <w:t>Input</w:t>
            </w:r>
          </w:p>
        </w:tc>
        <w:tc>
          <w:tcPr>
            <w:tcW w:type="dxa" w:w="3888"/>
            <w:shd w:fill="E8EEF5"/>
            <w:tcMar>
              <w:top w:w="80" w:type="dxa"/>
              <w:start w:w="120" w:type="dxa"/>
              <w:bottom w:w="80" w:type="dxa"/>
              <w:end w:w="120" w:type="dxa"/>
            </w:tcMar>
          </w:tcPr>
          <w:p>
            <w:r/>
            <w:r>
              <w:rPr>
                <w:rFonts w:ascii="Calibri" w:hAnsi="Calibri"/>
                <w:b/>
                <w:color w:val="1F4D78"/>
                <w:sz w:val="18"/>
              </w:rPr>
              <w:t>Expected behavior</w:t>
            </w:r>
          </w:p>
        </w:tc>
      </w:tr>
      <w:tr>
        <w:tc>
          <w:tcPr>
            <w:tcW w:type="dxa" w:w="2520"/>
            <w:tcMar>
              <w:top w:w="80" w:type="dxa"/>
              <w:start w:w="120" w:type="dxa"/>
              <w:bottom w:w="80" w:type="dxa"/>
              <w:end w:w="120" w:type="dxa"/>
            </w:tcMar>
            <w:vAlign w:val="center"/>
          </w:tcPr>
          <w:p>
            <w:r/>
            <w:r>
              <w:rPr>
                <w:rFonts w:ascii="Calibri" w:hAnsi="Calibri"/>
                <w:b w:val="0"/>
                <w:sz w:val="17"/>
              </w:rPr>
              <w:t>POST /register</w:t>
            </w:r>
          </w:p>
        </w:tc>
        <w:tc>
          <w:tcPr>
            <w:tcW w:type="dxa" w:w="2952"/>
            <w:tcMar>
              <w:top w:w="80" w:type="dxa"/>
              <w:start w:w="120" w:type="dxa"/>
              <w:bottom w:w="80" w:type="dxa"/>
              <w:end w:w="120" w:type="dxa"/>
            </w:tcMar>
            <w:vAlign w:val="center"/>
          </w:tcPr>
          <w:p>
            <w:r/>
            <w:r>
              <w:rPr>
                <w:rFonts w:ascii="Calibri" w:hAnsi="Calibri"/>
                <w:b w:val="0"/>
                <w:sz w:val="17"/>
              </w:rPr>
              <w:t>User JSON</w:t>
            </w:r>
          </w:p>
        </w:tc>
        <w:tc>
          <w:tcPr>
            <w:tcW w:type="dxa" w:w="3888"/>
            <w:tcMar>
              <w:top w:w="80" w:type="dxa"/>
              <w:start w:w="120" w:type="dxa"/>
              <w:bottom w:w="80" w:type="dxa"/>
              <w:end w:w="120" w:type="dxa"/>
            </w:tcMar>
            <w:vAlign w:val="center"/>
          </w:tcPr>
          <w:p>
            <w:r/>
            <w:r>
              <w:rPr>
                <w:rFonts w:ascii="Calibri" w:hAnsi="Calibri"/>
                <w:b w:val="0"/>
                <w:sz w:val="17"/>
              </w:rPr>
              <w:t>Creates user and starts email confirmation flow.</w:t>
            </w:r>
          </w:p>
        </w:tc>
      </w:tr>
      <w:tr>
        <w:tc>
          <w:tcPr>
            <w:tcW w:type="dxa" w:w="2520"/>
            <w:tcMar>
              <w:top w:w="80" w:type="dxa"/>
              <w:start w:w="120" w:type="dxa"/>
              <w:bottom w:w="80" w:type="dxa"/>
              <w:end w:w="120" w:type="dxa"/>
            </w:tcMar>
            <w:vAlign w:val="center"/>
          </w:tcPr>
          <w:p>
            <w:r/>
            <w:r>
              <w:rPr>
                <w:rFonts w:ascii="Calibri" w:hAnsi="Calibri"/>
                <w:b w:val="0"/>
                <w:sz w:val="17"/>
              </w:rPr>
              <w:t>GET /register</w:t>
            </w:r>
          </w:p>
        </w:tc>
        <w:tc>
          <w:tcPr>
            <w:tcW w:type="dxa" w:w="2952"/>
            <w:tcMar>
              <w:top w:w="80" w:type="dxa"/>
              <w:start w:w="120" w:type="dxa"/>
              <w:bottom w:w="80" w:type="dxa"/>
              <w:end w:w="120" w:type="dxa"/>
            </w:tcMar>
            <w:vAlign w:val="center"/>
          </w:tcPr>
          <w:p>
            <w:r/>
            <w:r>
              <w:rPr>
                <w:rFonts w:ascii="Calibri" w:hAnsi="Calibri"/>
                <w:b w:val="0"/>
                <w:sz w:val="17"/>
              </w:rPr>
              <w:t>None</w:t>
            </w:r>
          </w:p>
        </w:tc>
        <w:tc>
          <w:tcPr>
            <w:tcW w:type="dxa" w:w="3888"/>
            <w:tcMar>
              <w:top w:w="80" w:type="dxa"/>
              <w:start w:w="120" w:type="dxa"/>
              <w:bottom w:w="80" w:type="dxa"/>
              <w:end w:w="120" w:type="dxa"/>
            </w:tcMar>
            <w:vAlign w:val="center"/>
          </w:tcPr>
          <w:p>
            <w:r/>
            <w:r>
              <w:rPr>
                <w:rFonts w:ascii="Calibri" w:hAnsi="Calibri"/>
                <w:b w:val="0"/>
                <w:sz w:val="17"/>
              </w:rPr>
              <w:t>Returns registration page HTML.</w:t>
            </w:r>
          </w:p>
        </w:tc>
      </w:tr>
      <w:tr>
        <w:tc>
          <w:tcPr>
            <w:tcW w:type="dxa" w:w="2520"/>
            <w:tcMar>
              <w:top w:w="80" w:type="dxa"/>
              <w:start w:w="120" w:type="dxa"/>
              <w:bottom w:w="80" w:type="dxa"/>
              <w:end w:w="120" w:type="dxa"/>
            </w:tcMar>
            <w:vAlign w:val="center"/>
          </w:tcPr>
          <w:p>
            <w:r/>
            <w:r>
              <w:rPr>
                <w:rFonts w:ascii="Calibri" w:hAnsi="Calibri"/>
                <w:b w:val="0"/>
                <w:sz w:val="17"/>
              </w:rPr>
              <w:t>GET /register/confirmToken?token=</w:t>
            </w:r>
          </w:p>
        </w:tc>
        <w:tc>
          <w:tcPr>
            <w:tcW w:type="dxa" w:w="2952"/>
            <w:tcMar>
              <w:top w:w="80" w:type="dxa"/>
              <w:start w:w="120" w:type="dxa"/>
              <w:bottom w:w="80" w:type="dxa"/>
              <w:end w:w="120" w:type="dxa"/>
            </w:tcMar>
            <w:vAlign w:val="center"/>
          </w:tcPr>
          <w:p>
            <w:r/>
            <w:r>
              <w:rPr>
                <w:rFonts w:ascii="Calibri" w:hAnsi="Calibri"/>
                <w:b w:val="0"/>
                <w:sz w:val="17"/>
              </w:rPr>
              <w:t>token</w:t>
            </w:r>
          </w:p>
        </w:tc>
        <w:tc>
          <w:tcPr>
            <w:tcW w:type="dxa" w:w="3888"/>
            <w:tcMar>
              <w:top w:w="80" w:type="dxa"/>
              <w:start w:w="120" w:type="dxa"/>
              <w:bottom w:w="80" w:type="dxa"/>
              <w:end w:w="120" w:type="dxa"/>
            </w:tcMar>
            <w:vAlign w:val="center"/>
          </w:tcPr>
          <w:p>
            <w:r/>
            <w:r>
              <w:rPr>
                <w:rFonts w:ascii="Calibri" w:hAnsi="Calibri"/>
                <w:b w:val="0"/>
                <w:sz w:val="17"/>
              </w:rPr>
              <w:t>Confirms email token and returns status map.</w:t>
            </w:r>
          </w:p>
        </w:tc>
      </w:tr>
      <w:tr>
        <w:tc>
          <w:tcPr>
            <w:tcW w:type="dxa" w:w="2520"/>
            <w:tcMar>
              <w:top w:w="80" w:type="dxa"/>
              <w:start w:w="120" w:type="dxa"/>
              <w:bottom w:w="80" w:type="dxa"/>
              <w:end w:w="120" w:type="dxa"/>
            </w:tcMar>
            <w:vAlign w:val="center"/>
          </w:tcPr>
          <w:p>
            <w:r/>
            <w:r>
              <w:rPr>
                <w:rFonts w:ascii="Calibri" w:hAnsi="Calibri"/>
                <w:b w:val="0"/>
                <w:sz w:val="17"/>
              </w:rPr>
              <w:t>GET /register/verifyEmail?emailAddress=</w:t>
            </w:r>
          </w:p>
        </w:tc>
        <w:tc>
          <w:tcPr>
            <w:tcW w:type="dxa" w:w="2952"/>
            <w:tcMar>
              <w:top w:w="80" w:type="dxa"/>
              <w:start w:w="120" w:type="dxa"/>
              <w:bottom w:w="80" w:type="dxa"/>
              <w:end w:w="120" w:type="dxa"/>
            </w:tcMar>
            <w:vAlign w:val="center"/>
          </w:tcPr>
          <w:p>
            <w:r/>
            <w:r>
              <w:rPr>
                <w:rFonts w:ascii="Calibri" w:hAnsi="Calibri"/>
                <w:b w:val="0"/>
                <w:sz w:val="17"/>
              </w:rPr>
              <w:t>emailAddress</w:t>
            </w:r>
          </w:p>
        </w:tc>
        <w:tc>
          <w:tcPr>
            <w:tcW w:type="dxa" w:w="3888"/>
            <w:tcMar>
              <w:top w:w="80" w:type="dxa"/>
              <w:start w:w="120" w:type="dxa"/>
              <w:bottom w:w="80" w:type="dxa"/>
              <w:end w:w="120" w:type="dxa"/>
            </w:tcMar>
            <w:vAlign w:val="center"/>
          </w:tcPr>
          <w:p>
            <w:r/>
            <w:r>
              <w:rPr>
                <w:rFonts w:ascii="Calibri" w:hAnsi="Calibri"/>
                <w:b w:val="0"/>
                <w:sz w:val="17"/>
              </w:rPr>
              <w:t>Checks whether email exists/validates as implemented.</w:t>
            </w:r>
          </w:p>
        </w:tc>
      </w:tr>
      <w:tr>
        <w:tc>
          <w:tcPr>
            <w:tcW w:type="dxa" w:w="2520"/>
            <w:tcMar>
              <w:top w:w="80" w:type="dxa"/>
              <w:start w:w="120" w:type="dxa"/>
              <w:bottom w:w="80" w:type="dxa"/>
              <w:end w:w="120" w:type="dxa"/>
            </w:tcMar>
            <w:vAlign w:val="center"/>
          </w:tcPr>
          <w:p>
            <w:r/>
            <w:r>
              <w:rPr>
                <w:rFonts w:ascii="Calibri" w:hAnsi="Calibri"/>
                <w:b w:val="0"/>
                <w:sz w:val="17"/>
              </w:rPr>
              <w:t>POST /register/updateUser</w:t>
            </w:r>
          </w:p>
        </w:tc>
        <w:tc>
          <w:tcPr>
            <w:tcW w:type="dxa" w:w="2952"/>
            <w:tcMar>
              <w:top w:w="80" w:type="dxa"/>
              <w:start w:w="120" w:type="dxa"/>
              <w:bottom w:w="80" w:type="dxa"/>
              <w:end w:w="120" w:type="dxa"/>
            </w:tcMar>
            <w:vAlign w:val="center"/>
          </w:tcPr>
          <w:p>
            <w:r/>
            <w:r>
              <w:rPr>
                <w:rFonts w:ascii="Calibri" w:hAnsi="Calibri"/>
                <w:b w:val="0"/>
                <w:sz w:val="17"/>
              </w:rPr>
              <w:t>Form User fields</w:t>
            </w:r>
          </w:p>
        </w:tc>
        <w:tc>
          <w:tcPr>
            <w:tcW w:type="dxa" w:w="3888"/>
            <w:tcMar>
              <w:top w:w="80" w:type="dxa"/>
              <w:start w:w="120" w:type="dxa"/>
              <w:bottom w:w="80" w:type="dxa"/>
              <w:end w:w="120" w:type="dxa"/>
            </w:tcMar>
            <w:vAlign w:val="center"/>
          </w:tcPr>
          <w:p>
            <w:r/>
            <w:r>
              <w:rPr>
                <w:rFonts w:ascii="Calibri" w:hAnsi="Calibri"/>
                <w:b w:val="0"/>
                <w:sz w:val="17"/>
              </w:rPr>
              <w:t>Updates/registers user via legacy form flow.</w:t>
            </w:r>
          </w:p>
        </w:tc>
      </w:tr>
      <w:tr>
        <w:tc>
          <w:tcPr>
            <w:tcW w:type="dxa" w:w="2520"/>
            <w:tcMar>
              <w:top w:w="80" w:type="dxa"/>
              <w:start w:w="120" w:type="dxa"/>
              <w:bottom w:w="80" w:type="dxa"/>
              <w:end w:w="120" w:type="dxa"/>
            </w:tcMar>
            <w:vAlign w:val="center"/>
          </w:tcPr>
          <w:p>
            <w:r/>
            <w:r>
              <w:rPr>
                <w:rFonts w:ascii="Calibri" w:hAnsi="Calibri"/>
                <w:b w:val="0"/>
                <w:sz w:val="17"/>
              </w:rPr>
              <w:t>POST /login</w:t>
            </w:r>
          </w:p>
        </w:tc>
        <w:tc>
          <w:tcPr>
            <w:tcW w:type="dxa" w:w="2952"/>
            <w:tcMar>
              <w:top w:w="80" w:type="dxa"/>
              <w:start w:w="120" w:type="dxa"/>
              <w:bottom w:w="80" w:type="dxa"/>
              <w:end w:w="120" w:type="dxa"/>
            </w:tcMar>
            <w:vAlign w:val="center"/>
          </w:tcPr>
          <w:p>
            <w:r/>
            <w:r>
              <w:rPr>
                <w:rFonts w:ascii="Calibri" w:hAnsi="Calibri"/>
                <w:b w:val="0"/>
                <w:sz w:val="17"/>
              </w:rPr>
              <w:t>{username,password}</w:t>
            </w:r>
          </w:p>
        </w:tc>
        <w:tc>
          <w:tcPr>
            <w:tcW w:type="dxa" w:w="3888"/>
            <w:tcMar>
              <w:top w:w="80" w:type="dxa"/>
              <w:start w:w="120" w:type="dxa"/>
              <w:bottom w:w="80" w:type="dxa"/>
              <w:end w:w="120" w:type="dxa"/>
            </w:tcMar>
            <w:vAlign w:val="center"/>
          </w:tcPr>
          <w:p>
            <w:r/>
            <w:r>
              <w:rPr>
                <w:rFonts w:ascii="Calibri" w:hAnsi="Calibri"/>
                <w:b w:val="0"/>
                <w:sz w:val="17"/>
              </w:rPr>
              <w:t>Authenticates and returns JWT.</w:t>
            </w:r>
          </w:p>
        </w:tc>
      </w:tr>
      <w:tr>
        <w:tc>
          <w:tcPr>
            <w:tcW w:type="dxa" w:w="2520"/>
            <w:tcMar>
              <w:top w:w="80" w:type="dxa"/>
              <w:start w:w="120" w:type="dxa"/>
              <w:bottom w:w="80" w:type="dxa"/>
              <w:end w:w="120" w:type="dxa"/>
            </w:tcMar>
            <w:vAlign w:val="center"/>
          </w:tcPr>
          <w:p>
            <w:r/>
            <w:r>
              <w:rPr>
                <w:rFonts w:ascii="Calibri" w:hAnsi="Calibri"/>
                <w:b w:val="0"/>
                <w:sz w:val="17"/>
              </w:rPr>
              <w:t>GET /sendJWT?username=</w:t>
            </w:r>
          </w:p>
        </w:tc>
        <w:tc>
          <w:tcPr>
            <w:tcW w:type="dxa" w:w="2952"/>
            <w:tcMar>
              <w:top w:w="80" w:type="dxa"/>
              <w:start w:w="120" w:type="dxa"/>
              <w:bottom w:w="80" w:type="dxa"/>
              <w:end w:w="120" w:type="dxa"/>
            </w:tcMar>
            <w:vAlign w:val="center"/>
          </w:tcPr>
          <w:p>
            <w:r/>
            <w:r>
              <w:rPr>
                <w:rFonts w:ascii="Calibri" w:hAnsi="Calibri"/>
                <w:b w:val="0"/>
                <w:sz w:val="17"/>
              </w:rPr>
              <w:t>username</w:t>
            </w:r>
          </w:p>
        </w:tc>
        <w:tc>
          <w:tcPr>
            <w:tcW w:type="dxa" w:w="3888"/>
            <w:tcMar>
              <w:top w:w="80" w:type="dxa"/>
              <w:start w:w="120" w:type="dxa"/>
              <w:bottom w:w="80" w:type="dxa"/>
              <w:end w:w="120" w:type="dxa"/>
            </w:tcMar>
            <w:vAlign w:val="center"/>
          </w:tcPr>
          <w:p>
            <w:r/>
            <w:r>
              <w:rPr>
                <w:rFonts w:ascii="Calibri" w:hAnsi="Calibri"/>
                <w:b w:val="0"/>
                <w:sz w:val="17"/>
              </w:rPr>
              <w:t>Public token generator; secure/restrict before production.</w:t>
            </w:r>
          </w:p>
        </w:tc>
      </w:tr>
      <w:tr>
        <w:tc>
          <w:tcPr>
            <w:tcW w:type="dxa" w:w="2520"/>
            <w:tcMar>
              <w:top w:w="80" w:type="dxa"/>
              <w:start w:w="120" w:type="dxa"/>
              <w:bottom w:w="80" w:type="dxa"/>
              <w:end w:w="120" w:type="dxa"/>
            </w:tcMar>
            <w:vAlign w:val="center"/>
          </w:tcPr>
          <w:p>
            <w:r/>
            <w:r>
              <w:rPr>
                <w:rFonts w:ascii="Calibri" w:hAnsi="Calibri"/>
                <w:b w:val="0"/>
                <w:sz w:val="17"/>
              </w:rPr>
              <w:t>POST /otp/send/sms</w:t>
            </w:r>
          </w:p>
        </w:tc>
        <w:tc>
          <w:tcPr>
            <w:tcW w:type="dxa" w:w="2952"/>
            <w:tcMar>
              <w:top w:w="80" w:type="dxa"/>
              <w:start w:w="120" w:type="dxa"/>
              <w:bottom w:w="80" w:type="dxa"/>
              <w:end w:w="120" w:type="dxa"/>
            </w:tcMar>
            <w:vAlign w:val="center"/>
          </w:tcPr>
          <w:p>
            <w:r/>
            <w:r>
              <w:rPr>
                <w:rFonts w:ascii="Calibri" w:hAnsi="Calibri"/>
                <w:b w:val="0"/>
                <w:sz w:val="17"/>
              </w:rPr>
              <w:t>phone, userName parameters</w:t>
            </w:r>
          </w:p>
        </w:tc>
        <w:tc>
          <w:tcPr>
            <w:tcW w:type="dxa" w:w="3888"/>
            <w:tcMar>
              <w:top w:w="80" w:type="dxa"/>
              <w:start w:w="120" w:type="dxa"/>
              <w:bottom w:w="80" w:type="dxa"/>
              <w:end w:w="120" w:type="dxa"/>
            </w:tcMar>
            <w:vAlign w:val="center"/>
          </w:tcPr>
          <w:p>
            <w:r/>
            <w:r>
              <w:rPr>
                <w:rFonts w:ascii="Calibri" w:hAnsi="Calibri"/>
                <w:b w:val="0"/>
                <w:sz w:val="17"/>
              </w:rPr>
              <w:t>Generates and sends mobile OTP.</w:t>
            </w:r>
          </w:p>
        </w:tc>
      </w:tr>
      <w:tr>
        <w:tc>
          <w:tcPr>
            <w:tcW w:type="dxa" w:w="2520"/>
            <w:tcMar>
              <w:top w:w="80" w:type="dxa"/>
              <w:start w:w="120" w:type="dxa"/>
              <w:bottom w:w="80" w:type="dxa"/>
              <w:end w:w="120" w:type="dxa"/>
            </w:tcMar>
            <w:vAlign w:val="center"/>
          </w:tcPr>
          <w:p>
            <w:r/>
            <w:r>
              <w:rPr>
                <w:rFonts w:ascii="Calibri" w:hAnsi="Calibri"/>
                <w:b w:val="0"/>
                <w:sz w:val="17"/>
              </w:rPr>
              <w:t>POST /otp/verify</w:t>
            </w:r>
          </w:p>
        </w:tc>
        <w:tc>
          <w:tcPr>
            <w:tcW w:type="dxa" w:w="2952"/>
            <w:tcMar>
              <w:top w:w="80" w:type="dxa"/>
              <w:start w:w="120" w:type="dxa"/>
              <w:bottom w:w="80" w:type="dxa"/>
              <w:end w:w="120" w:type="dxa"/>
            </w:tcMar>
            <w:vAlign w:val="center"/>
          </w:tcPr>
          <w:p>
            <w:r/>
            <w:r>
              <w:rPr>
                <w:rFonts w:ascii="Calibri" w:hAnsi="Calibri"/>
                <w:b w:val="0"/>
                <w:sz w:val="17"/>
              </w:rPr>
              <w:t>key, otp, username parameters</w:t>
            </w:r>
          </w:p>
        </w:tc>
        <w:tc>
          <w:tcPr>
            <w:tcW w:type="dxa" w:w="3888"/>
            <w:tcMar>
              <w:top w:w="80" w:type="dxa"/>
              <w:start w:w="120" w:type="dxa"/>
              <w:bottom w:w="80" w:type="dxa"/>
              <w:end w:w="120" w:type="dxa"/>
            </w:tcMar>
            <w:vAlign w:val="center"/>
          </w:tcPr>
          <w:p>
            <w:r/>
            <w:r>
              <w:rPr>
                <w:rFonts w:ascii="Calibri" w:hAnsi="Calibri"/>
                <w:b w:val="0"/>
                <w:sz w:val="17"/>
              </w:rPr>
              <w:t>Verifies mobile OTP and returns JWT when valid.</w:t>
            </w:r>
          </w:p>
        </w:tc>
      </w:tr>
      <w:tr>
        <w:tc>
          <w:tcPr>
            <w:tcW w:type="dxa" w:w="2520"/>
            <w:tcMar>
              <w:top w:w="80" w:type="dxa"/>
              <w:start w:w="120" w:type="dxa"/>
              <w:bottom w:w="80" w:type="dxa"/>
              <w:end w:w="120" w:type="dxa"/>
            </w:tcMar>
            <w:vAlign w:val="center"/>
          </w:tcPr>
          <w:p>
            <w:r/>
            <w:r>
              <w:rPr>
                <w:rFonts w:ascii="Calibri" w:hAnsi="Calibri"/>
                <w:b w:val="0"/>
                <w:sz w:val="17"/>
              </w:rPr>
              <w:t>GET /api/auth/validate</w:t>
            </w:r>
          </w:p>
        </w:tc>
        <w:tc>
          <w:tcPr>
            <w:tcW w:type="dxa" w:w="2952"/>
            <w:tcMar>
              <w:top w:w="80" w:type="dxa"/>
              <w:start w:w="120" w:type="dxa"/>
              <w:bottom w:w="80" w:type="dxa"/>
              <w:end w:w="120" w:type="dxa"/>
            </w:tcMar>
            <w:vAlign w:val="center"/>
          </w:tcPr>
          <w:p>
            <w:r/>
            <w:r>
              <w:rPr>
                <w:rFonts w:ascii="Calibri" w:hAnsi="Calibri"/>
                <w:b w:val="0"/>
                <w:sz w:val="17"/>
              </w:rPr>
              <w:t>JWT</w:t>
            </w:r>
          </w:p>
        </w:tc>
        <w:tc>
          <w:tcPr>
            <w:tcW w:type="dxa" w:w="3888"/>
            <w:tcMar>
              <w:top w:w="80" w:type="dxa"/>
              <w:start w:w="120" w:type="dxa"/>
              <w:bottom w:w="80" w:type="dxa"/>
              <w:end w:w="120" w:type="dxa"/>
            </w:tcMar>
            <w:vAlign w:val="center"/>
          </w:tcPr>
          <w:p>
            <w:r/>
            <w:r>
              <w:rPr>
                <w:rFonts w:ascii="Calibri" w:hAnsi="Calibri"/>
                <w:b w:val="0"/>
                <w:sz w:val="17"/>
              </w:rPr>
              <w:t>Returns authenticated username and valid=true.</w:t>
            </w:r>
          </w:p>
        </w:tc>
      </w:tr>
    </w:tbl>
    <w:p>
      <w:r>
        <w:br w:type="page"/>
      </w:r>
    </w:p>
    <w:p>
      <w:pPr>
        <w:spacing w:before="360" w:after="160"/>
      </w:pPr>
      <w:r>
        <w:rPr>
          <w:rFonts w:ascii="Calibri" w:hAnsi="Calibri"/>
          <w:b/>
          <w:color w:val="2E74B5"/>
          <w:sz w:val="32"/>
        </w:rPr>
        <w:t>Ride endpoints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664"/>
            <w:shd w:fill="E8EEF5"/>
            <w:tcMar>
              <w:top w:w="80" w:type="dxa"/>
              <w:start w:w="120" w:type="dxa"/>
              <w:bottom w:w="80" w:type="dxa"/>
              <w:end w:w="120" w:type="dxa"/>
            </w:tcMar>
          </w:tcPr>
          <w:p>
            <w:r/>
            <w:r>
              <w:rPr>
                <w:rFonts w:ascii="Calibri" w:hAnsi="Calibri"/>
                <w:b/>
                <w:color w:val="1F4D78"/>
                <w:sz w:val="18"/>
              </w:rPr>
              <w:t>Method &amp; path</w:t>
            </w:r>
          </w:p>
        </w:tc>
        <w:tc>
          <w:tcPr>
            <w:tcW w:type="dxa" w:w="2808"/>
            <w:shd w:fill="E8EEF5"/>
            <w:tcMar>
              <w:top w:w="80" w:type="dxa"/>
              <w:start w:w="120" w:type="dxa"/>
              <w:bottom w:w="80" w:type="dxa"/>
              <w:end w:w="120" w:type="dxa"/>
            </w:tcMar>
          </w:tcPr>
          <w:p>
            <w:r/>
            <w:r>
              <w:rPr>
                <w:rFonts w:ascii="Calibri" w:hAnsi="Calibri"/>
                <w:b/>
                <w:color w:val="1F4D78"/>
                <w:sz w:val="18"/>
              </w:rPr>
              <w:t>Input</w:t>
            </w:r>
          </w:p>
        </w:tc>
        <w:tc>
          <w:tcPr>
            <w:tcW w:type="dxa" w:w="3888"/>
            <w:shd w:fill="E8EEF5"/>
            <w:tcMar>
              <w:top w:w="80" w:type="dxa"/>
              <w:start w:w="120" w:type="dxa"/>
              <w:bottom w:w="80" w:type="dxa"/>
              <w:end w:w="120" w:type="dxa"/>
            </w:tcMar>
          </w:tcPr>
          <w:p>
            <w:r/>
            <w:r>
              <w:rPr>
                <w:rFonts w:ascii="Calibri" w:hAnsi="Calibri"/>
                <w:b/>
                <w:color w:val="1F4D78"/>
                <w:sz w:val="18"/>
              </w:rPr>
              <w:t>Expected behavior</w:t>
            </w:r>
          </w:p>
        </w:tc>
      </w:tr>
      <w:tr>
        <w:tc>
          <w:tcPr>
            <w:tcW w:type="dxa" w:w="2664"/>
            <w:tcMar>
              <w:top w:w="80" w:type="dxa"/>
              <w:start w:w="120" w:type="dxa"/>
              <w:bottom w:w="80" w:type="dxa"/>
              <w:end w:w="120" w:type="dxa"/>
            </w:tcMar>
            <w:vAlign w:val="center"/>
          </w:tcPr>
          <w:p>
            <w:r/>
            <w:r>
              <w:rPr>
                <w:rFonts w:ascii="Calibri" w:hAnsi="Calibri"/>
                <w:b w:val="0"/>
                <w:sz w:val="17"/>
              </w:rPr>
              <w:t>POST /ride/request</w:t>
            </w:r>
          </w:p>
        </w:tc>
        <w:tc>
          <w:tcPr>
            <w:tcW w:type="dxa" w:w="2808"/>
            <w:tcMar>
              <w:top w:w="80" w:type="dxa"/>
              <w:start w:w="120" w:type="dxa"/>
              <w:bottom w:w="80" w:type="dxa"/>
              <w:end w:w="120" w:type="dxa"/>
            </w:tcMar>
            <w:vAlign w:val="center"/>
          </w:tcPr>
          <w:p>
            <w:r/>
            <w:r>
              <w:rPr>
                <w:rFonts w:ascii="Calibri" w:hAnsi="Calibri"/>
                <w:b w:val="0"/>
                <w:sz w:val="17"/>
              </w:rPr>
              <w:t>RideDetails JSON</w:t>
            </w:r>
          </w:p>
        </w:tc>
        <w:tc>
          <w:tcPr>
            <w:tcW w:type="dxa" w:w="3888"/>
            <w:tcMar>
              <w:top w:w="80" w:type="dxa"/>
              <w:start w:w="120" w:type="dxa"/>
              <w:bottom w:w="80" w:type="dxa"/>
              <w:end w:w="120" w:type="dxa"/>
            </w:tcMar>
            <w:vAlign w:val="center"/>
          </w:tcPr>
          <w:p>
            <w:r/>
            <w:r>
              <w:rPr>
                <w:rFonts w:ascii="Calibri" w:hAnsi="Calibri"/>
                <w:b w:val="0"/>
                <w:sz w:val="17"/>
              </w:rPr>
              <w:t>Creates REQUESTED ride, permanent-in-state OTP, all eligible 10 km rider requests, and rider WebSocket notifications.</w:t>
            </w:r>
          </w:p>
        </w:tc>
      </w:tr>
      <w:tr>
        <w:tc>
          <w:tcPr>
            <w:tcW w:type="dxa" w:w="2664"/>
            <w:tcMar>
              <w:top w:w="80" w:type="dxa"/>
              <w:start w:w="120" w:type="dxa"/>
              <w:bottom w:w="80" w:type="dxa"/>
              <w:end w:w="120" w:type="dxa"/>
            </w:tcMar>
            <w:vAlign w:val="center"/>
          </w:tcPr>
          <w:p>
            <w:r/>
            <w:r>
              <w:rPr>
                <w:rFonts w:ascii="Calibri" w:hAnsi="Calibri"/>
                <w:b w:val="0"/>
                <w:sz w:val="17"/>
              </w:rPr>
              <w:t>POST /ride/accept?rideId=&amp;riderId=</w:t>
            </w:r>
          </w:p>
        </w:tc>
        <w:tc>
          <w:tcPr>
            <w:tcW w:type="dxa" w:w="2808"/>
            <w:tcMar>
              <w:top w:w="80" w:type="dxa"/>
              <w:start w:w="120" w:type="dxa"/>
              <w:bottom w:w="80" w:type="dxa"/>
              <w:end w:w="120" w:type="dxa"/>
            </w:tcMar>
            <w:vAlign w:val="center"/>
          </w:tcPr>
          <w:p>
            <w:r/>
            <w:r>
              <w:rPr>
                <w:rFonts w:ascii="Calibri" w:hAnsi="Calibri"/>
                <w:b w:val="0"/>
                <w:sz w:val="17"/>
              </w:rPr>
              <w:t>Query parameters</w:t>
            </w:r>
          </w:p>
        </w:tc>
        <w:tc>
          <w:tcPr>
            <w:tcW w:type="dxa" w:w="3888"/>
            <w:tcMar>
              <w:top w:w="80" w:type="dxa"/>
              <w:start w:w="120" w:type="dxa"/>
              <w:bottom w:w="80" w:type="dxa"/>
              <w:end w:w="120" w:type="dxa"/>
            </w:tcMar>
            <w:vAlign w:val="center"/>
          </w:tcPr>
          <w:p>
            <w:r/>
            <w:r>
              <w:rPr>
                <w:rFonts w:ascii="Calibri" w:hAnsi="Calibri"/>
                <w:b w:val="0"/>
                <w:sz w:val="17"/>
              </w:rPr>
              <w:t>Atomically assigns the first accepting rider; cancels competing requests.</w:t>
            </w:r>
          </w:p>
        </w:tc>
      </w:tr>
      <w:tr>
        <w:tc>
          <w:tcPr>
            <w:tcW w:type="dxa" w:w="2664"/>
            <w:tcMar>
              <w:top w:w="80" w:type="dxa"/>
              <w:start w:w="120" w:type="dxa"/>
              <w:bottom w:w="80" w:type="dxa"/>
              <w:end w:w="120" w:type="dxa"/>
            </w:tcMar>
            <w:vAlign w:val="center"/>
          </w:tcPr>
          <w:p>
            <w:r/>
            <w:r>
              <w:rPr>
                <w:rFonts w:ascii="Calibri" w:hAnsi="Calibri"/>
                <w:b w:val="0"/>
                <w:sz w:val="17"/>
              </w:rPr>
              <w:t>POST /ride/verify-otp?rideId=&amp;riderId=&amp;otp=</w:t>
            </w:r>
          </w:p>
        </w:tc>
        <w:tc>
          <w:tcPr>
            <w:tcW w:type="dxa" w:w="2808"/>
            <w:tcMar>
              <w:top w:w="80" w:type="dxa"/>
              <w:start w:w="120" w:type="dxa"/>
              <w:bottom w:w="80" w:type="dxa"/>
              <w:end w:w="120" w:type="dxa"/>
            </w:tcMar>
            <w:vAlign w:val="center"/>
          </w:tcPr>
          <w:p>
            <w:r/>
            <w:r>
              <w:rPr>
                <w:rFonts w:ascii="Calibri" w:hAnsi="Calibri"/>
                <w:b w:val="0"/>
                <w:sz w:val="17"/>
              </w:rPr>
              <w:t>Query parameters</w:t>
            </w:r>
          </w:p>
        </w:tc>
        <w:tc>
          <w:tcPr>
            <w:tcW w:type="dxa" w:w="3888"/>
            <w:tcMar>
              <w:top w:w="80" w:type="dxa"/>
              <w:start w:w="120" w:type="dxa"/>
              <w:bottom w:w="80" w:type="dxa"/>
              <w:end w:w="120" w:type="dxa"/>
            </w:tcMar>
            <w:vAlign w:val="center"/>
          </w:tcPr>
          <w:p>
            <w:r/>
            <w:r>
              <w:rPr>
                <w:rFonts w:ascii="Calibri" w:hAnsi="Calibri"/>
                <w:b w:val="0"/>
                <w:sz w:val="17"/>
              </w:rPr>
              <w:t>Starts only an ACCEPTED ride for its assigned rider with correct OTP; no time-expiry check.</w:t>
            </w:r>
          </w:p>
        </w:tc>
      </w:tr>
      <w:tr>
        <w:tc>
          <w:tcPr>
            <w:tcW w:type="dxa" w:w="2664"/>
            <w:tcMar>
              <w:top w:w="80" w:type="dxa"/>
              <w:start w:w="120" w:type="dxa"/>
              <w:bottom w:w="80" w:type="dxa"/>
              <w:end w:w="120" w:type="dxa"/>
            </w:tcMar>
            <w:vAlign w:val="center"/>
          </w:tcPr>
          <w:p>
            <w:r/>
            <w:r>
              <w:rPr>
                <w:rFonts w:ascii="Calibri" w:hAnsi="Calibri"/>
                <w:b w:val="0"/>
                <w:sz w:val="17"/>
              </w:rPr>
              <w:t>POST /ride/end?rideId=&amp;riderId=</w:t>
            </w:r>
          </w:p>
        </w:tc>
        <w:tc>
          <w:tcPr>
            <w:tcW w:type="dxa" w:w="2808"/>
            <w:tcMar>
              <w:top w:w="80" w:type="dxa"/>
              <w:start w:w="120" w:type="dxa"/>
              <w:bottom w:w="80" w:type="dxa"/>
              <w:end w:w="120" w:type="dxa"/>
            </w:tcMar>
            <w:vAlign w:val="center"/>
          </w:tcPr>
          <w:p>
            <w:r/>
            <w:r>
              <w:rPr>
                <w:rFonts w:ascii="Calibri" w:hAnsi="Calibri"/>
                <w:b w:val="0"/>
                <w:sz w:val="17"/>
              </w:rPr>
              <w:t>Query parameters</w:t>
            </w:r>
          </w:p>
        </w:tc>
        <w:tc>
          <w:tcPr>
            <w:tcW w:type="dxa" w:w="3888"/>
            <w:tcMar>
              <w:top w:w="80" w:type="dxa"/>
              <w:start w:w="120" w:type="dxa"/>
              <w:bottom w:w="80" w:type="dxa"/>
              <w:end w:w="120" w:type="dxa"/>
            </w:tcMar>
            <w:vAlign w:val="center"/>
          </w:tcPr>
          <w:p>
            <w:r/>
            <w:r>
              <w:rPr>
                <w:rFonts w:ascii="Calibri" w:hAnsi="Calibri"/>
                <w:b w:val="0"/>
                <w:sz w:val="17"/>
              </w:rPr>
              <w:t>Completes a STARTED ride, makes rider AVAILABLE, and creates a PENDING invoice.</w:t>
            </w:r>
          </w:p>
        </w:tc>
      </w:tr>
      <w:tr>
        <w:tc>
          <w:tcPr>
            <w:tcW w:type="dxa" w:w="2664"/>
            <w:tcMar>
              <w:top w:w="80" w:type="dxa"/>
              <w:start w:w="120" w:type="dxa"/>
              <w:bottom w:w="80" w:type="dxa"/>
              <w:end w:w="120" w:type="dxa"/>
            </w:tcMar>
            <w:vAlign w:val="center"/>
          </w:tcPr>
          <w:p>
            <w:r/>
            <w:r>
              <w:rPr>
                <w:rFonts w:ascii="Calibri" w:hAnsi="Calibri"/>
                <w:b w:val="0"/>
                <w:sz w:val="17"/>
              </w:rPr>
              <w:t>POST /ride/rider-cancel?rideId=&amp;riderId=</w:t>
            </w:r>
          </w:p>
        </w:tc>
        <w:tc>
          <w:tcPr>
            <w:tcW w:type="dxa" w:w="2808"/>
            <w:tcMar>
              <w:top w:w="80" w:type="dxa"/>
              <w:start w:w="120" w:type="dxa"/>
              <w:bottom w:w="80" w:type="dxa"/>
              <w:end w:w="120" w:type="dxa"/>
            </w:tcMar>
            <w:vAlign w:val="center"/>
          </w:tcPr>
          <w:p>
            <w:r/>
            <w:r>
              <w:rPr>
                <w:rFonts w:ascii="Calibri" w:hAnsi="Calibri"/>
                <w:b w:val="0"/>
                <w:sz w:val="17"/>
              </w:rPr>
              <w:t>Query parameters</w:t>
            </w:r>
          </w:p>
        </w:tc>
        <w:tc>
          <w:tcPr>
            <w:tcW w:type="dxa" w:w="3888"/>
            <w:tcMar>
              <w:top w:w="80" w:type="dxa"/>
              <w:start w:w="120" w:type="dxa"/>
              <w:bottom w:w="80" w:type="dxa"/>
              <w:end w:w="120" w:type="dxa"/>
            </w:tcMar>
            <w:vAlign w:val="center"/>
          </w:tcPr>
          <w:p>
            <w:r/>
            <w:r>
              <w:rPr>
                <w:rFonts w:ascii="Calibri" w:hAnsi="Calibri"/>
                <w:b w:val="0"/>
                <w:sz w:val="17"/>
              </w:rPr>
              <w:t>Cancels assignment and attempts rematch.</w:t>
            </w:r>
          </w:p>
        </w:tc>
      </w:tr>
      <w:tr>
        <w:tc>
          <w:tcPr>
            <w:tcW w:type="dxa" w:w="2664"/>
            <w:tcMar>
              <w:top w:w="80" w:type="dxa"/>
              <w:start w:w="120" w:type="dxa"/>
              <w:bottom w:w="80" w:type="dxa"/>
              <w:end w:w="120" w:type="dxa"/>
            </w:tcMar>
            <w:vAlign w:val="center"/>
          </w:tcPr>
          <w:p>
            <w:r/>
            <w:r>
              <w:rPr>
                <w:rFonts w:ascii="Calibri" w:hAnsi="Calibri"/>
                <w:b w:val="0"/>
                <w:sz w:val="17"/>
              </w:rPr>
              <w:t>POST /ride/cancel?rideId=</w:t>
            </w:r>
          </w:p>
        </w:tc>
        <w:tc>
          <w:tcPr>
            <w:tcW w:type="dxa" w:w="2808"/>
            <w:tcMar>
              <w:top w:w="80" w:type="dxa"/>
              <w:start w:w="120" w:type="dxa"/>
              <w:bottom w:w="80" w:type="dxa"/>
              <w:end w:w="120" w:type="dxa"/>
            </w:tcMar>
            <w:vAlign w:val="center"/>
          </w:tcPr>
          <w:p>
            <w:r/>
            <w:r>
              <w:rPr>
                <w:rFonts w:ascii="Calibri" w:hAnsi="Calibri"/>
                <w:b w:val="0"/>
                <w:sz w:val="17"/>
              </w:rPr>
              <w:t>Query parameter</w:t>
            </w:r>
          </w:p>
        </w:tc>
        <w:tc>
          <w:tcPr>
            <w:tcW w:type="dxa" w:w="3888"/>
            <w:tcMar>
              <w:top w:w="80" w:type="dxa"/>
              <w:start w:w="120" w:type="dxa"/>
              <w:bottom w:w="80" w:type="dxa"/>
              <w:end w:w="120" w:type="dxa"/>
            </w:tcMar>
            <w:vAlign w:val="center"/>
          </w:tcPr>
          <w:p>
            <w:r/>
            <w:r>
              <w:rPr>
                <w:rFonts w:ascii="Calibri" w:hAnsi="Calibri"/>
                <w:b w:val="0"/>
                <w:sz w:val="17"/>
              </w:rPr>
              <w:t>Admin/user cancellation; cancels all request rows.</w:t>
            </w:r>
          </w:p>
        </w:tc>
      </w:tr>
      <w:tr>
        <w:tc>
          <w:tcPr>
            <w:tcW w:type="dxa" w:w="2664"/>
            <w:tcMar>
              <w:top w:w="80" w:type="dxa"/>
              <w:start w:w="120" w:type="dxa"/>
              <w:bottom w:w="80" w:type="dxa"/>
              <w:end w:w="120" w:type="dxa"/>
            </w:tcMar>
            <w:vAlign w:val="center"/>
          </w:tcPr>
          <w:p>
            <w:r/>
            <w:r>
              <w:rPr>
                <w:rFonts w:ascii="Calibri" w:hAnsi="Calibri"/>
                <w:b w:val="0"/>
                <w:sz w:val="17"/>
              </w:rPr>
              <w:t>POST /rider/fetch/livelocation</w:t>
            </w:r>
          </w:p>
        </w:tc>
        <w:tc>
          <w:tcPr>
            <w:tcW w:type="dxa" w:w="2808"/>
            <w:tcMar>
              <w:top w:w="80" w:type="dxa"/>
              <w:start w:w="120" w:type="dxa"/>
              <w:bottom w:w="80" w:type="dxa"/>
              <w:end w:w="120" w:type="dxa"/>
            </w:tcMar>
            <w:vAlign w:val="center"/>
          </w:tcPr>
          <w:p>
            <w:r/>
            <w:r>
              <w:rPr>
                <w:rFonts w:ascii="Calibri" w:hAnsi="Calibri"/>
                <w:b w:val="0"/>
                <w:sz w:val="17"/>
              </w:rPr>
              <w:t>RiderLocation JSON</w:t>
            </w:r>
          </w:p>
        </w:tc>
        <w:tc>
          <w:tcPr>
            <w:tcW w:type="dxa" w:w="3888"/>
            <w:tcMar>
              <w:top w:w="80" w:type="dxa"/>
              <w:start w:w="120" w:type="dxa"/>
              <w:bottom w:w="80" w:type="dxa"/>
              <w:end w:w="120" w:type="dxa"/>
            </w:tcMar>
            <w:vAlign w:val="center"/>
          </w:tcPr>
          <w:p>
            <w:r/>
            <w:r>
              <w:rPr>
                <w:rFonts w:ascii="Calibri" w:hAnsi="Calibri"/>
                <w:b w:val="0"/>
                <w:sz w:val="17"/>
              </w:rPr>
              <w:t>Publishes location to /topic/ride/{rideId}.</w:t>
            </w:r>
          </w:p>
        </w:tc>
      </w:tr>
      <w:tr>
        <w:tc>
          <w:tcPr>
            <w:tcW w:type="dxa" w:w="2664"/>
            <w:tcMar>
              <w:top w:w="80" w:type="dxa"/>
              <w:start w:w="120" w:type="dxa"/>
              <w:bottom w:w="80" w:type="dxa"/>
              <w:end w:w="120" w:type="dxa"/>
            </w:tcMar>
            <w:vAlign w:val="center"/>
          </w:tcPr>
          <w:p>
            <w:r/>
            <w:r>
              <w:rPr>
                <w:rFonts w:ascii="Calibri" w:hAnsi="Calibri"/>
                <w:b w:val="0"/>
                <w:sz w:val="17"/>
              </w:rPr>
              <w:t>POST /rider/save/location</w:t>
            </w:r>
          </w:p>
        </w:tc>
        <w:tc>
          <w:tcPr>
            <w:tcW w:type="dxa" w:w="2808"/>
            <w:tcMar>
              <w:top w:w="80" w:type="dxa"/>
              <w:start w:w="120" w:type="dxa"/>
              <w:bottom w:w="80" w:type="dxa"/>
              <w:end w:w="120" w:type="dxa"/>
            </w:tcMar>
            <w:vAlign w:val="center"/>
          </w:tcPr>
          <w:p>
            <w:r/>
            <w:r>
              <w:rPr>
                <w:rFonts w:ascii="Calibri" w:hAnsi="Calibri"/>
                <w:b w:val="0"/>
                <w:sz w:val="17"/>
              </w:rPr>
              <w:t>RiderLocation JSON</w:t>
            </w:r>
          </w:p>
        </w:tc>
        <w:tc>
          <w:tcPr>
            <w:tcW w:type="dxa" w:w="3888"/>
            <w:tcMar>
              <w:top w:w="80" w:type="dxa"/>
              <w:start w:w="120" w:type="dxa"/>
              <w:bottom w:w="80" w:type="dxa"/>
              <w:end w:w="120" w:type="dxa"/>
            </w:tcMar>
            <w:vAlign w:val="center"/>
          </w:tcPr>
          <w:p>
            <w:r/>
            <w:r>
              <w:rPr>
                <w:rFonts w:ascii="Calibri" w:hAnsi="Calibri"/>
                <w:b w:val="0"/>
                <w:sz w:val="17"/>
              </w:rPr>
              <w:t>Upserts rider location and refreshes updated_at.</w:t>
            </w:r>
          </w:p>
        </w:tc>
      </w:tr>
      <w:tr>
        <w:tc>
          <w:tcPr>
            <w:tcW w:type="dxa" w:w="2664"/>
            <w:tcMar>
              <w:top w:w="80" w:type="dxa"/>
              <w:start w:w="120" w:type="dxa"/>
              <w:bottom w:w="80" w:type="dxa"/>
              <w:end w:w="120" w:type="dxa"/>
            </w:tcMar>
            <w:vAlign w:val="center"/>
          </w:tcPr>
          <w:p>
            <w:r/>
            <w:r>
              <w:rPr>
                <w:rFonts w:ascii="Calibri" w:hAnsi="Calibri"/>
                <w:b w:val="0"/>
                <w:sz w:val="17"/>
              </w:rPr>
              <w:t>POST /rider</w:t>
            </w:r>
          </w:p>
        </w:tc>
        <w:tc>
          <w:tcPr>
            <w:tcW w:type="dxa" w:w="2808"/>
            <w:tcMar>
              <w:top w:w="80" w:type="dxa"/>
              <w:start w:w="120" w:type="dxa"/>
              <w:bottom w:w="80" w:type="dxa"/>
              <w:end w:w="120" w:type="dxa"/>
            </w:tcMar>
            <w:vAlign w:val="center"/>
          </w:tcPr>
          <w:p>
            <w:r/>
            <w:r>
              <w:rPr>
                <w:rFonts w:ascii="Calibri" w:hAnsi="Calibri"/>
                <w:b w:val="0"/>
                <w:sz w:val="17"/>
              </w:rPr>
              <w:t>RiderDetails JSON</w:t>
            </w:r>
          </w:p>
        </w:tc>
        <w:tc>
          <w:tcPr>
            <w:tcW w:type="dxa" w:w="3888"/>
            <w:tcMar>
              <w:top w:w="80" w:type="dxa"/>
              <w:start w:w="120" w:type="dxa"/>
              <w:bottom w:w="80" w:type="dxa"/>
              <w:end w:w="120" w:type="dxa"/>
            </w:tcMar>
            <w:vAlign w:val="center"/>
          </w:tcPr>
          <w:p>
            <w:r/>
            <w:r>
              <w:rPr>
                <w:rFonts w:ascii="Calibri" w:hAnsi="Calibri"/>
                <w:b w:val="0"/>
                <w:sz w:val="17"/>
              </w:rPr>
              <w:t>Creates a rider in RIDER_DETAILS. Status defaults to AVAILABLE.</w:t>
            </w:r>
          </w:p>
        </w:tc>
      </w:tr>
      <w:tr>
        <w:tc>
          <w:tcPr>
            <w:tcW w:type="dxa" w:w="2664"/>
            <w:tcMar>
              <w:top w:w="80" w:type="dxa"/>
              <w:start w:w="120" w:type="dxa"/>
              <w:bottom w:w="80" w:type="dxa"/>
              <w:end w:w="120" w:type="dxa"/>
            </w:tcMar>
            <w:vAlign w:val="center"/>
          </w:tcPr>
          <w:p>
            <w:r/>
            <w:r>
              <w:rPr>
                <w:rFonts w:ascii="Calibri" w:hAnsi="Calibri"/>
                <w:b w:val="0"/>
                <w:sz w:val="17"/>
              </w:rPr>
              <w:t>GET /rider/nearby?lat=&amp;lon=</w:t>
            </w:r>
          </w:p>
        </w:tc>
        <w:tc>
          <w:tcPr>
            <w:tcW w:type="dxa" w:w="2808"/>
            <w:tcMar>
              <w:top w:w="80" w:type="dxa"/>
              <w:start w:w="120" w:type="dxa"/>
              <w:bottom w:w="80" w:type="dxa"/>
              <w:end w:w="120" w:type="dxa"/>
            </w:tcMar>
            <w:vAlign w:val="center"/>
          </w:tcPr>
          <w:p>
            <w:r/>
            <w:r>
              <w:rPr>
                <w:rFonts w:ascii="Calibri" w:hAnsi="Calibri"/>
                <w:b w:val="0"/>
                <w:sz w:val="17"/>
              </w:rPr>
              <w:t>Query parameters</w:t>
            </w:r>
          </w:p>
        </w:tc>
        <w:tc>
          <w:tcPr>
            <w:tcW w:type="dxa" w:w="3888"/>
            <w:tcMar>
              <w:top w:w="80" w:type="dxa"/>
              <w:start w:w="120" w:type="dxa"/>
              <w:bottom w:w="80" w:type="dxa"/>
              <w:end w:w="120" w:type="dxa"/>
            </w:tcMar>
            <w:vAlign w:val="center"/>
          </w:tcPr>
          <w:p>
            <w:r/>
            <w:r>
              <w:rPr>
                <w:rFonts w:ascii="Calibri" w:hAnsi="Calibri"/>
                <w:b w:val="0"/>
                <w:sz w:val="17"/>
              </w:rPr>
              <w:t>Returns rider IDs for all fresh, AVAILABLE riders within 10 km.</w:t>
            </w:r>
          </w:p>
        </w:tc>
      </w:tr>
      <w:tr>
        <w:tc>
          <w:tcPr>
            <w:tcW w:type="dxa" w:w="2664"/>
            <w:tcMar>
              <w:top w:w="80" w:type="dxa"/>
              <w:start w:w="120" w:type="dxa"/>
              <w:bottom w:w="80" w:type="dxa"/>
              <w:end w:w="120" w:type="dxa"/>
            </w:tcMar>
            <w:vAlign w:val="center"/>
          </w:tcPr>
          <w:p>
            <w:r/>
            <w:r>
              <w:rPr>
                <w:rFonts w:ascii="Calibri" w:hAnsi="Calibri"/>
                <w:b w:val="0"/>
                <w:sz w:val="17"/>
              </w:rPr>
              <w:t>GET /api/fare/calculate?sLat=&amp;sLon=&amp;dLat=&amp;dLon=</w:t>
            </w:r>
          </w:p>
        </w:tc>
        <w:tc>
          <w:tcPr>
            <w:tcW w:type="dxa" w:w="2808"/>
            <w:tcMar>
              <w:top w:w="80" w:type="dxa"/>
              <w:start w:w="120" w:type="dxa"/>
              <w:bottom w:w="80" w:type="dxa"/>
              <w:end w:w="120" w:type="dxa"/>
            </w:tcMar>
            <w:vAlign w:val="center"/>
          </w:tcPr>
          <w:p>
            <w:r/>
            <w:r>
              <w:rPr>
                <w:rFonts w:ascii="Calibri" w:hAnsi="Calibri"/>
                <w:b w:val="0"/>
                <w:sz w:val="17"/>
              </w:rPr>
              <w:t>Query parameters</w:t>
            </w:r>
          </w:p>
        </w:tc>
        <w:tc>
          <w:tcPr>
            <w:tcW w:type="dxa" w:w="3888"/>
            <w:tcMar>
              <w:top w:w="80" w:type="dxa"/>
              <w:start w:w="120" w:type="dxa"/>
              <w:bottom w:w="80" w:type="dxa"/>
              <w:end w:w="120" w:type="dxa"/>
            </w:tcMar>
            <w:vAlign w:val="center"/>
          </w:tcPr>
          <w:p>
            <w:r/>
            <w:r>
              <w:rPr>
                <w:rFonts w:ascii="Calibri" w:hAnsi="Calibri"/>
                <w:b w:val="0"/>
                <w:sz w:val="17"/>
              </w:rPr>
              <w:t>Returns distance/fare display string; fare calculation is presently a placeholder.</w:t>
            </w:r>
          </w:p>
        </w:tc>
      </w:tr>
      <w:tr>
        <w:tc>
          <w:tcPr>
            <w:tcW w:type="dxa" w:w="2664"/>
            <w:tcMar>
              <w:top w:w="80" w:type="dxa"/>
              <w:start w:w="120" w:type="dxa"/>
              <w:bottom w:w="80" w:type="dxa"/>
              <w:end w:w="120" w:type="dxa"/>
            </w:tcMar>
            <w:vAlign w:val="center"/>
          </w:tcPr>
          <w:p>
            <w:r/>
            <w:r>
              <w:rPr>
                <w:rFonts w:ascii="Calibri" w:hAnsi="Calibri"/>
                <w:b w:val="0"/>
                <w:sz w:val="17"/>
              </w:rPr>
              <w:t>GET /demo</w:t>
            </w:r>
          </w:p>
        </w:tc>
        <w:tc>
          <w:tcPr>
            <w:tcW w:type="dxa" w:w="2808"/>
            <w:tcMar>
              <w:top w:w="80" w:type="dxa"/>
              <w:start w:w="120" w:type="dxa"/>
              <w:bottom w:w="80" w:type="dxa"/>
              <w:end w:w="120" w:type="dxa"/>
            </w:tcMar>
            <w:vAlign w:val="center"/>
          </w:tcPr>
          <w:p>
            <w:r/>
            <w:r>
              <w:rPr>
                <w:rFonts w:ascii="Calibri" w:hAnsi="Calibri"/>
                <w:b w:val="0"/>
                <w:sz w:val="17"/>
              </w:rPr>
              <w:t>None</w:t>
            </w:r>
          </w:p>
        </w:tc>
        <w:tc>
          <w:tcPr>
            <w:tcW w:type="dxa" w:w="3888"/>
            <w:tcMar>
              <w:top w:w="80" w:type="dxa"/>
              <w:start w:w="120" w:type="dxa"/>
              <w:bottom w:w="80" w:type="dxa"/>
              <w:end w:w="120" w:type="dxa"/>
            </w:tcMar>
            <w:vAlign w:val="center"/>
          </w:tcPr>
          <w:p>
            <w:r/>
            <w:r>
              <w:rPr>
                <w:rFonts w:ascii="Calibri" w:hAnsi="Calibri"/>
                <w:b w:val="0"/>
                <w:sz w:val="17"/>
              </w:rPr>
              <w:t>Triggers demo rider details service and returns home page.</w:t>
            </w:r>
          </w:p>
        </w:tc>
      </w:tr>
    </w:tbl>
    <w:p>
      <w:pPr>
        <w:spacing w:before="240" w:after="120"/>
      </w:pPr>
      <w:r>
        <w:rPr>
          <w:rFonts w:ascii="Calibri" w:hAnsi="Calibri"/>
          <w:b/>
          <w:color w:val="2E74B5"/>
          <w:sz w:val="26"/>
        </w:rPr>
        <w:t>Payloads to test</w:t>
      </w:r>
    </w:p>
    <w:p>
      <w:pPr>
        <w:spacing w:after="120" w:line="300" w:lineRule="auto"/>
      </w:pPr>
      <w:r>
        <w:rPr>
          <w:rFonts w:ascii="Calibri" w:hAnsi="Calibri"/>
          <w:b/>
          <w:sz w:val="22"/>
        </w:rPr>
        <w:t>POST /ride/request</w:t>
      </w:r>
    </w:p>
    <w:p>
      <w:pPr>
        <w:spacing w:after="120" w:line="300" w:lineRule="auto"/>
      </w:pPr>
      <w:r>
        <w:rPr>
          <w:rFonts w:ascii="Calibri" w:hAnsi="Calibri"/>
          <w:b w:val="0"/>
          <w:color w:val="1F4D78"/>
          <w:sz w:val="18"/>
        </w:rPr>
        <w:t>{"pickUpLatitude":19.0760,"pickUpLongitude":72.8777,"dropLatitude":19.1100,"dropLongitude":72.9000,"fare":125.00,"adminId":1}</w:t>
      </w:r>
    </w:p>
    <w:p>
      <w:pPr>
        <w:spacing w:after="120" w:line="300" w:lineRule="auto"/>
      </w:pPr>
      <w:r>
        <w:rPr>
          <w:rFonts w:ascii="Calibri" w:hAnsi="Calibri"/>
          <w:b/>
          <w:sz w:val="22"/>
        </w:rPr>
        <w:t>POST /rider/save/location</w:t>
      </w:r>
    </w:p>
    <w:p>
      <w:pPr>
        <w:spacing w:after="120" w:line="300" w:lineRule="auto"/>
      </w:pPr>
      <w:r>
        <w:rPr>
          <w:rFonts w:ascii="Calibri" w:hAnsi="Calibri"/>
          <w:b w:val="0"/>
          <w:color w:val="1F4D78"/>
          <w:sz w:val="18"/>
        </w:rPr>
        <w:t>{"rideId":0,"riderId":12,"latitude":19.0760,"longitude":72.8777}</w:t>
      </w:r>
    </w:p>
    <w:p>
      <w:r>
        <w:br w:type="page"/>
      </w:r>
    </w:p>
    <w:p>
      <w:pPr>
        <w:spacing w:before="360" w:after="160"/>
      </w:pPr>
      <w:r>
        <w:rPr>
          <w:rFonts w:ascii="Calibri" w:hAnsi="Calibri"/>
          <w:b/>
          <w:color w:val="2E74B5"/>
          <w:sz w:val="32"/>
        </w:rPr>
        <w:t>3. WebSocket functionality checklist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024"/>
            <w:shd w:fill="E8EEF5"/>
            <w:tcMar>
              <w:top w:w="80" w:type="dxa"/>
              <w:start w:w="120" w:type="dxa"/>
              <w:bottom w:w="80" w:type="dxa"/>
              <w:end w:w="120" w:type="dxa"/>
            </w:tcMar>
          </w:tcPr>
          <w:p>
            <w:r/>
            <w:r>
              <w:rPr>
                <w:rFonts w:ascii="Calibri" w:hAnsi="Calibri"/>
                <w:b/>
                <w:color w:val="1F4D78"/>
                <w:sz w:val="18"/>
              </w:rPr>
              <w:t>Connection / destination</w:t>
            </w:r>
          </w:p>
        </w:tc>
        <w:tc>
          <w:tcPr>
            <w:tcW w:type="dxa" w:w="3168"/>
            <w:shd w:fill="E8EEF5"/>
            <w:tcMar>
              <w:top w:w="80" w:type="dxa"/>
              <w:start w:w="120" w:type="dxa"/>
              <w:bottom w:w="80" w:type="dxa"/>
              <w:end w:w="120" w:type="dxa"/>
            </w:tcMar>
          </w:tcPr>
          <w:p>
            <w:r/>
            <w:r>
              <w:rPr>
                <w:rFonts w:ascii="Calibri" w:hAnsi="Calibri"/>
                <w:b/>
                <w:color w:val="1F4D78"/>
                <w:sz w:val="18"/>
              </w:rPr>
              <w:t>Purpose</w:t>
            </w:r>
          </w:p>
        </w:tc>
        <w:tc>
          <w:tcPr>
            <w:tcW w:type="dxa" w:w="3168"/>
            <w:shd w:fill="E8EEF5"/>
            <w:tcMar>
              <w:top w:w="80" w:type="dxa"/>
              <w:start w:w="120" w:type="dxa"/>
              <w:bottom w:w="80" w:type="dxa"/>
              <w:end w:w="120" w:type="dxa"/>
            </w:tcMar>
          </w:tcPr>
          <w:p>
            <w:r/>
            <w:r>
              <w:rPr>
                <w:rFonts w:ascii="Calibri" w:hAnsi="Calibri"/>
                <w:b/>
                <w:color w:val="1F4D78"/>
                <w:sz w:val="18"/>
              </w:rPr>
              <w:t>Test</w:t>
            </w:r>
          </w:p>
        </w:tc>
      </w:tr>
      <w:tr>
        <w:tc>
          <w:tcPr>
            <w:tcW w:type="dxa" w:w="3024"/>
            <w:tcMar>
              <w:top w:w="80" w:type="dxa"/>
              <w:start w:w="120" w:type="dxa"/>
              <w:bottom w:w="80" w:type="dxa"/>
              <w:end w:w="120" w:type="dxa"/>
            </w:tcMar>
            <w:vAlign w:val="center"/>
          </w:tcPr>
          <w:p>
            <w:r/>
            <w:r>
              <w:rPr>
                <w:rFonts w:ascii="Calibri" w:hAnsi="Calibri"/>
                <w:b w:val="0"/>
                <w:sz w:val="17"/>
              </w:rPr>
              <w:t>CONNECT /ws (SockJS + STOMP)</w:t>
            </w:r>
          </w:p>
        </w:tc>
        <w:tc>
          <w:tcPr>
            <w:tcW w:type="dxa" w:w="3168"/>
            <w:tcMar>
              <w:top w:w="80" w:type="dxa"/>
              <w:start w:w="120" w:type="dxa"/>
              <w:bottom w:w="80" w:type="dxa"/>
              <w:end w:w="120" w:type="dxa"/>
            </w:tcMar>
            <w:vAlign w:val="center"/>
          </w:tcPr>
          <w:p>
            <w:r/>
            <w:r>
              <w:rPr>
                <w:rFonts w:ascii="Calibri" w:hAnsi="Calibri"/>
                <w:b w:val="0"/>
                <w:sz w:val="17"/>
              </w:rPr>
              <w:t>JWT interceptor authenticates client CONNECT frames.</w:t>
            </w:r>
          </w:p>
        </w:tc>
        <w:tc>
          <w:tcPr>
            <w:tcW w:type="dxa" w:w="3168"/>
            <w:tcMar>
              <w:top w:w="80" w:type="dxa"/>
              <w:start w:w="120" w:type="dxa"/>
              <w:bottom w:w="80" w:type="dxa"/>
              <w:end w:w="120" w:type="dxa"/>
            </w:tcMar>
            <w:vAlign w:val="center"/>
          </w:tcPr>
          <w:p>
            <w:r/>
            <w:r>
              <w:rPr>
                <w:rFonts w:ascii="Calibri" w:hAnsi="Calibri"/>
                <w:b w:val="0"/>
                <w:sz w:val="17"/>
              </w:rPr>
              <w:t>Connect with valid JWT; confirm invalid/missing token fails according to interceptor.</w:t>
            </w:r>
          </w:p>
        </w:tc>
      </w:tr>
      <w:tr>
        <w:tc>
          <w:tcPr>
            <w:tcW w:type="dxa" w:w="3024"/>
            <w:tcMar>
              <w:top w:w="80" w:type="dxa"/>
              <w:start w:w="120" w:type="dxa"/>
              <w:bottom w:w="80" w:type="dxa"/>
              <w:end w:w="120" w:type="dxa"/>
            </w:tcMar>
            <w:vAlign w:val="center"/>
          </w:tcPr>
          <w:p>
            <w:r/>
            <w:r>
              <w:rPr>
                <w:rFonts w:ascii="Calibri" w:hAnsi="Calibri"/>
                <w:b w:val="0"/>
                <w:sz w:val="17"/>
              </w:rPr>
              <w:t>Subscribe /topic/rider/{riderId}</w:t>
            </w:r>
          </w:p>
        </w:tc>
        <w:tc>
          <w:tcPr>
            <w:tcW w:type="dxa" w:w="3168"/>
            <w:tcMar>
              <w:top w:w="80" w:type="dxa"/>
              <w:start w:w="120" w:type="dxa"/>
              <w:bottom w:w="80" w:type="dxa"/>
              <w:end w:w="120" w:type="dxa"/>
            </w:tcMar>
            <w:vAlign w:val="center"/>
          </w:tcPr>
          <w:p>
            <w:r/>
            <w:r>
              <w:rPr>
                <w:rFonts w:ascii="Calibri" w:hAnsi="Calibri"/>
                <w:b w:val="0"/>
                <w:sz w:val="17"/>
              </w:rPr>
              <w:t>Receives RIDE_REQUEST, RIDE_CANCELLED, and RIDE_CANCELLED_BY_USER events.</w:t>
            </w:r>
          </w:p>
        </w:tc>
        <w:tc>
          <w:tcPr>
            <w:tcW w:type="dxa" w:w="3168"/>
            <w:tcMar>
              <w:top w:w="80" w:type="dxa"/>
              <w:start w:w="120" w:type="dxa"/>
              <w:bottom w:w="80" w:type="dxa"/>
              <w:end w:w="120" w:type="dxa"/>
            </w:tcMar>
            <w:vAlign w:val="center"/>
          </w:tcPr>
          <w:p>
            <w:r/>
            <w:r>
              <w:rPr>
                <w:rFonts w:ascii="Calibri" w:hAnsi="Calibri"/>
                <w:b w:val="0"/>
                <w:sz w:val="17"/>
              </w:rPr>
              <w:t>Create then accept/cancel a booking and confirm event payload.</w:t>
            </w:r>
          </w:p>
        </w:tc>
      </w:tr>
      <w:tr>
        <w:tc>
          <w:tcPr>
            <w:tcW w:type="dxa" w:w="3024"/>
            <w:tcMar>
              <w:top w:w="80" w:type="dxa"/>
              <w:start w:w="120" w:type="dxa"/>
              <w:bottom w:w="80" w:type="dxa"/>
              <w:end w:w="120" w:type="dxa"/>
            </w:tcMar>
            <w:vAlign w:val="center"/>
          </w:tcPr>
          <w:p>
            <w:r/>
            <w:r>
              <w:rPr>
                <w:rFonts w:ascii="Calibri" w:hAnsi="Calibri"/>
                <w:b w:val="0"/>
                <w:sz w:val="17"/>
              </w:rPr>
              <w:t>Subscribe /topic/user/{userId}</w:t>
            </w:r>
          </w:p>
        </w:tc>
        <w:tc>
          <w:tcPr>
            <w:tcW w:type="dxa" w:w="3168"/>
            <w:tcMar>
              <w:top w:w="80" w:type="dxa"/>
              <w:start w:w="120" w:type="dxa"/>
              <w:bottom w:w="80" w:type="dxa"/>
              <w:end w:w="120" w:type="dxa"/>
            </w:tcMar>
            <w:vAlign w:val="center"/>
          </w:tcPr>
          <w:p>
            <w:r/>
            <w:r>
              <w:rPr>
                <w:rFonts w:ascii="Calibri" w:hAnsi="Calibri"/>
                <w:b w:val="0"/>
                <w:sz w:val="17"/>
              </w:rPr>
              <w:t>Receives accepted, started, cancelled, and completed events.</w:t>
            </w:r>
          </w:p>
        </w:tc>
        <w:tc>
          <w:tcPr>
            <w:tcW w:type="dxa" w:w="3168"/>
            <w:tcMar>
              <w:top w:w="80" w:type="dxa"/>
              <w:start w:w="120" w:type="dxa"/>
              <w:bottom w:w="80" w:type="dxa"/>
              <w:end w:w="120" w:type="dxa"/>
            </w:tcMar>
            <w:vAlign w:val="center"/>
          </w:tcPr>
          <w:p>
            <w:r/>
            <w:r>
              <w:rPr>
                <w:rFonts w:ascii="Calibri" w:hAnsi="Calibri"/>
                <w:b w:val="0"/>
                <w:sz w:val="17"/>
              </w:rPr>
              <w:t>Follow a complete booking through acceptance, start, and end.</w:t>
            </w:r>
          </w:p>
        </w:tc>
      </w:tr>
      <w:tr>
        <w:tc>
          <w:tcPr>
            <w:tcW w:type="dxa" w:w="3024"/>
            <w:tcMar>
              <w:top w:w="80" w:type="dxa"/>
              <w:start w:w="120" w:type="dxa"/>
              <w:bottom w:w="80" w:type="dxa"/>
              <w:end w:w="120" w:type="dxa"/>
            </w:tcMar>
            <w:vAlign w:val="center"/>
          </w:tcPr>
          <w:p>
            <w:r/>
            <w:r>
              <w:rPr>
                <w:rFonts w:ascii="Calibri" w:hAnsi="Calibri"/>
                <w:b w:val="0"/>
                <w:sz w:val="17"/>
              </w:rPr>
              <w:t>Subscribe /topic/ride/{rideId}</w:t>
            </w:r>
          </w:p>
        </w:tc>
        <w:tc>
          <w:tcPr>
            <w:tcW w:type="dxa" w:w="3168"/>
            <w:tcMar>
              <w:top w:w="80" w:type="dxa"/>
              <w:start w:w="120" w:type="dxa"/>
              <w:bottom w:w="80" w:type="dxa"/>
              <w:end w:w="120" w:type="dxa"/>
            </w:tcMar>
            <w:vAlign w:val="center"/>
          </w:tcPr>
          <w:p>
            <w:r/>
            <w:r>
              <w:rPr>
                <w:rFonts w:ascii="Calibri" w:hAnsi="Calibri"/>
                <w:b w:val="0"/>
                <w:sz w:val="17"/>
              </w:rPr>
              <w:t>Receives location, RIDE_STARTED, and RIDE_COMPLETED events.</w:t>
            </w:r>
          </w:p>
        </w:tc>
        <w:tc>
          <w:tcPr>
            <w:tcW w:type="dxa" w:w="3168"/>
            <w:tcMar>
              <w:top w:w="80" w:type="dxa"/>
              <w:start w:w="120" w:type="dxa"/>
              <w:bottom w:w="80" w:type="dxa"/>
              <w:end w:w="120" w:type="dxa"/>
            </w:tcMar>
            <w:vAlign w:val="center"/>
          </w:tcPr>
          <w:p>
            <w:r/>
            <w:r>
              <w:rPr>
                <w:rFonts w:ascii="Calibri" w:hAnsi="Calibri"/>
                <w:b w:val="0"/>
                <w:sz w:val="17"/>
              </w:rPr>
              <w:t>Post live location and progress a ride.</w:t>
            </w:r>
          </w:p>
        </w:tc>
      </w:tr>
    </w:tbl>
    <w:p>
      <w:pPr>
        <w:spacing w:before="240" w:after="120"/>
      </w:pPr>
      <w:r>
        <w:rPr>
          <w:rFonts w:ascii="Calibri" w:hAnsi="Calibri"/>
          <w:b/>
          <w:color w:val="2E74B5"/>
          <w:sz w:val="26"/>
        </w:rPr>
        <w:t>Functional test sequence</w:t>
      </w:r>
    </w:p>
    <w:p>
      <w:pPr>
        <w:pStyle w:val="ListBullet"/>
        <w:keepLines/>
        <w:spacing w:after="160" w:line="276" w:lineRule="auto"/>
      </w:pPr>
      <w:r>
        <w:rPr>
          <w:rFonts w:ascii="Calibri" w:hAnsi="Calibri"/>
          <w:b w:val="0"/>
          <w:sz w:val="22"/>
        </w:rPr>
        <w:t>Save two AVAILABLE riders within 10 km and one beyond 10 km; call GET /rider/nearby and verify only the two close riders return.</w:t>
      </w:r>
    </w:p>
    <w:p>
      <w:pPr>
        <w:pStyle w:val="ListBullet"/>
        <w:keepLines/>
        <w:spacing w:after="160" w:line="276" w:lineRule="auto"/>
      </w:pPr>
      <w:r>
        <w:rPr>
          <w:rFonts w:ascii="Calibri" w:hAnsi="Calibri"/>
          <w:b w:val="0"/>
          <w:sz w:val="22"/>
        </w:rPr>
        <w:t>Set one close rider updated_at to more than 10 minutes ago; verify that rider no longer returns.</w:t>
      </w:r>
    </w:p>
    <w:p>
      <w:pPr>
        <w:pStyle w:val="ListBullet"/>
        <w:keepLines/>
        <w:spacing w:after="160" w:line="276" w:lineRule="auto"/>
      </w:pPr>
      <w:r>
        <w:rPr>
          <w:rFonts w:ascii="Calibri" w:hAnsi="Calibri"/>
          <w:b w:val="0"/>
          <w:sz w:val="22"/>
        </w:rPr>
        <w:t>Request a ride, accept it, wait more than ten minutes if desired, then verify the correct ride OTP still starts the ride.</w:t>
      </w:r>
    </w:p>
    <w:p>
      <w:pPr>
        <w:pStyle w:val="ListBullet"/>
        <w:keepLines/>
        <w:spacing w:after="160" w:line="276" w:lineRule="auto"/>
      </w:pPr>
      <w:r>
        <w:rPr>
          <w:rFonts w:ascii="Calibri" w:hAnsi="Calibri"/>
          <w:b w:val="0"/>
          <w:sz w:val="22"/>
        </w:rPr>
        <w:t>End the STARTED ride and query INVOICES; confirm exactly one row with the ride ID, amount equal to fare, and status PENDING.</w:t>
      </w:r>
    </w:p>
    <w:p>
      <w:pPr>
        <w:pStyle w:val="ListBullet"/>
        <w:keepLines/>
        <w:spacing w:after="160" w:line="276" w:lineRule="auto"/>
      </w:pPr>
      <w:r>
        <w:rPr>
          <w:rFonts w:ascii="Calibri" w:hAnsi="Calibri"/>
          <w:b w:val="0"/>
          <w:sz w:val="22"/>
        </w:rPr>
        <w:t>Call /ride/end a second time; it must fail because the ride is no longer STARTED.</w:t>
      </w:r>
    </w:p>
    <w:p>
      <w:r>
        <w:br w:type="page"/>
      </w:r>
    </w:p>
    <w:p>
      <w:pPr>
        <w:spacing w:before="360" w:after="160"/>
      </w:pPr>
      <w:r>
        <w:rPr>
          <w:rFonts w:ascii="Calibri" w:hAnsi="Calibri"/>
          <w:b/>
          <w:color w:val="2E74B5"/>
          <w:sz w:val="32"/>
        </w:rPr>
        <w:t>4. Automatic invoice behavior</w:t>
      </w:r>
    </w:p>
    <w:p>
      <w:pPr>
        <w:spacing w:after="120" w:line="300" w:lineRule="auto"/>
      </w:pPr>
      <w:r>
        <w:rPr>
          <w:rFonts w:ascii="Calibri" w:hAnsi="Calibri"/>
          <w:b w:val="0"/>
          <w:sz w:val="22"/>
        </w:rPr>
        <w:t>An invoice is created automatically by RideService.endRide after it validates that (1) the caller rider is assigned and (2) the ride is STARTED. In the transaction, it changes RIDE_DETAILS.RIDE_STATUS to COMPLETED, changes the rider to AVAILABLE, inserts INVOICES with amount = ride fare and status = PENDING, then publishes completion events. It does not charge a payment method, calculate tax, apply discounts, or settle funds; those are future payment-processing responsibilities.</w:t>
      </w:r>
    </w:p>
    <w:tbl>
      <w:tblPr>
        <w:tblStyle w:val="TableGrid"/>
        <w:tblW w:type="auto" w:w="0"/>
        <w:jc w:val="left"/>
        <w:tblLayout w:type="fixed"/>
        <w:tblLook w:firstColumn="1" w:firstRow="1" w:lastColumn="0" w:lastRow="0" w:noHBand="0" w:noVBand="1" w:val="04A0"/>
      </w:tblPr>
      <w:tblGrid>
        <w:gridCol w:w="4680"/>
        <w:gridCol w:w="4680"/>
      </w:tblGrid>
      <w:tr>
        <w:tc>
          <w:tcPr>
            <w:tcW w:type="dxa" w:w="2160"/>
            <w:shd w:fill="E8EEF5"/>
            <w:tcMar>
              <w:top w:w="80" w:type="dxa"/>
              <w:start w:w="120" w:type="dxa"/>
              <w:bottom w:w="80" w:type="dxa"/>
              <w:end w:w="120" w:type="dxa"/>
            </w:tcMar>
          </w:tcPr>
          <w:p>
            <w:r/>
            <w:r>
              <w:rPr>
                <w:rFonts w:ascii="Calibri" w:hAnsi="Calibri"/>
                <w:b/>
                <w:color w:val="1F4D78"/>
                <w:sz w:val="18"/>
              </w:rPr>
              <w:t>Invoice field</w:t>
            </w:r>
          </w:p>
        </w:tc>
        <w:tc>
          <w:tcPr>
            <w:tcW w:type="dxa" w:w="7200"/>
            <w:shd w:fill="E8EEF5"/>
            <w:tcMar>
              <w:top w:w="80" w:type="dxa"/>
              <w:start w:w="120" w:type="dxa"/>
              <w:bottom w:w="80" w:type="dxa"/>
              <w:end w:w="120" w:type="dxa"/>
            </w:tcMar>
          </w:tcPr>
          <w:p>
            <w:r/>
            <w:r>
              <w:rPr>
                <w:rFonts w:ascii="Calibri" w:hAnsi="Calibri"/>
                <w:b/>
                <w:color w:val="1F4D78"/>
                <w:sz w:val="18"/>
              </w:rPr>
              <w:t>Source / meaning</w:t>
            </w:r>
          </w:p>
        </w:tc>
      </w:tr>
      <w:tr>
        <w:tc>
          <w:tcPr>
            <w:tcW w:type="dxa" w:w="2160"/>
            <w:tcMar>
              <w:top w:w="80" w:type="dxa"/>
              <w:start w:w="120" w:type="dxa"/>
              <w:bottom w:w="80" w:type="dxa"/>
              <w:end w:w="120" w:type="dxa"/>
            </w:tcMar>
            <w:vAlign w:val="center"/>
          </w:tcPr>
          <w:p>
            <w:r/>
            <w:r>
              <w:rPr>
                <w:rFonts w:ascii="Calibri" w:hAnsi="Calibri"/>
                <w:b w:val="0"/>
                <w:sz w:val="17"/>
              </w:rPr>
              <w:t>INVOICE_ID</w:t>
            </w:r>
          </w:p>
        </w:tc>
        <w:tc>
          <w:tcPr>
            <w:tcW w:type="dxa" w:w="7200"/>
            <w:tcMar>
              <w:top w:w="80" w:type="dxa"/>
              <w:start w:w="120" w:type="dxa"/>
              <w:bottom w:w="80" w:type="dxa"/>
              <w:end w:w="120" w:type="dxa"/>
            </w:tcMar>
            <w:vAlign w:val="center"/>
          </w:tcPr>
          <w:p>
            <w:r/>
            <w:r>
              <w:rPr>
                <w:rFonts w:ascii="Calibri" w:hAnsi="Calibri"/>
                <w:b w:val="0"/>
                <w:sz w:val="17"/>
              </w:rPr>
              <w:t>Generated database primary key.</w:t>
            </w:r>
          </w:p>
        </w:tc>
      </w:tr>
      <w:tr>
        <w:tc>
          <w:tcPr>
            <w:tcW w:type="dxa" w:w="2160"/>
            <w:tcMar>
              <w:top w:w="80" w:type="dxa"/>
              <w:start w:w="120" w:type="dxa"/>
              <w:bottom w:w="80" w:type="dxa"/>
              <w:end w:w="120" w:type="dxa"/>
            </w:tcMar>
            <w:vAlign w:val="center"/>
          </w:tcPr>
          <w:p>
            <w:r/>
            <w:r>
              <w:rPr>
                <w:rFonts w:ascii="Calibri" w:hAnsi="Calibri"/>
                <w:b w:val="0"/>
                <w:sz w:val="17"/>
              </w:rPr>
              <w:t>RIDE_ID</w:t>
            </w:r>
          </w:p>
        </w:tc>
        <w:tc>
          <w:tcPr>
            <w:tcW w:type="dxa" w:w="7200"/>
            <w:tcMar>
              <w:top w:w="80" w:type="dxa"/>
              <w:start w:w="120" w:type="dxa"/>
              <w:bottom w:w="80" w:type="dxa"/>
              <w:end w:w="120" w:type="dxa"/>
            </w:tcMar>
            <w:vAlign w:val="center"/>
          </w:tcPr>
          <w:p>
            <w:r/>
            <w:r>
              <w:rPr>
                <w:rFonts w:ascii="Calibri" w:hAnsi="Calibri"/>
                <w:b w:val="0"/>
                <w:sz w:val="17"/>
              </w:rPr>
              <w:t>Completed ride ID; UNIQUE constraint enforces one invoice per ride.</w:t>
            </w:r>
          </w:p>
        </w:tc>
      </w:tr>
      <w:tr>
        <w:tc>
          <w:tcPr>
            <w:tcW w:type="dxa" w:w="2160"/>
            <w:tcMar>
              <w:top w:w="80" w:type="dxa"/>
              <w:start w:w="120" w:type="dxa"/>
              <w:bottom w:w="80" w:type="dxa"/>
              <w:end w:w="120" w:type="dxa"/>
            </w:tcMar>
            <w:vAlign w:val="center"/>
          </w:tcPr>
          <w:p>
            <w:r/>
            <w:r>
              <w:rPr>
                <w:rFonts w:ascii="Calibri" w:hAnsi="Calibri"/>
                <w:b w:val="0"/>
                <w:sz w:val="17"/>
              </w:rPr>
              <w:t>RIDER_ID</w:t>
            </w:r>
          </w:p>
        </w:tc>
        <w:tc>
          <w:tcPr>
            <w:tcW w:type="dxa" w:w="7200"/>
            <w:tcMar>
              <w:top w:w="80" w:type="dxa"/>
              <w:start w:w="120" w:type="dxa"/>
              <w:bottom w:w="80" w:type="dxa"/>
              <w:end w:w="120" w:type="dxa"/>
            </w:tcMar>
            <w:vAlign w:val="center"/>
          </w:tcPr>
          <w:p>
            <w:r/>
            <w:r>
              <w:rPr>
                <w:rFonts w:ascii="Calibri" w:hAnsi="Calibri"/>
                <w:b w:val="0"/>
                <w:sz w:val="17"/>
              </w:rPr>
              <w:t>Assigned rider who completed the ride.</w:t>
            </w:r>
          </w:p>
        </w:tc>
      </w:tr>
      <w:tr>
        <w:tc>
          <w:tcPr>
            <w:tcW w:type="dxa" w:w="2160"/>
            <w:tcMar>
              <w:top w:w="80" w:type="dxa"/>
              <w:start w:w="120" w:type="dxa"/>
              <w:bottom w:w="80" w:type="dxa"/>
              <w:end w:w="120" w:type="dxa"/>
            </w:tcMar>
            <w:vAlign w:val="center"/>
          </w:tcPr>
          <w:p>
            <w:r/>
            <w:r>
              <w:rPr>
                <w:rFonts w:ascii="Calibri" w:hAnsi="Calibri"/>
                <w:b w:val="0"/>
                <w:sz w:val="17"/>
              </w:rPr>
              <w:t>USER_ID</w:t>
            </w:r>
          </w:p>
        </w:tc>
        <w:tc>
          <w:tcPr>
            <w:tcW w:type="dxa" w:w="7200"/>
            <w:tcMar>
              <w:top w:w="80" w:type="dxa"/>
              <w:start w:w="120" w:type="dxa"/>
              <w:bottom w:w="80" w:type="dxa"/>
              <w:end w:w="120" w:type="dxa"/>
            </w:tcMar>
            <w:vAlign w:val="center"/>
          </w:tcPr>
          <w:p>
            <w:r/>
            <w:r>
              <w:rPr>
                <w:rFonts w:ascii="Calibri" w:hAnsi="Calibri"/>
                <w:b w:val="0"/>
                <w:sz w:val="17"/>
              </w:rPr>
              <w:t>Ride ADMIN_ID (the booking user in current code).</w:t>
            </w:r>
          </w:p>
        </w:tc>
      </w:tr>
      <w:tr>
        <w:tc>
          <w:tcPr>
            <w:tcW w:type="dxa" w:w="2160"/>
            <w:tcMar>
              <w:top w:w="80" w:type="dxa"/>
              <w:start w:w="120" w:type="dxa"/>
              <w:bottom w:w="80" w:type="dxa"/>
              <w:end w:w="120" w:type="dxa"/>
            </w:tcMar>
            <w:vAlign w:val="center"/>
          </w:tcPr>
          <w:p>
            <w:r/>
            <w:r>
              <w:rPr>
                <w:rFonts w:ascii="Calibri" w:hAnsi="Calibri"/>
                <w:b w:val="0"/>
                <w:sz w:val="17"/>
              </w:rPr>
              <w:t>AMOUNT</w:t>
            </w:r>
          </w:p>
        </w:tc>
        <w:tc>
          <w:tcPr>
            <w:tcW w:type="dxa" w:w="7200"/>
            <w:tcMar>
              <w:top w:w="80" w:type="dxa"/>
              <w:start w:w="120" w:type="dxa"/>
              <w:bottom w:w="80" w:type="dxa"/>
              <w:end w:w="120" w:type="dxa"/>
            </w:tcMar>
            <w:vAlign w:val="center"/>
          </w:tcPr>
          <w:p>
            <w:r/>
            <w:r>
              <w:rPr>
                <w:rFonts w:ascii="Calibri" w:hAnsi="Calibri"/>
                <w:b w:val="0"/>
                <w:sz w:val="17"/>
              </w:rPr>
              <w:t>Current ride fare; no tax/discount/commission logic yet.</w:t>
            </w:r>
          </w:p>
        </w:tc>
      </w:tr>
      <w:tr>
        <w:tc>
          <w:tcPr>
            <w:tcW w:type="dxa" w:w="2160"/>
            <w:tcMar>
              <w:top w:w="80" w:type="dxa"/>
              <w:start w:w="120" w:type="dxa"/>
              <w:bottom w:w="80" w:type="dxa"/>
              <w:end w:w="120" w:type="dxa"/>
            </w:tcMar>
            <w:vAlign w:val="center"/>
          </w:tcPr>
          <w:p>
            <w:r/>
            <w:r>
              <w:rPr>
                <w:rFonts w:ascii="Calibri" w:hAnsi="Calibri"/>
                <w:b w:val="0"/>
                <w:sz w:val="17"/>
              </w:rPr>
              <w:t>CREATED_AT</w:t>
            </w:r>
          </w:p>
        </w:tc>
        <w:tc>
          <w:tcPr>
            <w:tcW w:type="dxa" w:w="7200"/>
            <w:tcMar>
              <w:top w:w="80" w:type="dxa"/>
              <w:start w:w="120" w:type="dxa"/>
              <w:bottom w:w="80" w:type="dxa"/>
              <w:end w:w="120" w:type="dxa"/>
            </w:tcMar>
            <w:vAlign w:val="center"/>
          </w:tcPr>
          <w:p>
            <w:r/>
            <w:r>
              <w:rPr>
                <w:rFonts w:ascii="Calibri" w:hAnsi="Calibri"/>
                <w:b w:val="0"/>
                <w:sz w:val="17"/>
              </w:rPr>
              <w:t>Time of successful end operation.</w:t>
            </w:r>
          </w:p>
        </w:tc>
      </w:tr>
      <w:tr>
        <w:tc>
          <w:tcPr>
            <w:tcW w:type="dxa" w:w="2160"/>
            <w:tcMar>
              <w:top w:w="80" w:type="dxa"/>
              <w:start w:w="120" w:type="dxa"/>
              <w:bottom w:w="80" w:type="dxa"/>
              <w:end w:w="120" w:type="dxa"/>
            </w:tcMar>
            <w:vAlign w:val="center"/>
          </w:tcPr>
          <w:p>
            <w:r/>
            <w:r>
              <w:rPr>
                <w:rFonts w:ascii="Calibri" w:hAnsi="Calibri"/>
                <w:b w:val="0"/>
                <w:sz w:val="17"/>
              </w:rPr>
              <w:t>STATUS</w:t>
            </w:r>
          </w:p>
        </w:tc>
        <w:tc>
          <w:tcPr>
            <w:tcW w:type="dxa" w:w="7200"/>
            <w:tcMar>
              <w:top w:w="80" w:type="dxa"/>
              <w:start w:w="120" w:type="dxa"/>
              <w:bottom w:w="80" w:type="dxa"/>
              <w:end w:w="120" w:type="dxa"/>
            </w:tcMar>
            <w:vAlign w:val="center"/>
          </w:tcPr>
          <w:p>
            <w:r/>
            <w:r>
              <w:rPr>
                <w:rFonts w:ascii="Calibri" w:hAnsi="Calibri"/>
                <w:b w:val="0"/>
                <w:sz w:val="17"/>
              </w:rPr>
              <w:t>PENDING; intended for downstream payment/settlement.</w:t>
            </w:r>
          </w:p>
        </w:tc>
      </w:tr>
    </w:tbl>
    <w:p>
      <w:pPr>
        <w:spacing w:before="240" w:after="120"/>
      </w:pPr>
      <w:r>
        <w:rPr>
          <w:rFonts w:ascii="Calibri" w:hAnsi="Calibri"/>
          <w:b/>
          <w:color w:val="2E74B5"/>
          <w:sz w:val="26"/>
        </w:rPr>
        <w:t>Recommended controls before production</w:t>
      </w:r>
    </w:p>
    <w:p>
      <w:pPr>
        <w:pStyle w:val="ListBullet"/>
        <w:keepLines/>
        <w:spacing w:after="160" w:line="276" w:lineRule="auto"/>
      </w:pPr>
      <w:r>
        <w:rPr>
          <w:rFonts w:ascii="Calibri" w:hAnsi="Calibri"/>
          <w:b w:val="0"/>
          <w:sz w:val="22"/>
        </w:rPr>
        <w:t>Use an authenticated identity rather than caller-supplied adminId/riderId parameters to enforce ownership.</w:t>
      </w:r>
    </w:p>
    <w:p>
      <w:pPr>
        <w:pStyle w:val="ListBullet"/>
        <w:keepLines/>
        <w:spacing w:after="160" w:line="276" w:lineRule="auto"/>
      </w:pPr>
      <w:r>
        <w:rPr>
          <w:rFonts w:ascii="Calibri" w:hAnsi="Calibri"/>
          <w:b w:val="0"/>
          <w:sz w:val="22"/>
        </w:rPr>
        <w:t>Add a payment workflow that changes PENDING to SETTLED or REFUNDED and records gateway references.</w:t>
      </w:r>
    </w:p>
    <w:p>
      <w:pPr>
        <w:pStyle w:val="ListBullet"/>
        <w:keepLines/>
        <w:spacing w:after="160" w:line="276" w:lineRule="auto"/>
      </w:pPr>
      <w:r>
        <w:rPr>
          <w:rFonts w:ascii="Calibri" w:hAnsi="Calibri"/>
          <w:b w:val="0"/>
          <w:sz w:val="22"/>
        </w:rPr>
        <w:t>Rate-limit OTP attempts and redact OTP values from notifications/logs where not required.</w:t>
      </w:r>
    </w:p>
    <w:p>
      <w:pPr>
        <w:pStyle w:val="ListBullet"/>
        <w:keepLines/>
        <w:spacing w:after="160" w:line="276" w:lineRule="auto"/>
      </w:pPr>
      <w:r>
        <w:rPr>
          <w:rFonts w:ascii="Calibri" w:hAnsi="Calibri"/>
          <w:b w:val="0"/>
          <w:sz w:val="22"/>
        </w:rPr>
        <w:t>Move SMTP, SMS, and database credentials into secret-managed environment variables.</w:t>
      </w:r>
    </w:p>
    <w:p>
      <w:r>
        <w:br w:type="page"/>
      </w:r>
    </w:p>
    <w:p>
      <w:pPr>
        <w:spacing w:before="360" w:after="160"/>
      </w:pPr>
      <w:r>
        <w:rPr>
          <w:rFonts w:ascii="Calibri" w:hAnsi="Calibri"/>
          <w:b/>
          <w:color w:val="2E74B5"/>
          <w:sz w:val="32"/>
        </w:rPr>
        <w:t>5. Database reference</w:t>
      </w:r>
    </w:p>
    <w:p>
      <w:pPr>
        <w:spacing w:after="120" w:line="300" w:lineRule="auto"/>
      </w:pPr>
      <w:r>
        <w:rPr>
          <w:rFonts w:ascii="Calibri" w:hAnsi="Calibri"/>
          <w:b w:val="0"/>
          <w:sz w:val="22"/>
        </w:rPr>
        <w:t>The companion script DATABASE_SETUP_AND_REFERENCE.sql is the detailed PostgreSQL setup script. It creates the tables, constraints, indexes, and the exact 10 km fresh-location reference query.</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6"/>
            <w:shd w:fill="E8EEF5"/>
            <w:tcMar>
              <w:top w:w="80" w:type="dxa"/>
              <w:start w:w="120" w:type="dxa"/>
              <w:bottom w:w="80" w:type="dxa"/>
              <w:end w:w="120" w:type="dxa"/>
            </w:tcMar>
          </w:tcPr>
          <w:p>
            <w:r/>
            <w:r>
              <w:rPr>
                <w:rFonts w:ascii="Calibri" w:hAnsi="Calibri"/>
                <w:b/>
                <w:color w:val="1F4D78"/>
                <w:sz w:val="18"/>
              </w:rPr>
              <w:t>Table</w:t>
            </w:r>
          </w:p>
        </w:tc>
        <w:tc>
          <w:tcPr>
            <w:tcW w:type="dxa" w:w="3528"/>
            <w:shd w:fill="E8EEF5"/>
            <w:tcMar>
              <w:top w:w="80" w:type="dxa"/>
              <w:start w:w="120" w:type="dxa"/>
              <w:bottom w:w="80" w:type="dxa"/>
              <w:end w:w="120" w:type="dxa"/>
            </w:tcMar>
          </w:tcPr>
          <w:p>
            <w:r/>
            <w:r>
              <w:rPr>
                <w:rFonts w:ascii="Calibri" w:hAnsi="Calibri"/>
                <w:b/>
                <w:color w:val="1F4D78"/>
                <w:sz w:val="18"/>
              </w:rPr>
              <w:t>Purpose</w:t>
            </w:r>
          </w:p>
        </w:tc>
        <w:tc>
          <w:tcPr>
            <w:tcW w:type="dxa" w:w="3816"/>
            <w:shd w:fill="E8EEF5"/>
            <w:tcMar>
              <w:top w:w="80" w:type="dxa"/>
              <w:start w:w="120" w:type="dxa"/>
              <w:bottom w:w="80" w:type="dxa"/>
              <w:end w:w="120" w:type="dxa"/>
            </w:tcMar>
          </w:tcPr>
          <w:p>
            <w:r/>
            <w:r>
              <w:rPr>
                <w:rFonts w:ascii="Calibri" w:hAnsi="Calibri"/>
                <w:b/>
                <w:color w:val="1F4D78"/>
                <w:sz w:val="18"/>
              </w:rPr>
              <w:t>Key columns</w:t>
            </w:r>
          </w:p>
        </w:tc>
      </w:tr>
      <w:tr>
        <w:tc>
          <w:tcPr>
            <w:tcW w:type="dxa" w:w="2016"/>
            <w:tcMar>
              <w:top w:w="80" w:type="dxa"/>
              <w:start w:w="120" w:type="dxa"/>
              <w:bottom w:w="80" w:type="dxa"/>
              <w:end w:w="120" w:type="dxa"/>
            </w:tcMar>
            <w:vAlign w:val="center"/>
          </w:tcPr>
          <w:p>
            <w:r/>
            <w:r>
              <w:rPr>
                <w:rFonts w:ascii="Calibri" w:hAnsi="Calibri"/>
                <w:b w:val="0"/>
                <w:sz w:val="17"/>
              </w:rPr>
              <w:t>USERS</w:t>
            </w:r>
          </w:p>
        </w:tc>
        <w:tc>
          <w:tcPr>
            <w:tcW w:type="dxa" w:w="3528"/>
            <w:tcMar>
              <w:top w:w="80" w:type="dxa"/>
              <w:start w:w="120" w:type="dxa"/>
              <w:bottom w:w="80" w:type="dxa"/>
              <w:end w:w="120" w:type="dxa"/>
            </w:tcMar>
            <w:vAlign w:val="center"/>
          </w:tcPr>
          <w:p>
            <w:r/>
            <w:r>
              <w:rPr>
                <w:rFonts w:ascii="Calibri" w:hAnsi="Calibri"/>
                <w:b w:val="0"/>
                <w:sz w:val="17"/>
              </w:rPr>
              <w:t>Application users and account verification data.</w:t>
            </w:r>
          </w:p>
        </w:tc>
        <w:tc>
          <w:tcPr>
            <w:tcW w:type="dxa" w:w="3816"/>
            <w:tcMar>
              <w:top w:w="80" w:type="dxa"/>
              <w:start w:w="120" w:type="dxa"/>
              <w:bottom w:w="80" w:type="dxa"/>
              <w:end w:w="120" w:type="dxa"/>
            </w:tcMar>
            <w:vAlign w:val="center"/>
          </w:tcPr>
          <w:p>
            <w:r/>
            <w:r>
              <w:rPr>
                <w:rFonts w:ascii="Calibri" w:hAnsi="Calibri"/>
                <w:b w:val="0"/>
                <w:sz w:val="17"/>
              </w:rPr>
              <w:t>ID, USER_NAME, EMAIL, ENABLED, TOKEN, mobile fields</w:t>
            </w:r>
          </w:p>
        </w:tc>
      </w:tr>
      <w:tr>
        <w:tc>
          <w:tcPr>
            <w:tcW w:type="dxa" w:w="2016"/>
            <w:tcMar>
              <w:top w:w="80" w:type="dxa"/>
              <w:start w:w="120" w:type="dxa"/>
              <w:bottom w:w="80" w:type="dxa"/>
              <w:end w:w="120" w:type="dxa"/>
            </w:tcMar>
            <w:vAlign w:val="center"/>
          </w:tcPr>
          <w:p>
            <w:r/>
            <w:r>
              <w:rPr>
                <w:rFonts w:ascii="Calibri" w:hAnsi="Calibri"/>
                <w:b w:val="0"/>
                <w:sz w:val="17"/>
              </w:rPr>
              <w:t>RIDER_DETAILS</w:t>
            </w:r>
          </w:p>
        </w:tc>
        <w:tc>
          <w:tcPr>
            <w:tcW w:type="dxa" w:w="3528"/>
            <w:tcMar>
              <w:top w:w="80" w:type="dxa"/>
              <w:start w:w="120" w:type="dxa"/>
              <w:bottom w:w="80" w:type="dxa"/>
              <w:end w:w="120" w:type="dxa"/>
            </w:tcMar>
            <w:vAlign w:val="center"/>
          </w:tcPr>
          <w:p>
            <w:r/>
            <w:r>
              <w:rPr>
                <w:rFonts w:ascii="Calibri" w:hAnsi="Calibri"/>
                <w:b w:val="0"/>
                <w:sz w:val="17"/>
              </w:rPr>
              <w:t>Rider profile and availability.</w:t>
            </w:r>
          </w:p>
        </w:tc>
        <w:tc>
          <w:tcPr>
            <w:tcW w:type="dxa" w:w="3816"/>
            <w:tcMar>
              <w:top w:w="80" w:type="dxa"/>
              <w:start w:w="120" w:type="dxa"/>
              <w:bottom w:w="80" w:type="dxa"/>
              <w:end w:w="120" w:type="dxa"/>
            </w:tcMar>
            <w:vAlign w:val="center"/>
          </w:tcPr>
          <w:p>
            <w:r/>
            <w:r>
              <w:rPr>
                <w:rFonts w:ascii="Calibri" w:hAnsi="Calibri"/>
                <w:b w:val="0"/>
                <w:sz w:val="17"/>
              </w:rPr>
              <w:t>ID, STATUS: AVAILABLE / ON_TRIP / OFFLINE</w:t>
            </w:r>
          </w:p>
        </w:tc>
      </w:tr>
      <w:tr>
        <w:tc>
          <w:tcPr>
            <w:tcW w:type="dxa" w:w="2016"/>
            <w:tcMar>
              <w:top w:w="80" w:type="dxa"/>
              <w:start w:w="120" w:type="dxa"/>
              <w:bottom w:w="80" w:type="dxa"/>
              <w:end w:w="120" w:type="dxa"/>
            </w:tcMar>
            <w:vAlign w:val="center"/>
          </w:tcPr>
          <w:p>
            <w:r/>
            <w:r>
              <w:rPr>
                <w:rFonts w:ascii="Calibri" w:hAnsi="Calibri"/>
                <w:b w:val="0"/>
                <w:sz w:val="17"/>
              </w:rPr>
              <w:t>RIDER_LOCATION</w:t>
            </w:r>
          </w:p>
        </w:tc>
        <w:tc>
          <w:tcPr>
            <w:tcW w:type="dxa" w:w="3528"/>
            <w:tcMar>
              <w:top w:w="80" w:type="dxa"/>
              <w:start w:w="120" w:type="dxa"/>
              <w:bottom w:w="80" w:type="dxa"/>
              <w:end w:w="120" w:type="dxa"/>
            </w:tcMar>
            <w:vAlign w:val="center"/>
          </w:tcPr>
          <w:p>
            <w:r/>
            <w:r>
              <w:rPr>
                <w:rFonts w:ascii="Calibri" w:hAnsi="Calibri"/>
                <w:b w:val="0"/>
                <w:sz w:val="17"/>
              </w:rPr>
              <w:t>One current position per rider.</w:t>
            </w:r>
          </w:p>
        </w:tc>
        <w:tc>
          <w:tcPr>
            <w:tcW w:type="dxa" w:w="3816"/>
            <w:tcMar>
              <w:top w:w="80" w:type="dxa"/>
              <w:start w:w="120" w:type="dxa"/>
              <w:bottom w:w="80" w:type="dxa"/>
              <w:end w:w="120" w:type="dxa"/>
            </w:tcMar>
            <w:vAlign w:val="center"/>
          </w:tcPr>
          <w:p>
            <w:r/>
            <w:r>
              <w:rPr>
                <w:rFonts w:ascii="Calibri" w:hAnsi="Calibri"/>
                <w:b w:val="0"/>
                <w:sz w:val="17"/>
              </w:rPr>
              <w:t>RIDER_ID PK, coordinates, UPDATED_AT</w:t>
            </w:r>
          </w:p>
        </w:tc>
      </w:tr>
      <w:tr>
        <w:tc>
          <w:tcPr>
            <w:tcW w:type="dxa" w:w="2016"/>
            <w:tcMar>
              <w:top w:w="80" w:type="dxa"/>
              <w:start w:w="120" w:type="dxa"/>
              <w:bottom w:w="80" w:type="dxa"/>
              <w:end w:w="120" w:type="dxa"/>
            </w:tcMar>
            <w:vAlign w:val="center"/>
          </w:tcPr>
          <w:p>
            <w:r/>
            <w:r>
              <w:rPr>
                <w:rFonts w:ascii="Calibri" w:hAnsi="Calibri"/>
                <w:b w:val="0"/>
                <w:sz w:val="17"/>
              </w:rPr>
              <w:t>RIDE_DETAILS</w:t>
            </w:r>
          </w:p>
        </w:tc>
        <w:tc>
          <w:tcPr>
            <w:tcW w:type="dxa" w:w="3528"/>
            <w:tcMar>
              <w:top w:w="80" w:type="dxa"/>
              <w:start w:w="120" w:type="dxa"/>
              <w:bottom w:w="80" w:type="dxa"/>
              <w:end w:w="120" w:type="dxa"/>
            </w:tcMar>
            <w:vAlign w:val="center"/>
          </w:tcPr>
          <w:p>
            <w:r/>
            <w:r>
              <w:rPr>
                <w:rFonts w:ascii="Calibri" w:hAnsi="Calibri"/>
                <w:b w:val="0"/>
                <w:sz w:val="17"/>
              </w:rPr>
              <w:t>Ride lifecycle record.</w:t>
            </w:r>
          </w:p>
        </w:tc>
        <w:tc>
          <w:tcPr>
            <w:tcW w:type="dxa" w:w="3816"/>
            <w:tcMar>
              <w:top w:w="80" w:type="dxa"/>
              <w:start w:w="120" w:type="dxa"/>
              <w:bottom w:w="80" w:type="dxa"/>
              <w:end w:w="120" w:type="dxa"/>
            </w:tcMar>
            <w:vAlign w:val="center"/>
          </w:tcPr>
          <w:p>
            <w:r/>
            <w:r>
              <w:rPr>
                <w:rFonts w:ascii="Calibri" w:hAnsi="Calibri"/>
                <w:b w:val="0"/>
                <w:sz w:val="17"/>
              </w:rPr>
              <w:t>RIDE_ID, route, fare, RIDER_ID, ADMIN_ID, RIDE_OTP, RIDE_STATUS</w:t>
            </w:r>
          </w:p>
        </w:tc>
      </w:tr>
      <w:tr>
        <w:tc>
          <w:tcPr>
            <w:tcW w:type="dxa" w:w="2016"/>
            <w:tcMar>
              <w:top w:w="80" w:type="dxa"/>
              <w:start w:w="120" w:type="dxa"/>
              <w:bottom w:w="80" w:type="dxa"/>
              <w:end w:w="120" w:type="dxa"/>
            </w:tcMar>
            <w:vAlign w:val="center"/>
          </w:tcPr>
          <w:p>
            <w:r/>
            <w:r>
              <w:rPr>
                <w:rFonts w:ascii="Calibri" w:hAnsi="Calibri"/>
                <w:b w:val="0"/>
                <w:sz w:val="17"/>
              </w:rPr>
              <w:t>RIDE_REQUEST</w:t>
            </w:r>
          </w:p>
        </w:tc>
        <w:tc>
          <w:tcPr>
            <w:tcW w:type="dxa" w:w="3528"/>
            <w:tcMar>
              <w:top w:w="80" w:type="dxa"/>
              <w:start w:w="120" w:type="dxa"/>
              <w:bottom w:w="80" w:type="dxa"/>
              <w:end w:w="120" w:type="dxa"/>
            </w:tcMar>
            <w:vAlign w:val="center"/>
          </w:tcPr>
          <w:p>
            <w:r/>
            <w:r>
              <w:rPr>
                <w:rFonts w:ascii="Calibri" w:hAnsi="Calibri"/>
                <w:b w:val="0"/>
                <w:sz w:val="17"/>
              </w:rPr>
              <w:t>Per-rider matching/notification record.</w:t>
            </w:r>
          </w:p>
        </w:tc>
        <w:tc>
          <w:tcPr>
            <w:tcW w:type="dxa" w:w="3816"/>
            <w:tcMar>
              <w:top w:w="80" w:type="dxa"/>
              <w:start w:w="120" w:type="dxa"/>
              <w:bottom w:w="80" w:type="dxa"/>
              <w:end w:w="120" w:type="dxa"/>
            </w:tcMar>
            <w:vAlign w:val="center"/>
          </w:tcPr>
          <w:p>
            <w:r/>
            <w:r>
              <w:rPr>
                <w:rFonts w:ascii="Calibri" w:hAnsi="Calibri"/>
                <w:b w:val="0"/>
                <w:sz w:val="17"/>
              </w:rPr>
              <w:t>RIDE_ID, RIDER_ID, STATUS, CREATED_AT</w:t>
            </w:r>
          </w:p>
        </w:tc>
      </w:tr>
      <w:tr>
        <w:tc>
          <w:tcPr>
            <w:tcW w:type="dxa" w:w="2016"/>
            <w:tcMar>
              <w:top w:w="80" w:type="dxa"/>
              <w:start w:w="120" w:type="dxa"/>
              <w:bottom w:w="80" w:type="dxa"/>
              <w:end w:w="120" w:type="dxa"/>
            </w:tcMar>
            <w:vAlign w:val="center"/>
          </w:tcPr>
          <w:p>
            <w:r/>
            <w:r>
              <w:rPr>
                <w:rFonts w:ascii="Calibri" w:hAnsi="Calibri"/>
                <w:b w:val="0"/>
                <w:sz w:val="17"/>
              </w:rPr>
              <w:t>INVOICES</w:t>
            </w:r>
          </w:p>
        </w:tc>
        <w:tc>
          <w:tcPr>
            <w:tcW w:type="dxa" w:w="3528"/>
            <w:tcMar>
              <w:top w:w="80" w:type="dxa"/>
              <w:start w:w="120" w:type="dxa"/>
              <w:bottom w:w="80" w:type="dxa"/>
              <w:end w:w="120" w:type="dxa"/>
            </w:tcMar>
            <w:vAlign w:val="center"/>
          </w:tcPr>
          <w:p>
            <w:r/>
            <w:r>
              <w:rPr>
                <w:rFonts w:ascii="Calibri" w:hAnsi="Calibri"/>
                <w:b w:val="0"/>
                <w:sz w:val="17"/>
              </w:rPr>
              <w:t>One completion invoice per ride.</w:t>
            </w:r>
          </w:p>
        </w:tc>
        <w:tc>
          <w:tcPr>
            <w:tcW w:type="dxa" w:w="3816"/>
            <w:tcMar>
              <w:top w:w="80" w:type="dxa"/>
              <w:start w:w="120" w:type="dxa"/>
              <w:bottom w:w="80" w:type="dxa"/>
              <w:end w:w="120" w:type="dxa"/>
            </w:tcMar>
            <w:vAlign w:val="center"/>
          </w:tcPr>
          <w:p>
            <w:r/>
            <w:r>
              <w:rPr>
                <w:rFonts w:ascii="Calibri" w:hAnsi="Calibri"/>
                <w:b w:val="0"/>
                <w:sz w:val="17"/>
              </w:rPr>
              <w:t>RIDE_ID UNIQUE, amount, created_at, status</w:t>
            </w:r>
          </w:p>
        </w:tc>
      </w:tr>
    </w:tbl>
    <w:p>
      <w:pPr>
        <w:spacing w:before="240" w:after="120"/>
      </w:pPr>
      <w:r>
        <w:rPr>
          <w:rFonts w:ascii="Calibri" w:hAnsi="Calibri"/>
          <w:b/>
          <w:color w:val="2E74B5"/>
          <w:sz w:val="26"/>
        </w:rPr>
        <w:t>Migration order</w:t>
      </w:r>
    </w:p>
    <w:p>
      <w:pPr>
        <w:pStyle w:val="ListBullet"/>
        <w:keepLines/>
        <w:spacing w:after="160" w:line="276" w:lineRule="auto"/>
      </w:pPr>
      <w:r>
        <w:rPr>
          <w:rFonts w:ascii="Calibri" w:hAnsi="Calibri"/>
          <w:b w:val="0"/>
          <w:sz w:val="22"/>
        </w:rPr>
        <w:t>V1 creates RIDE_REQUEST.</w:t>
      </w:r>
    </w:p>
    <w:p>
      <w:pPr>
        <w:pStyle w:val="ListBullet"/>
        <w:keepLines/>
        <w:spacing w:after="160" w:line="276" w:lineRule="auto"/>
      </w:pPr>
      <w:r>
        <w:rPr>
          <w:rFonts w:ascii="Calibri" w:hAnsi="Calibri"/>
          <w:b w:val="0"/>
          <w:sz w:val="22"/>
        </w:rPr>
        <w:t>V2 adds rider status (legacy migration names RIDER_DEMO; the current JPA entity maps RIDER_DETAILS, so use the companion setup script for a clean schema and verify the deployed table name).</w:t>
      </w:r>
    </w:p>
    <w:p>
      <w:pPr>
        <w:pStyle w:val="ListBullet"/>
        <w:keepLines/>
        <w:spacing w:after="160" w:line="276" w:lineRule="auto"/>
      </w:pPr>
      <w:r>
        <w:rPr>
          <w:rFonts w:ascii="Calibri" w:hAnsi="Calibri"/>
          <w:b w:val="0"/>
          <w:sz w:val="22"/>
        </w:rPr>
        <w:t>V3 creates INVOICES.</w:t>
      </w:r>
    </w:p>
    <w:p>
      <w:pPr>
        <w:pStyle w:val="ListBullet"/>
        <w:keepLines/>
        <w:spacing w:after="160" w:line="276" w:lineRule="auto"/>
      </w:pPr>
      <w:r>
        <w:rPr>
          <w:rFonts w:ascii="Calibri" w:hAnsi="Calibri"/>
          <w:b w:val="0"/>
          <w:sz w:val="22"/>
        </w:rPr>
        <w:t>V4 added OTP_EXPIRES_AT.</w:t>
      </w:r>
    </w:p>
    <w:p>
      <w:pPr>
        <w:pStyle w:val="ListBullet"/>
        <w:keepLines/>
        <w:spacing w:after="160" w:line="276" w:lineRule="auto"/>
      </w:pPr>
      <w:r>
        <w:rPr>
          <w:rFonts w:ascii="Calibri" w:hAnsi="Calibri"/>
          <w:b w:val="0"/>
          <w:sz w:val="22"/>
        </w:rPr>
        <w:t>V5 removes OTP_EXPIRES_AT and its index because ride-start OTPs no longer expire by time.</w:t>
      </w:r>
    </w:p>
    <w:p>
      <w:pPr>
        <w:spacing w:before="240" w:after="120"/>
      </w:pPr>
      <w:r>
        <w:rPr>
          <w:rFonts w:ascii="Calibri" w:hAnsi="Calibri"/>
          <w:b/>
          <w:color w:val="2E74B5"/>
          <w:sz w:val="26"/>
        </w:rPr>
        <w:t>Database validation queries</w:t>
      </w:r>
    </w:p>
    <w:p>
      <w:pPr>
        <w:spacing w:after="120" w:line="300" w:lineRule="auto"/>
      </w:pPr>
      <w:r>
        <w:rPr>
          <w:rFonts w:ascii="Calibri" w:hAnsi="Calibri"/>
          <w:b w:val="0"/>
          <w:color w:val="1F4D78"/>
          <w:sz w:val="18"/>
        </w:rPr>
        <w:t>Fresh eligible rider count: SELECT COUNT(*) FROM RIDER_LOCATION rl JOIN RIDER_DETAILS rd ON rd.ID=rl.RIDER_ID WHERE rl.UPDATED_AT &gt; CURRENT_TIMESTAMP - INTERVAL '10 minutes' AND rd.STATUS='AVAILABLE';</w:t>
      </w:r>
    </w:p>
    <w:p>
      <w:pPr>
        <w:spacing w:after="120" w:line="300" w:lineRule="auto"/>
      </w:pPr>
      <w:r>
        <w:rPr>
          <w:rFonts w:ascii="Calibri" w:hAnsi="Calibri"/>
          <w:b w:val="0"/>
          <w:color w:val="1F4D78"/>
          <w:sz w:val="18"/>
        </w:rPr>
        <w:t>Invoice check: SELECT * FROM INVOICES WHERE RIDE_ID = :rideId;</w:t>
      </w:r>
    </w:p>
    <w:p>
      <w:r>
        <w:br w:type="page"/>
      </w:r>
    </w:p>
    <w:p>
      <w:pPr>
        <w:spacing w:before="360" w:after="160"/>
      </w:pPr>
      <w:r>
        <w:rPr>
          <w:rFonts w:ascii="Calibri" w:hAnsi="Calibri"/>
          <w:b/>
          <w:color w:val="2E74B5"/>
          <w:sz w:val="32"/>
        </w:rPr>
        <w:t>6. Deployment and review checklist</w:t>
      </w:r>
    </w:p>
    <w:p>
      <w:pPr>
        <w:pStyle w:val="ListBullet"/>
        <w:keepLines/>
        <w:spacing w:after="160" w:line="276" w:lineRule="auto"/>
      </w:pPr>
      <w:r>
        <w:rPr>
          <w:rFonts w:ascii="Calibri" w:hAnsi="Calibri"/>
          <w:b w:val="0"/>
          <w:sz w:val="22"/>
        </w:rPr>
        <w:t>Back up the database before applying the V5 migration to any shared environment.</w:t>
      </w:r>
    </w:p>
    <w:p>
      <w:pPr>
        <w:pStyle w:val="ListBullet"/>
        <w:keepLines/>
        <w:spacing w:after="160" w:line="276" w:lineRule="auto"/>
      </w:pPr>
      <w:r>
        <w:rPr>
          <w:rFonts w:ascii="Calibri" w:hAnsi="Calibri"/>
          <w:b w:val="0"/>
          <w:sz w:val="22"/>
        </w:rPr>
        <w:t>Apply V5__remove_ride_otp_expiry.sql after existing V1-V4 migrations. Confirm OTP_EXPIRES_AT is absent from RIDE_DETAILS.</w:t>
      </w:r>
    </w:p>
    <w:p>
      <w:pPr>
        <w:pStyle w:val="ListBullet"/>
        <w:keepLines/>
        <w:spacing w:after="160" w:line="276" w:lineRule="auto"/>
      </w:pPr>
      <w:r>
        <w:rPr>
          <w:rFonts w:ascii="Calibri" w:hAnsi="Calibri"/>
          <w:b w:val="0"/>
          <w:sz w:val="22"/>
        </w:rPr>
        <w:t>Run mvn test. The project test context can start without a reachable local database, but endpoint and SQL behavior must be validated against PostgreSQL separately.</w:t>
      </w:r>
    </w:p>
    <w:p>
      <w:pPr>
        <w:pStyle w:val="ListBullet"/>
        <w:keepLines/>
        <w:spacing w:after="160" w:line="276" w:lineRule="auto"/>
      </w:pPr>
      <w:r>
        <w:rPr>
          <w:rFonts w:ascii="Calibri" w:hAnsi="Calibri"/>
          <w:b w:val="0"/>
          <w:sz w:val="22"/>
        </w:rPr>
        <w:t>Run the manual sequence in section 3 with a real JWT and WebSocket client.</w:t>
      </w:r>
    </w:p>
    <w:p>
      <w:pPr>
        <w:pStyle w:val="ListBullet"/>
        <w:keepLines/>
        <w:spacing w:after="160" w:line="276" w:lineRule="auto"/>
      </w:pPr>
      <w:r>
        <w:rPr>
          <w:rFonts w:ascii="Calibri" w:hAnsi="Calibri"/>
          <w:b w:val="0"/>
          <w:sz w:val="22"/>
        </w:rPr>
        <w:t>Confirm the deployed table name is consistently RIDER_DETAILS across JPA mappings, migrations, and the actual database.</w:t>
      </w:r>
    </w:p>
    <w:p>
      <w:pPr>
        <w:pStyle w:val="ListBullet"/>
        <w:keepLines/>
        <w:spacing w:after="160" w:line="276" w:lineRule="auto"/>
      </w:pPr>
      <w:r>
        <w:rPr>
          <w:rFonts w:ascii="Calibri" w:hAnsi="Calibri"/>
          <w:b w:val="0"/>
          <w:sz w:val="22"/>
        </w:rPr>
        <w:t>Confirm system clocks are synchronized; stale-location evaluation depends on PostgreSQL CURRENT_TIMESTAMP.</w:t>
      </w:r>
    </w:p>
    <w:p>
      <w:pPr>
        <w:pStyle w:val="ListBullet"/>
        <w:keepLines/>
        <w:spacing w:after="160" w:line="276" w:lineRule="auto"/>
      </w:pPr>
      <w:r>
        <w:rPr>
          <w:rFonts w:ascii="Calibri" w:hAnsi="Calibri"/>
          <w:b w:val="0"/>
          <w:sz w:val="22"/>
        </w:rPr>
        <w:t>Do not expose /sendJWT publicly in production.</w:t>
      </w:r>
    </w:p>
    <w:p>
      <w:pPr>
        <w:spacing w:before="240" w:after="120"/>
      </w:pPr>
      <w:r>
        <w:rPr>
          <w:rFonts w:ascii="Calibri" w:hAnsi="Calibri"/>
          <w:b/>
          <w:color w:val="2E74B5"/>
          <w:sz w:val="26"/>
        </w:rPr>
        <w:t>Known implementation notes</w:t>
      </w:r>
    </w:p>
    <w:p>
      <w:pPr>
        <w:pStyle w:val="ListBullet"/>
        <w:keepLines/>
        <w:spacing w:after="160" w:line="276" w:lineRule="auto"/>
      </w:pPr>
      <w:r>
        <w:rPr>
          <w:rFonts w:ascii="Calibri" w:hAnsi="Calibri"/>
          <w:b w:val="0"/>
          <w:sz w:val="22"/>
        </w:rPr>
        <w:t>The nearby endpoint returns rider IDs only. Add a response DTO with name, coordinates, and calculated distance if the client needs display data.</w:t>
      </w:r>
    </w:p>
    <w:p>
      <w:pPr>
        <w:pStyle w:val="ListBullet"/>
        <w:keepLines/>
        <w:spacing w:after="160" w:line="276" w:lineRule="auto"/>
      </w:pPr>
      <w:r>
        <w:rPr>
          <w:rFonts w:ascii="Calibri" w:hAnsi="Calibri"/>
          <w:b w:val="0"/>
          <w:sz w:val="22"/>
        </w:rPr>
        <w:t>The fare endpoint currently formats a placeholder rather than applying a final pricing formula.</w:t>
      </w:r>
    </w:p>
    <w:p>
      <w:pPr>
        <w:pStyle w:val="ListBullet"/>
        <w:keepLines/>
        <w:spacing w:after="160" w:line="276" w:lineRule="auto"/>
      </w:pPr>
      <w:r>
        <w:rPr>
          <w:rFonts w:ascii="Calibri" w:hAnsi="Calibri"/>
          <w:b w:val="0"/>
          <w:sz w:val="22"/>
        </w:rPr>
        <w:t>Email/SMS secrets appear in the local configuration file and must be rotated if they are real credentials.</w:t>
      </w:r>
    </w:p>
    <w:p>
      <w:pPr>
        <w:pStyle w:val="ListBullet"/>
        <w:keepLines/>
        <w:spacing w:after="160" w:line="276" w:lineRule="auto"/>
      </w:pPr>
      <w:r>
        <w:rPr>
          <w:rFonts w:ascii="Calibri" w:hAnsi="Calibri"/>
          <w:b w:val="0"/>
          <w:sz w:val="22"/>
        </w:rPr>
        <w:t>Current endpoint authorization is broad; use role/ownership authorization for rider and user actions.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6666"/>
        <w:sz w:val="17"/>
      </w:rPr>
      <w:t>Internal engineering reference - generated 19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7"/>
      </w:rPr>
      <w:t>Rider Booking Application |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