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Kegiatan Judi Online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Judi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17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25.000.000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14 January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Ujang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190511015121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190511034888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Imam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190511015133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123-47/SPP-B/2024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Slot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Untuk memperbanyak relasi untuk bermain Slot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25.000.000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190511015121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