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8C" w:rsidRDefault="00A21F8C" w:rsidP="00A21F8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</w:rPr>
      </w:pPr>
      <w:r w:rsidRPr="00A21F8C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 xml:space="preserve">Configuration steps for </w:t>
      </w:r>
      <w:proofErr w:type="spellStart"/>
      <w:r w:rsidRPr="00A21F8C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>TensorFlow</w:t>
      </w:r>
      <w:proofErr w:type="spellEnd"/>
      <w:r w:rsidRPr="00A21F8C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 xml:space="preserve"> object detection-</w:t>
      </w: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STEP-1 Download the following content-</w:t>
      </w:r>
    </w:p>
    <w:p w:rsidR="00A21F8C" w:rsidRDefault="00A21F8C" w:rsidP="00A21F8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hyperlink r:id="rId5" w:history="1">
        <w:r>
          <w:rPr>
            <w:rStyle w:val="Hyperlink"/>
            <w:rFonts w:ascii="Helvetica" w:hAnsi="Helvetica" w:cs="Helvetica"/>
          </w:rPr>
          <w:t>Download</w:t>
        </w:r>
      </w:hyperlink>
      <w:r>
        <w:rPr>
          <w:rFonts w:ascii="Helvetica" w:hAnsi="Helvetica" w:cs="Helvetica"/>
        </w:rPr>
        <w:t> v1.13.0 model.</w:t>
      </w:r>
    </w:p>
    <w:p w:rsidR="00A21F8C" w:rsidRDefault="00A21F8C" w:rsidP="00A21F8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hyperlink r:id="rId6" w:history="1">
        <w:r>
          <w:rPr>
            <w:rStyle w:val="Hyperlink"/>
            <w:rFonts w:ascii="Helvetica" w:hAnsi="Helvetica" w:cs="Helvetica"/>
          </w:rPr>
          <w:t>Download</w:t>
        </w:r>
      </w:hyperlink>
      <w:r>
        <w:rPr>
          <w:rFonts w:ascii="Helvetica" w:hAnsi="Helvetica" w:cs="Helvetica"/>
        </w:rPr>
        <w:t> the ssd_mobilenet_v1_coco model from the model zoo </w:t>
      </w:r>
      <w:r>
        <w:rPr>
          <w:rStyle w:val="Strong"/>
          <w:rFonts w:ascii="Helvetica" w:hAnsi="Helvetica" w:cs="Helvetica"/>
        </w:rPr>
        <w:t>or</w:t>
      </w:r>
      <w:r>
        <w:rPr>
          <w:rFonts w:ascii="Helvetica" w:hAnsi="Helvetica" w:cs="Helvetica"/>
        </w:rPr>
        <w:t> any other model of your choice from </w:t>
      </w:r>
      <w:proofErr w:type="spellStart"/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"https://github.com/tensorflow/models/blob/master/research/object_detection/g3doc/detection_model_zoo.md" \t "_blank" </w:instrText>
      </w:r>
      <w:r>
        <w:rPr>
          <w:rFonts w:ascii="Helvetica" w:hAnsi="Helvetica" w:cs="Helvetica"/>
        </w:rPr>
        <w:fldChar w:fldCharType="separate"/>
      </w:r>
      <w:r>
        <w:rPr>
          <w:rStyle w:val="Hyperlink"/>
          <w:rFonts w:ascii="Helvetica" w:hAnsi="Helvetica" w:cs="Helvetica"/>
        </w:rPr>
        <w:t>TensorFlow</w:t>
      </w:r>
      <w:proofErr w:type="spellEnd"/>
      <w:r>
        <w:rPr>
          <w:rStyle w:val="Hyperlink"/>
          <w:rFonts w:ascii="Helvetica" w:hAnsi="Helvetica" w:cs="Helvetica"/>
        </w:rPr>
        <w:t xml:space="preserve"> model zoo.</w:t>
      </w:r>
      <w:r>
        <w:rPr>
          <w:rFonts w:ascii="Helvetica" w:hAnsi="Helvetica" w:cs="Helvetica"/>
        </w:rPr>
        <w:fldChar w:fldCharType="end"/>
      </w:r>
    </w:p>
    <w:p w:rsidR="00A21F8C" w:rsidRDefault="00A21F8C" w:rsidP="00A21F8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hyperlink r:id="rId7" w:history="1">
        <w:r>
          <w:rPr>
            <w:rStyle w:val="Hyperlink"/>
            <w:rFonts w:ascii="Helvetica" w:hAnsi="Helvetica" w:cs="Helvetica"/>
          </w:rPr>
          <w:t>Download</w:t>
        </w:r>
      </w:hyperlink>
      <w:r>
        <w:rPr>
          <w:rFonts w:ascii="Helvetica" w:hAnsi="Helvetica" w:cs="Helvetica"/>
        </w:rPr>
        <w:t xml:space="preserve"> Dataset &amp; </w:t>
      </w:r>
      <w:proofErr w:type="spellStart"/>
      <w:r>
        <w:rPr>
          <w:rFonts w:ascii="Helvetica" w:hAnsi="Helvetica" w:cs="Helvetica"/>
        </w:rPr>
        <w:t>utils</w:t>
      </w:r>
      <w:proofErr w:type="spellEnd"/>
      <w:r>
        <w:rPr>
          <w:rFonts w:ascii="Helvetica" w:hAnsi="Helvetica" w:cs="Helvetica"/>
        </w:rPr>
        <w:t>.</w:t>
      </w:r>
    </w:p>
    <w:p w:rsidR="00A21F8C" w:rsidRDefault="00A21F8C" w:rsidP="00A21F8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hyperlink r:id="rId8" w:history="1">
        <w:r>
          <w:rPr>
            <w:rStyle w:val="Hyperlink"/>
            <w:rFonts w:ascii="Helvetica" w:hAnsi="Helvetica" w:cs="Helvetica"/>
          </w:rPr>
          <w:t>Download</w:t>
        </w:r>
      </w:hyperlink>
      <w:r>
        <w:rPr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labelImg</w:t>
      </w:r>
      <w:proofErr w:type="spellEnd"/>
      <w:r>
        <w:rPr>
          <w:rFonts w:ascii="Helvetica" w:hAnsi="Helvetica" w:cs="Helvetica"/>
        </w:rPr>
        <w:t xml:space="preserve"> tool for labeling images.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before</w:t>
      </w:r>
      <w:proofErr w:type="gramEnd"/>
      <w:r>
        <w:rPr>
          <w:rFonts w:ascii="Helvetica" w:hAnsi="Helvetica" w:cs="Helvetica"/>
        </w:rPr>
        <w:t xml:space="preserve"> extraction, you should have the following compressed files –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5943600" cy="2587915"/>
            <wp:effectExtent l="19050" t="0" r="0" b="0"/>
            <wp:docPr id="2" name="Picture 2" descr="zip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ipFil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 xml:space="preserve">STEP-2 Extract all the above zip files into a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tfod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folder and remove the compressed files-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Now you should have the following folders -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6134100" cy="1600200"/>
            <wp:effectExtent l="19050" t="0" r="0" b="0"/>
            <wp:docPr id="5" name="Picture 5" descr="firstExt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Extac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47" cy="160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lastRenderedPageBreak/>
        <w:t xml:space="preserve">STEP-3 Creating virtual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env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using 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conda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-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43600" cy="216056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STEP-4 Install the following packages in your new environment-</w:t>
      </w:r>
    </w:p>
    <w:p w:rsidR="00A21F8C" w:rsidRPr="00A21F8C" w:rsidRDefault="00A21F8C" w:rsidP="00A21F8C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FF0000"/>
          <w:spacing w:val="-2"/>
        </w:rPr>
      </w:pPr>
      <w:proofErr w:type="gramStart"/>
      <w:r w:rsidRPr="00A21F8C"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  <w:t>for</w:t>
      </w:r>
      <w:proofErr w:type="gramEnd"/>
      <w:r w:rsidRPr="00A21F8C"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  <w:t xml:space="preserve"> GPU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pip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install pillow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lxml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Cython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contextlib2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jupyter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matplotlib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pandas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opencv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-python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tensorflow-gpu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==1.14.0</w:t>
      </w:r>
    </w:p>
    <w:p w:rsidR="00A21F8C" w:rsidRPr="00A21F8C" w:rsidRDefault="00A21F8C" w:rsidP="00A21F8C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FF0000"/>
          <w:spacing w:val="-2"/>
        </w:rPr>
      </w:pPr>
      <w:proofErr w:type="gramStart"/>
      <w:r w:rsidRPr="00A21F8C"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  <w:t>for</w:t>
      </w:r>
      <w:proofErr w:type="gramEnd"/>
      <w:r w:rsidRPr="00A21F8C"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  <w:t xml:space="preserve"> CPU only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pip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install pillow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lxml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Cython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contextlib2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jupyter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matplotlib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pandas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opencv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-python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tensorflow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==1.14.0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 xml:space="preserve">STEP-5 Install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protobuf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using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conda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package manager-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conda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install -c anaconda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protobuf</w:t>
      </w:r>
      <w:proofErr w:type="spellEnd"/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 xml:space="preserve">STEP-6 </w:t>
      </w:r>
      <w:proofErr w:type="gramStart"/>
      <w:r>
        <w:rPr>
          <w:rFonts w:ascii="Helvetica" w:hAnsi="Helvetica" w:cs="Helvetica"/>
          <w:b w:val="0"/>
          <w:bCs w:val="0"/>
          <w:spacing w:val="-2"/>
        </w:rPr>
        <w:t>For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protobuff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to .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py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conversion download from a tool from here-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For windows -&gt; </w:t>
      </w:r>
      <w:hyperlink r:id="rId12" w:history="1">
        <w:r>
          <w:rPr>
            <w:rStyle w:val="Hyperlink"/>
            <w:rFonts w:ascii="Helvetica" w:hAnsi="Helvetica" w:cs="Helvetica"/>
          </w:rPr>
          <w:t>download</w:t>
        </w:r>
      </w:hyperlink>
      <w:r>
        <w:rPr>
          <w:rFonts w:ascii="Helvetica" w:hAnsi="Helvetica" w:cs="Helvetica"/>
        </w:rPr>
        <w:t> source for other versions and OS - </w:t>
      </w:r>
      <w:hyperlink r:id="rId13" w:tgtFrame="_blank" w:history="1">
        <w:r>
          <w:rPr>
            <w:rStyle w:val="Hyperlink"/>
            <w:rFonts w:ascii="Helvetica" w:hAnsi="Helvetica" w:cs="Helvetica"/>
          </w:rPr>
          <w:t>click h</w:t>
        </w:r>
        <w:r>
          <w:rPr>
            <w:rStyle w:val="Hyperlink"/>
            <w:rFonts w:ascii="Helvetica" w:hAnsi="Helvetica" w:cs="Helvetica"/>
          </w:rPr>
          <w:t>e</w:t>
        </w:r>
        <w:r>
          <w:rPr>
            <w:rStyle w:val="Hyperlink"/>
            <w:rFonts w:ascii="Helvetica" w:hAnsi="Helvetica" w:cs="Helvetica"/>
          </w:rPr>
          <w:t>re</w:t>
        </w:r>
      </w:hyperlink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Open command prompt and </w:t>
      </w:r>
      <w:proofErr w:type="spellStart"/>
      <w:r>
        <w:rPr>
          <w:rFonts w:ascii="Helvetica" w:hAnsi="Helvetica" w:cs="Helvetica"/>
        </w:rPr>
        <w:t>cd</w:t>
      </w:r>
      <w:proofErr w:type="spellEnd"/>
      <w:r>
        <w:rPr>
          <w:rFonts w:ascii="Helvetica" w:hAnsi="Helvetica" w:cs="Helvetica"/>
        </w:rPr>
        <w:t xml:space="preserve"> to research folder.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Now in the research folder run the following command-</w:t>
      </w:r>
    </w:p>
    <w:p w:rsidR="00A21F8C" w:rsidRPr="00A21F8C" w:rsidRDefault="00A21F8C" w:rsidP="00A21F8C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FF0000"/>
          <w:spacing w:val="-2"/>
        </w:rPr>
      </w:pPr>
      <w:r w:rsidRPr="00A21F8C"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  <w:t>For Linux or Mac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protoc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object_detection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protos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/*.proto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python_out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=.</w:t>
      </w:r>
    </w:p>
    <w:p w:rsidR="00A21F8C" w:rsidRDefault="00A21F8C" w:rsidP="00A21F8C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</w:pPr>
      <w:r w:rsidRPr="00A21F8C">
        <w:rPr>
          <w:rFonts w:ascii="Helvetica" w:hAnsi="Helvetica" w:cs="Helvetica"/>
          <w:b w:val="0"/>
          <w:bCs w:val="0"/>
          <w:color w:val="FF0000"/>
          <w:spacing w:val="-2"/>
          <w:highlight w:val="yellow"/>
        </w:rPr>
        <w:t>For Windows</w:t>
      </w:r>
    </w:p>
    <w:p w:rsidR="00A21F8C" w:rsidRDefault="00A21F8C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protoc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object_detection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protos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/*.proto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python_out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=.</w:t>
      </w: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lastRenderedPageBreak/>
        <w:t xml:space="preserve">STEP-7 Paste all content present in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utils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into research folder-</w:t>
      </w: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Following are the files and folder present in the </w:t>
      </w:r>
      <w:proofErr w:type="spellStart"/>
      <w:r>
        <w:rPr>
          <w:rFonts w:ascii="Helvetica" w:hAnsi="Helvetica" w:cs="Helvetica"/>
        </w:rPr>
        <w:t>utils</w:t>
      </w:r>
      <w:proofErr w:type="spellEnd"/>
      <w:r>
        <w:rPr>
          <w:rFonts w:ascii="Helvetica" w:hAnsi="Helvetica" w:cs="Helvetica"/>
        </w:rPr>
        <w:t xml:space="preserve"> folder-</w:t>
      </w:r>
    </w:p>
    <w:p w:rsidR="00A21F8C" w:rsidRDefault="00A21F8C" w:rsidP="00A21F8C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5943600" cy="2221412"/>
            <wp:effectExtent l="19050" t="0" r="0" b="0"/>
            <wp:docPr id="11" name="Picture 11" descr="utils 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tils folder stru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8C" w:rsidRDefault="00A21F8C" w:rsidP="00A21F8C">
      <w:pPr>
        <w:rPr>
          <w:highlight w:val="yellow"/>
        </w:rPr>
      </w:pPr>
    </w:p>
    <w:p w:rsidR="00A21F8C" w:rsidRDefault="00A21F8C" w:rsidP="00A21F8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STEP-8 Paste ssd_mobilenet_v1_coco or any other model downloaded from model zoo into research folder-</w:t>
      </w:r>
    </w:p>
    <w:p w:rsidR="00A21F8C" w:rsidRDefault="00A21F8C" w:rsidP="00A21F8C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A21F8C">
        <w:rPr>
          <w:rFonts w:ascii="Helvetica" w:eastAsia="Times New Roman" w:hAnsi="Helvetica" w:cs="Helvetica"/>
          <w:sz w:val="24"/>
          <w:szCs w:val="24"/>
        </w:rPr>
        <w:t xml:space="preserve">Now </w:t>
      </w:r>
      <w:proofErr w:type="spellStart"/>
      <w:r w:rsidRPr="00A21F8C">
        <w:rPr>
          <w:rFonts w:ascii="Helvetica" w:eastAsia="Times New Roman" w:hAnsi="Helvetica" w:cs="Helvetica"/>
          <w:sz w:val="24"/>
          <w:szCs w:val="24"/>
        </w:rPr>
        <w:t>cd</w:t>
      </w:r>
      <w:proofErr w:type="spellEnd"/>
      <w:r w:rsidRPr="00A21F8C">
        <w:rPr>
          <w:rFonts w:ascii="Helvetica" w:eastAsia="Times New Roman" w:hAnsi="Helvetica" w:cs="Helvetica"/>
          <w:sz w:val="24"/>
          <w:szCs w:val="24"/>
        </w:rPr>
        <w:t xml:space="preserve"> to the research folder and run the following python file-</w:t>
      </w:r>
    </w:p>
    <w:p w:rsidR="00A21F8C" w:rsidRPr="00A21F8C" w:rsidRDefault="00A21F8C" w:rsidP="00A2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A21F8C">
        <w:rPr>
          <w:rFonts w:ascii="Consolas" w:eastAsia="Times New Roman" w:hAnsi="Consolas" w:cs="Courier New"/>
          <w:sz w:val="17"/>
        </w:rPr>
        <w:t>python</w:t>
      </w:r>
      <w:proofErr w:type="gramEnd"/>
      <w:r w:rsidRPr="00A21F8C">
        <w:rPr>
          <w:rFonts w:ascii="Consolas" w:eastAsia="Times New Roman" w:hAnsi="Consolas" w:cs="Courier New"/>
          <w:sz w:val="17"/>
        </w:rPr>
        <w:t xml:space="preserve"> xml_to_csv.py</w:t>
      </w:r>
    </w:p>
    <w:p w:rsidR="00A21F8C" w:rsidRDefault="00A21F8C" w:rsidP="00A21F8C">
      <w:pPr>
        <w:rPr>
          <w:highlight w:val="yellow"/>
        </w:rPr>
      </w:pPr>
    </w:p>
    <w:p w:rsidR="00DE1DD4" w:rsidRDefault="00DE1DD4" w:rsidP="00DE1DD4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STEP-9 Run the following to generate train and test records-</w:t>
      </w:r>
    </w:p>
    <w:p w:rsidR="00DE1DD4" w:rsidRDefault="00DE1DD4" w:rsidP="00DE1DD4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from</w:t>
      </w:r>
      <w:proofErr w:type="gramEnd"/>
      <w:r>
        <w:rPr>
          <w:rFonts w:ascii="Helvetica" w:hAnsi="Helvetica" w:cs="Helvetica"/>
        </w:rPr>
        <w:t xml:space="preserve"> the research folder-</w:t>
      </w:r>
    </w:p>
    <w:p w:rsidR="00DE1DD4" w:rsidRDefault="00DE1DD4" w:rsidP="00DE1DD4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for  train</w:t>
      </w:r>
      <w:proofErr w:type="gramEnd"/>
      <w:r>
        <w:rPr>
          <w:rFonts w:ascii="Helvetica" w:hAnsi="Helvetica" w:cs="Helvetica"/>
        </w:rPr>
        <w:t>:</w:t>
      </w:r>
    </w:p>
    <w:p w:rsidR="00DE1DD4" w:rsidRDefault="00DE1DD4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python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generate_tfrecord.py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csv_input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=images/train_labels.csv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image_dir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=images/train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output_path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train.record</w:t>
      </w:r>
      <w:proofErr w:type="spellEnd"/>
    </w:p>
    <w:p w:rsidR="00DE1DD4" w:rsidRDefault="00DE1DD4" w:rsidP="00DE1DD4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for  test</w:t>
      </w:r>
      <w:proofErr w:type="gramEnd"/>
      <w:r>
        <w:rPr>
          <w:rFonts w:ascii="Helvetica" w:hAnsi="Helvetica" w:cs="Helvetica"/>
        </w:rPr>
        <w:t>:</w:t>
      </w:r>
    </w:p>
    <w:p w:rsidR="00DE1DD4" w:rsidRDefault="00DE1DD4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python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generate_tfrecord.py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csv_input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=images/test_labels.csv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image_dir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=images/test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output_path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test.record</w:t>
      </w:r>
      <w:proofErr w:type="spellEnd"/>
    </w:p>
    <w:p w:rsidR="00DE1DD4" w:rsidRDefault="00DE1DD4" w:rsidP="00DE1DD4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STEP-10 Copy from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research/object_detection/samples/config/</w:t>
      </w:r>
      <w:r>
        <w:rPr>
          <w:rFonts w:ascii="Helvetica" w:hAnsi="Helvetica" w:cs="Helvetica"/>
          <w:b w:val="0"/>
          <w:bCs w:val="0"/>
          <w:spacing w:val="-2"/>
        </w:rPr>
        <w:t>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YOURMODEL.config</w:t>
      </w:r>
      <w:r>
        <w:rPr>
          <w:rFonts w:ascii="Helvetica" w:hAnsi="Helvetica" w:cs="Helvetica"/>
          <w:b w:val="0"/>
          <w:bCs w:val="0"/>
          <w:spacing w:val="-2"/>
        </w:rPr>
        <w:t> file into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research/training</w:t>
      </w:r>
      <w:r>
        <w:rPr>
          <w:rFonts w:ascii="Helvetica" w:hAnsi="Helvetica" w:cs="Helvetica"/>
          <w:b w:val="0"/>
          <w:bCs w:val="0"/>
          <w:spacing w:val="-2"/>
        </w:rPr>
        <w:t>-</w:t>
      </w:r>
    </w:p>
    <w:p w:rsidR="00DE1DD4" w:rsidRDefault="00DE1DD4" w:rsidP="00DE1DD4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The following </w:t>
      </w:r>
      <w:proofErr w:type="spellStart"/>
      <w:r>
        <w:rPr>
          <w:rFonts w:ascii="Helvetica" w:hAnsi="Helvetica" w:cs="Helvetica"/>
          <w:sz w:val="19"/>
          <w:szCs w:val="19"/>
        </w:rPr>
        <w:t>config</w:t>
      </w:r>
      <w:proofErr w:type="spellEnd"/>
      <w:r>
        <w:rPr>
          <w:rFonts w:ascii="Helvetica" w:hAnsi="Helvetica" w:cs="Helvetica"/>
          <w:sz w:val="19"/>
          <w:szCs w:val="19"/>
        </w:rPr>
        <w:t xml:space="preserve"> file shown here is with respect to </w:t>
      </w:r>
      <w:r>
        <w:rPr>
          <w:rStyle w:val="Strong"/>
          <w:rFonts w:ascii="Helvetica" w:hAnsi="Helvetica" w:cs="Helvetica"/>
          <w:sz w:val="19"/>
          <w:szCs w:val="19"/>
        </w:rPr>
        <w:t>ssd_mobilenet_v1_coco</w:t>
      </w:r>
      <w:r>
        <w:rPr>
          <w:rFonts w:ascii="Helvetica" w:hAnsi="Helvetica" w:cs="Helvetica"/>
          <w:sz w:val="19"/>
          <w:szCs w:val="19"/>
        </w:rPr>
        <w:t xml:space="preserve">. So if you have downloaded it for any other model apart from SSD you'll see </w:t>
      </w:r>
      <w:proofErr w:type="spellStart"/>
      <w:r>
        <w:rPr>
          <w:rFonts w:ascii="Helvetica" w:hAnsi="Helvetica" w:cs="Helvetica"/>
          <w:sz w:val="19"/>
          <w:szCs w:val="19"/>
        </w:rPr>
        <w:t>config</w:t>
      </w:r>
      <w:proofErr w:type="spellEnd"/>
      <w:r>
        <w:rPr>
          <w:rFonts w:ascii="Helvetica" w:hAnsi="Helvetica" w:cs="Helvetica"/>
          <w:sz w:val="19"/>
          <w:szCs w:val="19"/>
        </w:rPr>
        <w:t xml:space="preserve"> file with YOUR_MODEL_NAME as shown below-</w:t>
      </w:r>
    </w:p>
    <w:p w:rsidR="00DE1DD4" w:rsidRDefault="00DE1DD4" w:rsidP="00DE1DD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sz w:val="17"/>
          <w:szCs w:val="17"/>
        </w:rPr>
      </w:pPr>
      <w:proofErr w:type="gramStart"/>
      <w:r>
        <w:rPr>
          <w:rStyle w:val="HTMLCode"/>
          <w:rFonts w:ascii="Consolas" w:eastAsiaTheme="majorEastAsia" w:hAnsi="Consolas"/>
          <w:sz w:val="17"/>
          <w:szCs w:val="17"/>
        </w:rPr>
        <w:lastRenderedPageBreak/>
        <w:t>model</w:t>
      </w:r>
      <w:proofErr w:type="gramEnd"/>
      <w:r>
        <w:rPr>
          <w:rStyle w:val="HTMLCode"/>
          <w:rFonts w:ascii="Consolas" w:eastAsiaTheme="majorEastAsia" w:hAnsi="Consolas"/>
          <w:sz w:val="17"/>
          <w:szCs w:val="17"/>
        </w:rPr>
        <w:t xml:space="preserve"> {</w:t>
      </w:r>
    </w:p>
    <w:p w:rsidR="00DE1DD4" w:rsidRDefault="00DE1DD4" w:rsidP="00DE1DD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sz w:val="17"/>
          <w:szCs w:val="17"/>
        </w:rPr>
      </w:pPr>
      <w:r>
        <w:rPr>
          <w:rStyle w:val="HTMLCode"/>
          <w:rFonts w:ascii="Consolas" w:eastAsiaTheme="majorEastAsia" w:hAnsi="Consolas"/>
          <w:sz w:val="17"/>
          <w:szCs w:val="17"/>
        </w:rPr>
        <w:t>YOUR_MODEL_NAME {</w:t>
      </w:r>
    </w:p>
    <w:p w:rsidR="00DE1DD4" w:rsidRDefault="00DE1DD4" w:rsidP="00DE1DD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sz w:val="17"/>
          <w:szCs w:val="17"/>
        </w:rPr>
      </w:pPr>
      <w:r>
        <w:rPr>
          <w:rStyle w:val="HTMLCode"/>
          <w:rFonts w:ascii="Consolas" w:eastAsiaTheme="majorEastAsia" w:hAnsi="Consolas"/>
          <w:sz w:val="17"/>
          <w:szCs w:val="17"/>
        </w:rPr>
        <w:t xml:space="preserve">  </w:t>
      </w:r>
      <w:proofErr w:type="spellStart"/>
      <w:r>
        <w:rPr>
          <w:rStyle w:val="HTMLCode"/>
          <w:rFonts w:ascii="Consolas" w:eastAsiaTheme="majorEastAsia" w:hAnsi="Consolas"/>
          <w:sz w:val="17"/>
          <w:szCs w:val="17"/>
        </w:rPr>
        <w:t>num_classes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</w:rPr>
        <w:t>: 6</w:t>
      </w:r>
    </w:p>
    <w:p w:rsidR="00DE1DD4" w:rsidRDefault="00DE1DD4" w:rsidP="00DE1DD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sz w:val="17"/>
          <w:szCs w:val="17"/>
        </w:rPr>
      </w:pPr>
      <w:r>
        <w:rPr>
          <w:rStyle w:val="HTMLCode"/>
          <w:rFonts w:ascii="Consolas" w:eastAsiaTheme="majorEastAsia" w:hAnsi="Consolas"/>
          <w:sz w:val="17"/>
          <w:szCs w:val="17"/>
        </w:rPr>
        <w:t xml:space="preserve">  </w:t>
      </w:r>
      <w:proofErr w:type="spellStart"/>
      <w:r>
        <w:rPr>
          <w:rStyle w:val="HTMLCode"/>
          <w:rFonts w:ascii="Consolas" w:eastAsiaTheme="majorEastAsia" w:hAnsi="Consolas"/>
          <w:sz w:val="17"/>
          <w:szCs w:val="17"/>
        </w:rPr>
        <w:t>box_coder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</w:rPr>
        <w:t xml:space="preserve"> {</w:t>
      </w:r>
    </w:p>
    <w:p w:rsidR="00DE1DD4" w:rsidRDefault="00DE1DD4" w:rsidP="00DE1DD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sz w:val="17"/>
          <w:szCs w:val="17"/>
        </w:rPr>
      </w:pPr>
      <w:r>
        <w:rPr>
          <w:rStyle w:val="HTMLCode"/>
          <w:rFonts w:ascii="Consolas" w:eastAsiaTheme="majorEastAsia" w:hAnsi="Consolas"/>
          <w:sz w:val="17"/>
          <w:szCs w:val="17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sz w:val="17"/>
          <w:szCs w:val="17"/>
        </w:rPr>
        <w:t>faster_rcnn_box_coder</w:t>
      </w:r>
      <w:proofErr w:type="spellEnd"/>
      <w:r>
        <w:rPr>
          <w:rStyle w:val="HTMLCode"/>
          <w:rFonts w:ascii="Consolas" w:eastAsiaTheme="majorEastAsia" w:hAnsi="Consolas"/>
          <w:sz w:val="17"/>
          <w:szCs w:val="17"/>
        </w:rPr>
        <w:t xml:space="preserve"> {</w:t>
      </w:r>
    </w:p>
    <w:p w:rsidR="00DE1DD4" w:rsidRDefault="00DE1DD4" w:rsidP="00DE1DD4">
      <w:pPr>
        <w:pStyle w:val="NormalWeb"/>
        <w:shd w:val="clear" w:color="auto" w:fill="FFFFFF"/>
        <w:rPr>
          <w:rFonts w:ascii="Helvetica" w:hAnsi="Helvetica" w:cs="Helvetica"/>
          <w:sz w:val="19"/>
          <w:szCs w:val="19"/>
        </w:rPr>
      </w:pPr>
      <w:r>
        <w:rPr>
          <w:rStyle w:val="Strong"/>
          <w:rFonts w:ascii="Helvetica" w:hAnsi="Helvetica" w:cs="Helvetica"/>
          <w:sz w:val="19"/>
          <w:szCs w:val="19"/>
        </w:rPr>
        <w:t xml:space="preserve">Hence always verify YOUR_MODEL_NAME before using the </w:t>
      </w:r>
      <w:proofErr w:type="spellStart"/>
      <w:r>
        <w:rPr>
          <w:rStyle w:val="Strong"/>
          <w:rFonts w:ascii="Helvetica" w:hAnsi="Helvetica" w:cs="Helvetica"/>
          <w:sz w:val="19"/>
          <w:szCs w:val="19"/>
        </w:rPr>
        <w:t>config</w:t>
      </w:r>
      <w:proofErr w:type="spellEnd"/>
      <w:r>
        <w:rPr>
          <w:rStyle w:val="Strong"/>
          <w:rFonts w:ascii="Helvetica" w:hAnsi="Helvetica" w:cs="Helvetica"/>
          <w:sz w:val="19"/>
          <w:szCs w:val="19"/>
        </w:rPr>
        <w:t xml:space="preserve"> file.</w:t>
      </w:r>
    </w:p>
    <w:p w:rsidR="00DE1DD4" w:rsidRDefault="00DE1DD4" w:rsidP="00DE1DD4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STEP-11 Update 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num_classes</w:t>
      </w:r>
      <w:proofErr w:type="spellEnd"/>
      <w:r>
        <w:rPr>
          <w:rStyle w:val="Emphasis"/>
          <w:rFonts w:ascii="Helvetica" w:hAnsi="Helvetica" w:cs="Helvetica"/>
          <w:b w:val="0"/>
          <w:bCs w:val="0"/>
          <w:spacing w:val="-2"/>
        </w:rPr>
        <w:t xml:space="preserve">, </w:t>
      </w:r>
      <w:proofErr w:type="spellStart"/>
      <w:proofErr w:type="gramStart"/>
      <w:r>
        <w:rPr>
          <w:rStyle w:val="Emphasis"/>
          <w:rFonts w:ascii="Helvetica" w:hAnsi="Helvetica" w:cs="Helvetica"/>
          <w:b w:val="0"/>
          <w:bCs w:val="0"/>
          <w:spacing w:val="-2"/>
        </w:rPr>
        <w:t>fine_tune_checkpoint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 ,and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> 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num_steps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 plus update 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input_path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 and 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label_map_path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 for both 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train_input_reader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 and 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eval_input_reader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-</w:t>
      </w:r>
    </w:p>
    <w:p w:rsidR="00DE1DD4" w:rsidRDefault="00DE1DD4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:rsidR="00DE1DD4" w:rsidRDefault="00DE1DD4" w:rsidP="00A21F8C">
      <w:pPr>
        <w:rPr>
          <w:rFonts w:ascii="Helvetica" w:hAnsi="Helvetica" w:cs="Helvetica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Changes to be made in the </w:t>
      </w:r>
      <w:proofErr w:type="spellStart"/>
      <w:r>
        <w:rPr>
          <w:rFonts w:ascii="Helvetica" w:hAnsi="Helvetica" w:cs="Helvetica"/>
          <w:sz w:val="19"/>
          <w:szCs w:val="19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 file are highlighted in yellow color. You must update the value of those keys in the </w:t>
      </w:r>
      <w:proofErr w:type="spellStart"/>
      <w:r>
        <w:rPr>
          <w:rFonts w:ascii="Helvetica" w:hAnsi="Helvetica" w:cs="Helvetica"/>
          <w:sz w:val="19"/>
          <w:szCs w:val="19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 file.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SSDLite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with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Mobilenet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v</w:t>
      </w:r>
      <w:r w:rsidRPr="00DE1DD4">
        <w:rPr>
          <w:rFonts w:ascii="Consolas" w:eastAsia="Times New Roman" w:hAnsi="Consolas" w:cs="Times New Roman"/>
          <w:color w:val="E74C3C"/>
          <w:sz w:val="16"/>
        </w:rPr>
        <w:t>1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configuration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for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MSCOCO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Dataset.</w:t>
      </w:r>
      <w:proofErr w:type="gramEnd"/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Users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should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configure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fine_tune_checkpoint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field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in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train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config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as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well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as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label_map_path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and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input_path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fields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in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train_input_reader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and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eval_input_reader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.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Search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for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0D904F"/>
          <w:sz w:val="16"/>
        </w:rPr>
        <w:t>"PATH_TO_BE_CONFIGURED"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find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fields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that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should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configured.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model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ssd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num_classes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6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box_coder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faster_rcnn_box_coder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y_scale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10.0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x_scale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10.0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height_scale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5.0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width_scale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5.0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matcher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argmax_matcher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matched_threshold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0.5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unmatched_threshold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0.5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ignore_thresholds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false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negatives_lower_than_unmatched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force_match_for_each_row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similarity_calculator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iou_similarity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anchor_generator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ssd_anchor_generator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num_layers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6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min_scale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0.2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max_scale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0.95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aspect_ratios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aspect_ratios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2.0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aspect_ratios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0.5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aspect_ratios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3.0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aspect_ratios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0.3333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image_resizer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fixed_shape_resizer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height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300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width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300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lastRenderedPageBreak/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box_predictor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convolutional_box_predictor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min_depth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max_depth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num_layers_before_predictor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use_dropout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false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dropout_keep_probability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0.8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kernel_size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3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use_depthwise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box_code_size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4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apply_sigmoid_to_scores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false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conv_hyperparams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activation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RELU_6,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regularizer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l2_regularizer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weight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0.00004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initializer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truncated_normal_initializer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stddev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0.03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mean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batch_norm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train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scale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center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decay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0.9997,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epsilon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0.001,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feature_extractor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type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'ssd_mobilenet_v1'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min_depth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16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depth_multiplier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use_depthwise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conv_hyperparams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activation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RELU_6,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regularizer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l2_regularizer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weight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0.00004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initializer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truncated_normal_initializer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stddev</w:t>
      </w:r>
      <w:proofErr w:type="spellEnd"/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0.03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mean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batch_norm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train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scale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center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true,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decay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0.9997,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epsilon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0.001,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loss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classification_loss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weighted_sigmoid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localization_loss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weighted_smooth_l1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lastRenderedPageBreak/>
        <w:t xml:space="preserve">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hard_example_miner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num_hard_examples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3000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iou_threshold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0.99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loss_type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CLASSIFICATION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max_negatives_per_positive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3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min_negatives_per_image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classification_weight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1.0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localization_weight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1.0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normalize_loss_by_num_matches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71D5D"/>
          <w:sz w:val="16"/>
          <w:szCs w:val="16"/>
        </w:rPr>
        <w:t>true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post_processing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batch_non_max_suppression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score_threshold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1e-8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iou_threshold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0.6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max_detections_per_class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max_total_detections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score_converter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SIGMOID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train_config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batch_size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24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optimizer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rms_prop_optimizer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learning_rate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exponential_decay_learning_rate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initial_learning_rate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0.004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decay_steps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800720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decay_factor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0.95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momentum_optimizer_value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0.9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decay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0.9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epsilon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1.0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fine_tune_checkpoint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"ssd_mobilenet_v1_coco_2018_01_28/</w:t>
      </w:r>
      <w:proofErr w:type="spellStart"/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model.ckpt</w:t>
      </w:r>
      <w:proofErr w:type="spellEnd"/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"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from_detection_checkpoint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71D5D"/>
          <w:sz w:val="16"/>
          <w:szCs w:val="16"/>
        </w:rPr>
        <w:t>true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Note: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below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line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limits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training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process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200</w:t>
      </w:r>
      <w:r w:rsidRPr="00DE1DD4">
        <w:rPr>
          <w:rFonts w:ascii="Consolas" w:eastAsia="Times New Roman" w:hAnsi="Consolas" w:cs="Times New Roman"/>
          <w:color w:val="A61717"/>
          <w:sz w:val="16"/>
        </w:rPr>
        <w:t>K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steps,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which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we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empirically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found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sufficient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enough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train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pets</w:t>
      </w:r>
      <w:proofErr w:type="gram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dataset.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This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effectively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bypasses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learning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rate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schedule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(the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learning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rate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will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never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decay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).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Remove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below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line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train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indefinitely.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num_steps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  <w:highlight w:val="magenta"/>
        </w:rPr>
        <w:t>20000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data_augmentation_options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random_horizontal_flip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data_augmentation_options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ssd_random_crop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train_input_reader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tf_record_input_reader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input_path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3B78E7"/>
          <w:sz w:val="16"/>
          <w:highlight w:val="magenta"/>
        </w:rPr>
        <w:t>"</w:t>
      </w:r>
      <w:proofErr w:type="spellStart"/>
      <w:r w:rsidRPr="00DE1DD4">
        <w:rPr>
          <w:rFonts w:ascii="Consolas" w:eastAsia="Times New Roman" w:hAnsi="Consolas" w:cs="Times New Roman"/>
          <w:color w:val="3B78E7"/>
          <w:sz w:val="16"/>
          <w:highlight w:val="magenta"/>
        </w:rPr>
        <w:t>train.record</w:t>
      </w:r>
      <w:proofErr w:type="spellEnd"/>
      <w:r w:rsidRPr="00DE1DD4">
        <w:rPr>
          <w:rFonts w:ascii="Consolas" w:eastAsia="Times New Roman" w:hAnsi="Consolas" w:cs="Times New Roman"/>
          <w:color w:val="3B78E7"/>
          <w:sz w:val="16"/>
          <w:highlight w:val="magenta"/>
        </w:rPr>
        <w:t>"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label_map_path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"training/</w:t>
      </w:r>
      <w:proofErr w:type="spellStart"/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labelmap.pbtxt</w:t>
      </w:r>
      <w:proofErr w:type="spellEnd"/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"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eval_config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num_examples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8000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Note: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below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line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limits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evaluation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process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10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evaluations.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#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Remove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the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below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line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to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evaluate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indefinitely.</w:t>
      </w:r>
      <w:proofErr w:type="gramEnd"/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lastRenderedPageBreak/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max_evals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10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eval_input_reader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36464E"/>
          <w:sz w:val="16"/>
        </w:rPr>
        <w:t>{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tf_record_input_reader</w:t>
      </w:r>
      <w:proofErr w:type="spellEnd"/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61717"/>
          <w:sz w:val="16"/>
        </w:rPr>
        <w:t>{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input_path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3B78E7"/>
          <w:sz w:val="16"/>
          <w:highlight w:val="magenta"/>
        </w:rPr>
        <w:t>"</w:t>
      </w:r>
      <w:proofErr w:type="spellStart"/>
      <w:r w:rsidRPr="00DE1DD4">
        <w:rPr>
          <w:rFonts w:ascii="Consolas" w:eastAsia="Times New Roman" w:hAnsi="Consolas" w:cs="Times New Roman"/>
          <w:color w:val="3B78E7"/>
          <w:sz w:val="16"/>
          <w:highlight w:val="magenta"/>
        </w:rPr>
        <w:t>test.record</w:t>
      </w:r>
      <w:proofErr w:type="spellEnd"/>
      <w:r w:rsidRPr="00DE1DD4">
        <w:rPr>
          <w:rFonts w:ascii="Consolas" w:eastAsia="Times New Roman" w:hAnsi="Consolas" w:cs="Times New Roman"/>
          <w:color w:val="3B78E7"/>
          <w:sz w:val="16"/>
          <w:highlight w:val="magenta"/>
        </w:rPr>
        <w:t>"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r w:rsidRPr="00DE1DD4">
        <w:rPr>
          <w:rFonts w:ascii="Consolas" w:eastAsia="Times New Roman" w:hAnsi="Consolas" w:cs="Times New Roman"/>
          <w:color w:val="36464E"/>
          <w:sz w:val="16"/>
        </w:rPr>
        <w:t>}</w:t>
      </w:r>
    </w:p>
    <w:p w:rsidR="00DE1DD4" w:rsidRPr="00DE1DD4" w:rsidRDefault="00DE1DD4" w:rsidP="00DE1DD4">
      <w:pPr>
        <w:spacing w:after="0" w:line="240" w:lineRule="auto"/>
        <w:ind w:left="-282" w:right="-282"/>
        <w:rPr>
          <w:rFonts w:ascii="Consolas" w:eastAsia="Times New Roman" w:hAnsi="Consolas" w:cs="Times New Roman"/>
          <w:color w:val="36464E"/>
          <w:sz w:val="16"/>
        </w:rPr>
      </w:pPr>
      <w:r w:rsidRPr="00DE1DD4">
        <w:rPr>
          <w:rFonts w:ascii="Consolas" w:eastAsia="Times New Roman" w:hAnsi="Consolas" w:cs="Times New Roman"/>
          <w:color w:val="36464E"/>
          <w:sz w:val="16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label_map_path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  <w:highlight w:val="magenta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highlight w:val="magenta"/>
        </w:rPr>
        <w:t xml:space="preserve"> </w:t>
      </w:r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"training/</w:t>
      </w:r>
      <w:proofErr w:type="spellStart"/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labelmap.pbtxt</w:t>
      </w:r>
      <w:proofErr w:type="spellEnd"/>
      <w:r w:rsidRPr="00DE1DD4">
        <w:rPr>
          <w:rFonts w:ascii="Consolas" w:eastAsia="Times New Roman" w:hAnsi="Consolas" w:cs="Times New Roman"/>
          <w:color w:val="0D904F"/>
          <w:sz w:val="16"/>
          <w:highlight w:val="magenta"/>
        </w:rPr>
        <w:t>"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DE1DD4">
        <w:rPr>
          <w:rFonts w:ascii="Consolas" w:eastAsia="Times New Roman" w:hAnsi="Consolas" w:cs="Times New Roman"/>
          <w:color w:val="A61717"/>
          <w:sz w:val="16"/>
        </w:rPr>
        <w:t>shuffle</w:t>
      </w:r>
      <w:proofErr w:type="gram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A71D5D"/>
          <w:sz w:val="16"/>
          <w:szCs w:val="16"/>
        </w:rPr>
        <w:t>false</w:t>
      </w:r>
    </w:p>
    <w:p w:rsidR="00DE1DD4" w:rsidRPr="00DE1DD4" w:rsidRDefault="00DE1DD4" w:rsidP="00DE1DD4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DE1DD4">
        <w:rPr>
          <w:rFonts w:ascii="Consolas" w:eastAsia="Times New Roman" w:hAnsi="Consolas" w:cs="Times New Roman"/>
          <w:color w:val="A61717"/>
          <w:sz w:val="16"/>
        </w:rPr>
        <w:t>num_readers</w:t>
      </w:r>
      <w:proofErr w:type="spellEnd"/>
      <w:r w:rsidRPr="00DE1DD4">
        <w:rPr>
          <w:rFonts w:ascii="Consolas" w:eastAsia="Times New Roman" w:hAnsi="Consolas" w:cs="Times New Roman"/>
          <w:color w:val="A61717"/>
          <w:sz w:val="16"/>
        </w:rPr>
        <w:t>:</w:t>
      </w:r>
      <w:r w:rsidRPr="00DE1DD4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  <w:t xml:space="preserve"> </w:t>
      </w:r>
      <w:r w:rsidRPr="00DE1DD4">
        <w:rPr>
          <w:rFonts w:ascii="Consolas" w:eastAsia="Times New Roman" w:hAnsi="Consolas" w:cs="Times New Roman"/>
          <w:color w:val="E74C3C"/>
          <w:sz w:val="16"/>
        </w:rPr>
        <w:t>1</w:t>
      </w:r>
    </w:p>
    <w:p w:rsidR="00DE1DD4" w:rsidRDefault="00DE1DD4" w:rsidP="00DE1DD4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DE1DD4">
        <w:rPr>
          <w:rFonts w:ascii="Consolas" w:eastAsia="Times New Roman" w:hAnsi="Consolas" w:cs="Times New Roman"/>
          <w:color w:val="A61717"/>
          <w:sz w:val="16"/>
        </w:rPr>
        <w:t>}</w:t>
      </w:r>
    </w:p>
    <w:p w:rsidR="00DE1DD4" w:rsidRDefault="00DE1DD4" w:rsidP="00DE1DD4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 xml:space="preserve">STEP-12 </w:t>
      </w:r>
      <w:proofErr w:type="gramStart"/>
      <w:r>
        <w:rPr>
          <w:rFonts w:ascii="Helvetica" w:hAnsi="Helvetica" w:cs="Helvetica"/>
          <w:b w:val="0"/>
          <w:bCs w:val="0"/>
          <w:spacing w:val="-2"/>
        </w:rPr>
        <w:t>From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>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research/</w:t>
      </w:r>
      <w:proofErr w:type="spellStart"/>
      <w:r>
        <w:rPr>
          <w:rStyle w:val="Emphasis"/>
          <w:rFonts w:ascii="Helvetica" w:hAnsi="Helvetica" w:cs="Helvetica"/>
          <w:b w:val="0"/>
          <w:bCs w:val="0"/>
          <w:spacing w:val="-2"/>
        </w:rPr>
        <w:t>object_detection</w:t>
      </w:r>
      <w:proofErr w:type="spellEnd"/>
      <w:r>
        <w:rPr>
          <w:rStyle w:val="Emphasis"/>
          <w:rFonts w:ascii="Helvetica" w:hAnsi="Helvetica" w:cs="Helvetica"/>
          <w:b w:val="0"/>
          <w:bCs w:val="0"/>
          <w:spacing w:val="-2"/>
        </w:rPr>
        <w:t>/legacy/</w:t>
      </w:r>
      <w:r>
        <w:rPr>
          <w:rFonts w:ascii="Helvetica" w:hAnsi="Helvetica" w:cs="Helvetica"/>
          <w:b w:val="0"/>
          <w:bCs w:val="0"/>
          <w:spacing w:val="-2"/>
        </w:rPr>
        <w:t> copy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train.py</w:t>
      </w:r>
      <w:r>
        <w:rPr>
          <w:rFonts w:ascii="Helvetica" w:hAnsi="Helvetica" w:cs="Helvetica"/>
          <w:b w:val="0"/>
          <w:bCs w:val="0"/>
          <w:spacing w:val="-2"/>
        </w:rPr>
        <w:t> to research folder</w:t>
      </w:r>
    </w:p>
    <w:p w:rsidR="00DE1DD4" w:rsidRDefault="00DE1DD4" w:rsidP="00A21F8C">
      <w:pPr>
        <w:rPr>
          <w:rFonts w:ascii="Helvetica" w:hAnsi="Helvetica" w:cs="Helvetica"/>
          <w:shd w:val="clear" w:color="auto" w:fill="FFFFFF"/>
        </w:rPr>
      </w:pPr>
      <w:proofErr w:type="gramStart"/>
      <w:r>
        <w:rPr>
          <w:rFonts w:ascii="Helvetica" w:hAnsi="Helvetica" w:cs="Helvetica"/>
          <w:shd w:val="clear" w:color="auto" w:fill="FFFFFF"/>
        </w:rPr>
        <w:t>legacy</w:t>
      </w:r>
      <w:proofErr w:type="gramEnd"/>
      <w:r>
        <w:rPr>
          <w:rFonts w:ascii="Helvetica" w:hAnsi="Helvetica" w:cs="Helvetica"/>
          <w:shd w:val="clear" w:color="auto" w:fill="FFFFFF"/>
        </w:rPr>
        <w:t xml:space="preserve"> folder contains train.py as shown below –</w:t>
      </w:r>
    </w:p>
    <w:p w:rsidR="00DE1DD4" w:rsidRDefault="00DE1DD4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>
            <wp:extent cx="5943600" cy="2554821"/>
            <wp:effectExtent l="19050" t="0" r="0" b="0"/>
            <wp:docPr id="14" name="Picture 14" descr="legacy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egacy fold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D4" w:rsidRDefault="00DE1DD4" w:rsidP="00DE1DD4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STEP-13 Copy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deployment</w:t>
      </w:r>
      <w:r>
        <w:rPr>
          <w:rFonts w:ascii="Helvetica" w:hAnsi="Helvetica" w:cs="Helvetica"/>
          <w:b w:val="0"/>
          <w:bCs w:val="0"/>
          <w:spacing w:val="-2"/>
        </w:rPr>
        <w:t> and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nets</w:t>
      </w:r>
      <w:r>
        <w:rPr>
          <w:rFonts w:ascii="Helvetica" w:hAnsi="Helvetica" w:cs="Helvetica"/>
          <w:b w:val="0"/>
          <w:bCs w:val="0"/>
          <w:spacing w:val="-2"/>
        </w:rPr>
        <w:t> folder from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research/slim</w:t>
      </w:r>
      <w:r>
        <w:rPr>
          <w:rFonts w:ascii="Helvetica" w:hAnsi="Helvetica" w:cs="Helvetica"/>
          <w:b w:val="0"/>
          <w:bCs w:val="0"/>
          <w:spacing w:val="-2"/>
        </w:rPr>
        <w:t> into the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research</w:t>
      </w:r>
      <w:r>
        <w:rPr>
          <w:rFonts w:ascii="Helvetica" w:hAnsi="Helvetica" w:cs="Helvetica"/>
          <w:b w:val="0"/>
          <w:bCs w:val="0"/>
          <w:spacing w:val="-2"/>
        </w:rPr>
        <w:t> folder-</w:t>
      </w:r>
    </w:p>
    <w:p w:rsidR="00DE1DD4" w:rsidRDefault="00DE1DD4" w:rsidP="00DE1DD4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slim</w:t>
      </w:r>
      <w:proofErr w:type="gramEnd"/>
      <w:r>
        <w:rPr>
          <w:rFonts w:ascii="Helvetica" w:hAnsi="Helvetica" w:cs="Helvetica"/>
        </w:rPr>
        <w:t xml:space="preserve"> folder contains the following folders -</w:t>
      </w:r>
    </w:p>
    <w:p w:rsidR="00DE1DD4" w:rsidRDefault="00DE1DD4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>
            <wp:extent cx="5943600" cy="2353506"/>
            <wp:effectExtent l="19050" t="0" r="0" b="0"/>
            <wp:docPr id="17" name="Picture 17" descr="slim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lim fold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D4" w:rsidRDefault="00DE1DD4" w:rsidP="00DE1DD4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lastRenderedPageBreak/>
        <w:t>STEP-14 NOW Run the following command from the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research</w:t>
      </w:r>
      <w:r>
        <w:rPr>
          <w:rFonts w:ascii="Helvetica" w:hAnsi="Helvetica" w:cs="Helvetica"/>
          <w:b w:val="0"/>
          <w:bCs w:val="0"/>
          <w:spacing w:val="-2"/>
        </w:rPr>
        <w:t> folder. This will start the training in your </w:t>
      </w:r>
      <w:r>
        <w:rPr>
          <w:rStyle w:val="Emphasis"/>
          <w:rFonts w:ascii="Helvetica" w:hAnsi="Helvetica" w:cs="Helvetica"/>
          <w:b w:val="0"/>
          <w:bCs w:val="0"/>
          <w:spacing w:val="-2"/>
        </w:rPr>
        <w:t>local system</w:t>
      </w:r>
      <w:r>
        <w:rPr>
          <w:rFonts w:ascii="Helvetica" w:hAnsi="Helvetica" w:cs="Helvetica"/>
          <w:b w:val="0"/>
          <w:bCs w:val="0"/>
          <w:spacing w:val="-2"/>
        </w:rPr>
        <w:t>-</w:t>
      </w:r>
    </w:p>
    <w:p w:rsidR="00DE1DD4" w:rsidRDefault="00DE1DD4" w:rsidP="00A21F8C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gramStart"/>
      <w:r>
        <w:t>Note :</w:t>
      </w:r>
      <w:proofErr w:type="gramEnd"/>
      <w:r>
        <w:t xml:space="preserve">   </w:t>
      </w:r>
      <w:r>
        <w:rPr>
          <w:rFonts w:ascii="Helvetica" w:hAnsi="Helvetica" w:cs="Helvetica"/>
          <w:sz w:val="19"/>
          <w:szCs w:val="19"/>
          <w:shd w:val="clear" w:color="auto" w:fill="FFFFFF"/>
        </w:rPr>
        <w:t>copy the command and replace </w:t>
      </w:r>
      <w:proofErr w:type="spellStart"/>
      <w:r>
        <w:rPr>
          <w:rStyle w:val="Strong"/>
          <w:rFonts w:ascii="Helvetica" w:hAnsi="Helvetica" w:cs="Helvetica"/>
          <w:sz w:val="19"/>
          <w:szCs w:val="19"/>
          <w:shd w:val="clear" w:color="auto" w:fill="FFFFFF"/>
        </w:rPr>
        <w:t>YOUR_MODEL.config</w:t>
      </w:r>
      <w:proofErr w:type="spellEnd"/>
      <w:r>
        <w:rPr>
          <w:rFonts w:ascii="Helvetica" w:hAnsi="Helvetica" w:cs="Helvetica"/>
          <w:sz w:val="19"/>
          <w:szCs w:val="19"/>
          <w:shd w:val="clear" w:color="auto" w:fill="FFFFFF"/>
        </w:rPr>
        <w:t> with your own model's name for example </w:t>
      </w:r>
      <w:r>
        <w:rPr>
          <w:rStyle w:val="Strong"/>
          <w:rFonts w:ascii="Helvetica" w:hAnsi="Helvetica" w:cs="Helvetica"/>
          <w:sz w:val="19"/>
          <w:szCs w:val="19"/>
          <w:shd w:val="clear" w:color="auto" w:fill="FFFFFF"/>
        </w:rPr>
        <w:t>ssd_mobilenet_v1_coco.config</w:t>
      </w:r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 and then run it in </w:t>
      </w:r>
      <w:proofErr w:type="spellStart"/>
      <w:r>
        <w:rPr>
          <w:rFonts w:ascii="Helvetica" w:hAnsi="Helvetica" w:cs="Helvetica"/>
          <w:sz w:val="19"/>
          <w:szCs w:val="19"/>
          <w:shd w:val="clear" w:color="auto" w:fill="FFFFFF"/>
        </w:rPr>
        <w:t>cmd</w:t>
      </w:r>
      <w:proofErr w:type="spellEnd"/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 prompt or terminal. And </w:t>
      </w:r>
      <w:r>
        <w:rPr>
          <w:rStyle w:val="Emphasis"/>
          <w:rFonts w:ascii="Helvetica" w:hAnsi="Helvetica" w:cs="Helvetica"/>
          <w:sz w:val="19"/>
          <w:szCs w:val="19"/>
          <w:shd w:val="clear" w:color="auto" w:fill="FFFFFF"/>
        </w:rPr>
        <w:t>make sure you are in research folder</w:t>
      </w:r>
      <w:r>
        <w:rPr>
          <w:rFonts w:ascii="Helvetica" w:hAnsi="Helvetica" w:cs="Helvetica"/>
          <w:sz w:val="19"/>
          <w:szCs w:val="19"/>
          <w:shd w:val="clear" w:color="auto" w:fill="FFFFFF"/>
        </w:rPr>
        <w:t>.</w:t>
      </w:r>
    </w:p>
    <w:p w:rsidR="00DE1DD4" w:rsidRPr="00A21F8C" w:rsidRDefault="00DE1DD4" w:rsidP="00A21F8C">
      <w:pPr>
        <w:rPr>
          <w:highlight w:val="yellow"/>
        </w:rPr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python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train.py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logtostderr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train_dir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=training/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pipeline_config_path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=training/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YOUR_MODEL.config</w:t>
      </w:r>
      <w:proofErr w:type="spellEnd"/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</w:p>
    <w:p w:rsidR="00A21F8C" w:rsidRPr="00A21F8C" w:rsidRDefault="00A21F8C" w:rsidP="00A21F8C"/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:rsidR="00A21F8C" w:rsidRDefault="00A21F8C" w:rsidP="00A21F8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</w:p>
    <w:p w:rsidR="00A21F8C" w:rsidRDefault="00A21F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ipFiles" style="width:24pt;height:24pt"/>
        </w:pict>
      </w:r>
    </w:p>
    <w:sectPr w:rsidR="00A2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C68F7"/>
    <w:multiLevelType w:val="multilevel"/>
    <w:tmpl w:val="97FA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1F8C"/>
    <w:rsid w:val="00956603"/>
    <w:rsid w:val="00A21F8C"/>
    <w:rsid w:val="00DE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F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F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8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21F8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F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1D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zutalin.github.io/labelImg/" TargetMode="External"/><Relationship Id="rId13" Type="http://schemas.openxmlformats.org/officeDocument/2006/relationships/hyperlink" Target="https://github.com/protocolbuffers/protobuf/releases/tag/v3.11.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F5oGAuQg7qBM_267TCMt_rlorV-M7gf/view?usp=sharing" TargetMode="External"/><Relationship Id="rId12" Type="http://schemas.openxmlformats.org/officeDocument/2006/relationships/hyperlink" Target="https://github.com/protocolbuffers/protobuf/releases/download/v3.11.0/protoc-3.11.0-win64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download.tensorflow.org/models/object_detection/ssd_mobilenet_v1_coco_2018_01_28.tar.g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ensorflow/models/tree/v1.13.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2020-05-19T11:26:00Z</dcterms:created>
  <dcterms:modified xsi:type="dcterms:W3CDTF">2020-05-19T12:51:00Z</dcterms:modified>
</cp:coreProperties>
</file>