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289175386"/>
        <w:docPartObj>
          <w:docPartGallery w:val="Cover Pages"/>
          <w:docPartUnique/>
        </w:docPartObj>
      </w:sdtPr>
      <w:sdtEndPr>
        <w:rPr>
          <w:sz w:val="36"/>
          <w:szCs w:val="36"/>
        </w:rPr>
      </w:sdtEndPr>
      <w:sdtContent>
        <w:p w14:paraId="2DE23310" w14:textId="255EB849" w:rsidR="00B109C8" w:rsidRDefault="00B109C8">
          <w:r>
            <w:rPr>
              <w:noProof/>
            </w:rPr>
            <mc:AlternateContent>
              <mc:Choice Requires="wpg">
                <w:drawing>
                  <wp:anchor distT="0" distB="0" distL="114300" distR="114300" simplePos="0" relativeHeight="251662336" behindDoc="0" locked="0" layoutInCell="1" allowOverlap="1" wp14:anchorId="59CDB890" wp14:editId="442E5E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194C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F20D8D" wp14:editId="7DFEAEB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6468AF" w14:textId="784E51AE" w:rsidR="00B109C8" w:rsidRPr="001F4CED" w:rsidRDefault="00B109C8">
                                    <w:pPr>
                                      <w:pStyle w:val="NoSpacing"/>
                                      <w:jc w:val="right"/>
                                      <w:rPr>
                                        <w:color w:val="595959" w:themeColor="text1" w:themeTint="A6"/>
                                        <w:sz w:val="48"/>
                                        <w:szCs w:val="48"/>
                                      </w:rPr>
                                    </w:pPr>
                                    <w:r w:rsidRPr="001F4CED">
                                      <w:rPr>
                                        <w:color w:val="595959" w:themeColor="text1" w:themeTint="A6"/>
                                        <w:sz w:val="48"/>
                                        <w:szCs w:val="48"/>
                                      </w:rPr>
                                      <w:t>Arjun Bawa</w:t>
                                    </w:r>
                                  </w:p>
                                </w:sdtContent>
                              </w:sdt>
                              <w:p w14:paraId="1C10F7F7" w14:textId="721C45A2" w:rsidR="00B109C8" w:rsidRDefault="005C28B1">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4CED" w:rsidRPr="001F4CED">
                                      <w:rPr>
                                        <w:color w:val="595959" w:themeColor="text1" w:themeTint="A6"/>
                                        <w:sz w:val="32"/>
                                        <w:szCs w:val="32"/>
                                      </w:rPr>
                                      <w:t>20711916</w:t>
                                    </w:r>
                                  </w:sdtContent>
                                </w:sdt>
                              </w:p>
                              <w:p w14:paraId="41A83C55" w14:textId="6DC3DC0F" w:rsidR="001F4CED" w:rsidRPr="001F4CED" w:rsidRDefault="001F4CED">
                                <w:pPr>
                                  <w:pStyle w:val="NoSpacing"/>
                                  <w:jc w:val="right"/>
                                  <w:rPr>
                                    <w:color w:val="595959" w:themeColor="text1" w:themeTint="A6"/>
                                    <w:sz w:val="32"/>
                                    <w:szCs w:val="32"/>
                                  </w:rPr>
                                </w:pPr>
                                <w:r>
                                  <w:rPr>
                                    <w:color w:val="595959" w:themeColor="text1" w:themeTint="A6"/>
                                    <w:sz w:val="32"/>
                                    <w:szCs w:val="32"/>
                                  </w:rPr>
                                  <w:t>(no partner)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F20D8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6468AF" w14:textId="784E51AE" w:rsidR="00B109C8" w:rsidRPr="001F4CED" w:rsidRDefault="00B109C8">
                              <w:pPr>
                                <w:pStyle w:val="NoSpacing"/>
                                <w:jc w:val="right"/>
                                <w:rPr>
                                  <w:color w:val="595959" w:themeColor="text1" w:themeTint="A6"/>
                                  <w:sz w:val="48"/>
                                  <w:szCs w:val="48"/>
                                </w:rPr>
                              </w:pPr>
                              <w:r w:rsidRPr="001F4CED">
                                <w:rPr>
                                  <w:color w:val="595959" w:themeColor="text1" w:themeTint="A6"/>
                                  <w:sz w:val="48"/>
                                  <w:szCs w:val="48"/>
                                </w:rPr>
                                <w:t>Arjun Bawa</w:t>
                              </w:r>
                            </w:p>
                          </w:sdtContent>
                        </w:sdt>
                        <w:p w14:paraId="1C10F7F7" w14:textId="721C45A2" w:rsidR="00B109C8" w:rsidRDefault="005C28B1">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4CED" w:rsidRPr="001F4CED">
                                <w:rPr>
                                  <w:color w:val="595959" w:themeColor="text1" w:themeTint="A6"/>
                                  <w:sz w:val="32"/>
                                  <w:szCs w:val="32"/>
                                </w:rPr>
                                <w:t>20711916</w:t>
                              </w:r>
                            </w:sdtContent>
                          </w:sdt>
                        </w:p>
                        <w:p w14:paraId="41A83C55" w14:textId="6DC3DC0F" w:rsidR="001F4CED" w:rsidRPr="001F4CED" w:rsidRDefault="001F4CED">
                          <w:pPr>
                            <w:pStyle w:val="NoSpacing"/>
                            <w:jc w:val="right"/>
                            <w:rPr>
                              <w:color w:val="595959" w:themeColor="text1" w:themeTint="A6"/>
                              <w:sz w:val="32"/>
                              <w:szCs w:val="32"/>
                            </w:rPr>
                          </w:pPr>
                          <w:r>
                            <w:rPr>
                              <w:color w:val="595959" w:themeColor="text1" w:themeTint="A6"/>
                              <w:sz w:val="32"/>
                              <w:szCs w:val="32"/>
                            </w:rPr>
                            <w:t>(no partner)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DBE164" wp14:editId="3DD09E5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6817F" w14:textId="147C9561" w:rsidR="00B109C8" w:rsidRDefault="005C28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A24">
                                      <w:rPr>
                                        <w:caps/>
                                        <w:color w:val="4472C4" w:themeColor="accent1"/>
                                        <w:sz w:val="64"/>
                                        <w:szCs w:val="64"/>
                                      </w:rPr>
                                      <w:t>CSMA/CD</w:t>
                                    </w:r>
                                    <w:r w:rsidR="004D7658">
                                      <w:rPr>
                                        <w:caps/>
                                        <w:color w:val="4472C4" w:themeColor="accent1"/>
                                        <w:sz w:val="64"/>
                                        <w:szCs w:val="64"/>
                                      </w:rPr>
                                      <w:t xml:space="preserve"> </w:t>
                                    </w:r>
                                    <w:r w:rsidR="00055454">
                                      <w:rPr>
                                        <w:color w:val="4472C4" w:themeColor="accent1"/>
                                        <w:sz w:val="64"/>
                                        <w:szCs w:val="64"/>
                                      </w:rPr>
                                      <w:t>Performance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9072" w14:textId="06216DB5" w:rsidR="00B109C8" w:rsidRDefault="006C5A24">
                                    <w:pPr>
                                      <w:jc w:val="right"/>
                                      <w:rPr>
                                        <w:smallCaps/>
                                        <w:color w:val="404040" w:themeColor="text1" w:themeTint="BF"/>
                                        <w:sz w:val="36"/>
                                        <w:szCs w:val="36"/>
                                      </w:rPr>
                                    </w:pPr>
                                    <w:r>
                                      <w:rPr>
                                        <w:color w:val="404040" w:themeColor="text1" w:themeTint="BF"/>
                                        <w:sz w:val="36"/>
                                        <w:szCs w:val="36"/>
                                      </w:rPr>
                                      <w:t>ECE358 S20, Lab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DBE16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656817F" w14:textId="147C9561" w:rsidR="00B109C8" w:rsidRDefault="005C28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A24">
                                <w:rPr>
                                  <w:caps/>
                                  <w:color w:val="4472C4" w:themeColor="accent1"/>
                                  <w:sz w:val="64"/>
                                  <w:szCs w:val="64"/>
                                </w:rPr>
                                <w:t>CSMA/CD</w:t>
                              </w:r>
                              <w:r w:rsidR="004D7658">
                                <w:rPr>
                                  <w:caps/>
                                  <w:color w:val="4472C4" w:themeColor="accent1"/>
                                  <w:sz w:val="64"/>
                                  <w:szCs w:val="64"/>
                                </w:rPr>
                                <w:t xml:space="preserve"> </w:t>
                              </w:r>
                              <w:r w:rsidR="00055454">
                                <w:rPr>
                                  <w:color w:val="4472C4" w:themeColor="accent1"/>
                                  <w:sz w:val="64"/>
                                  <w:szCs w:val="64"/>
                                </w:rPr>
                                <w:t>Performance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9072" w14:textId="06216DB5" w:rsidR="00B109C8" w:rsidRDefault="006C5A24">
                              <w:pPr>
                                <w:jc w:val="right"/>
                                <w:rPr>
                                  <w:smallCaps/>
                                  <w:color w:val="404040" w:themeColor="text1" w:themeTint="BF"/>
                                  <w:sz w:val="36"/>
                                  <w:szCs w:val="36"/>
                                </w:rPr>
                              </w:pPr>
                              <w:r>
                                <w:rPr>
                                  <w:color w:val="404040" w:themeColor="text1" w:themeTint="BF"/>
                                  <w:sz w:val="36"/>
                                  <w:szCs w:val="36"/>
                                </w:rPr>
                                <w:t>ECE358 S20, Lab 2</w:t>
                              </w:r>
                            </w:p>
                          </w:sdtContent>
                        </w:sdt>
                      </w:txbxContent>
                    </v:textbox>
                    <w10:wrap type="square" anchorx="page" anchory="page"/>
                  </v:shape>
                </w:pict>
              </mc:Fallback>
            </mc:AlternateContent>
          </w:r>
        </w:p>
        <w:p w14:paraId="430319C2" w14:textId="77777777" w:rsidR="00240F09" w:rsidRDefault="00E3750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4384" behindDoc="0" locked="0" layoutInCell="1" allowOverlap="1" wp14:anchorId="522EA3EE" wp14:editId="02D016CF">
                    <wp:simplePos x="0" y="0"/>
                    <wp:positionH relativeFrom="margin">
                      <wp:align>left</wp:align>
                    </wp:positionH>
                    <wp:positionV relativeFrom="paragraph">
                      <wp:posOffset>6798022</wp:posOffset>
                    </wp:positionV>
                    <wp:extent cx="2360930" cy="1404620"/>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6B0478" w14:textId="7372DEB7" w:rsidR="00E37502" w:rsidRPr="00E37502" w:rsidRDefault="00E37502">
                                <w:pPr>
                                  <w:rPr>
                                    <w:sz w:val="28"/>
                                    <w:szCs w:val="28"/>
                                  </w:rPr>
                                </w:pPr>
                                <w:r w:rsidRPr="00E37502">
                                  <w:rPr>
                                    <w:sz w:val="28"/>
                                    <w:szCs w:val="28"/>
                                  </w:rPr>
                                  <w:t>7/7/2020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2EA3EE" id="Text Box 2" o:spid="_x0000_s1028" type="#_x0000_t202" style="position:absolute;margin-left:0;margin-top:535.3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" stroked="f">
                    <v:textbox style="mso-fit-shape-to-text:t">
                      <w:txbxContent>
                        <w:p w14:paraId="236B0478" w14:textId="7372DEB7" w:rsidR="00E37502" w:rsidRPr="00E37502" w:rsidRDefault="00E37502">
                          <w:pPr>
                            <w:rPr>
                              <w:sz w:val="28"/>
                              <w:szCs w:val="28"/>
                            </w:rPr>
                          </w:pPr>
                          <w:r w:rsidRPr="00E37502">
                            <w:rPr>
                              <w:sz w:val="28"/>
                              <w:szCs w:val="28"/>
                            </w:rPr>
                            <w:t>7/7/2020</w:t>
                          </w:r>
                        </w:p>
                      </w:txbxContent>
                    </v:textbox>
                    <w10:wrap type="square" anchorx="margin"/>
                  </v:shape>
                </w:pict>
              </mc:Fallback>
            </mc:AlternateContent>
          </w:r>
          <w:r w:rsidR="00B109C8">
            <w:br w:type="page"/>
          </w:r>
        </w:p>
        <w:sdt>
          <w:sdtPr>
            <w:id w:val="184775036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8FFF5A0" w14:textId="0C41100E" w:rsidR="00240F09" w:rsidRDefault="00240F09">
              <w:pPr>
                <w:pStyle w:val="TOCHeading"/>
              </w:pPr>
              <w:r>
                <w:t>Contents</w:t>
              </w:r>
            </w:p>
            <w:p w14:paraId="109F88E8" w14:textId="6E924985" w:rsidR="00240F09" w:rsidRDefault="00240F09">
              <w:pPr>
                <w:pStyle w:val="TOC1"/>
                <w:tabs>
                  <w:tab w:val="right" w:leader="dot" w:pos="9350"/>
                </w:tabs>
                <w:rPr>
                  <w:noProof/>
                </w:rPr>
              </w:pPr>
              <w:r>
                <w:fldChar w:fldCharType="begin"/>
              </w:r>
              <w:r>
                <w:instrText xml:space="preserve"> TOC \o "1-3" \h \z \u </w:instrText>
              </w:r>
              <w:r>
                <w:fldChar w:fldCharType="separate"/>
              </w:r>
              <w:hyperlink w:anchor="_Toc45020373" w:history="1">
                <w:r w:rsidRPr="00796B11">
                  <w:rPr>
                    <w:rStyle w:val="Hyperlink"/>
                    <w:noProof/>
                  </w:rPr>
                  <w:t>Simulator Internals</w:t>
                </w:r>
                <w:r>
                  <w:rPr>
                    <w:noProof/>
                    <w:webHidden/>
                  </w:rPr>
                  <w:tab/>
                </w:r>
                <w:r>
                  <w:rPr>
                    <w:noProof/>
                    <w:webHidden/>
                  </w:rPr>
                  <w:fldChar w:fldCharType="begin"/>
                </w:r>
                <w:r>
                  <w:rPr>
                    <w:noProof/>
                    <w:webHidden/>
                  </w:rPr>
                  <w:instrText xml:space="preserve"> PAGEREF _Toc45020373 \h </w:instrText>
                </w:r>
                <w:r>
                  <w:rPr>
                    <w:noProof/>
                    <w:webHidden/>
                  </w:rPr>
                </w:r>
                <w:r>
                  <w:rPr>
                    <w:noProof/>
                    <w:webHidden/>
                  </w:rPr>
                  <w:fldChar w:fldCharType="separate"/>
                </w:r>
                <w:r w:rsidR="005C28B1">
                  <w:rPr>
                    <w:noProof/>
                    <w:webHidden/>
                  </w:rPr>
                  <w:t>2</w:t>
                </w:r>
                <w:r>
                  <w:rPr>
                    <w:noProof/>
                    <w:webHidden/>
                  </w:rPr>
                  <w:fldChar w:fldCharType="end"/>
                </w:r>
              </w:hyperlink>
            </w:p>
            <w:p w14:paraId="5353DF3B" w14:textId="766D40FB" w:rsidR="00240F09" w:rsidRDefault="00240F09">
              <w:pPr>
                <w:pStyle w:val="TOC2"/>
                <w:tabs>
                  <w:tab w:val="right" w:leader="dot" w:pos="9350"/>
                </w:tabs>
                <w:rPr>
                  <w:noProof/>
                </w:rPr>
              </w:pPr>
              <w:hyperlink w:anchor="_Toc45020374" w:history="1">
                <w:r w:rsidRPr="00796B11">
                  <w:rPr>
                    <w:rStyle w:val="Hyperlink"/>
                    <w:noProof/>
                  </w:rPr>
                  <w:t>Packet class</w:t>
                </w:r>
                <w:r>
                  <w:rPr>
                    <w:noProof/>
                    <w:webHidden/>
                  </w:rPr>
                  <w:tab/>
                </w:r>
                <w:r>
                  <w:rPr>
                    <w:noProof/>
                    <w:webHidden/>
                  </w:rPr>
                  <w:fldChar w:fldCharType="begin"/>
                </w:r>
                <w:r>
                  <w:rPr>
                    <w:noProof/>
                    <w:webHidden/>
                  </w:rPr>
                  <w:instrText xml:space="preserve"> PAGEREF _Toc45020374 \h </w:instrText>
                </w:r>
                <w:r>
                  <w:rPr>
                    <w:noProof/>
                    <w:webHidden/>
                  </w:rPr>
                </w:r>
                <w:r>
                  <w:rPr>
                    <w:noProof/>
                    <w:webHidden/>
                  </w:rPr>
                  <w:fldChar w:fldCharType="separate"/>
                </w:r>
                <w:r w:rsidR="005C28B1">
                  <w:rPr>
                    <w:noProof/>
                    <w:webHidden/>
                  </w:rPr>
                  <w:t>2</w:t>
                </w:r>
                <w:r>
                  <w:rPr>
                    <w:noProof/>
                    <w:webHidden/>
                  </w:rPr>
                  <w:fldChar w:fldCharType="end"/>
                </w:r>
              </w:hyperlink>
            </w:p>
            <w:p w14:paraId="53A7C80E" w14:textId="642A2CD4" w:rsidR="00240F09" w:rsidRDefault="00240F09">
              <w:pPr>
                <w:pStyle w:val="TOC2"/>
                <w:tabs>
                  <w:tab w:val="right" w:leader="dot" w:pos="9350"/>
                </w:tabs>
                <w:rPr>
                  <w:noProof/>
                </w:rPr>
              </w:pPr>
              <w:hyperlink w:anchor="_Toc45020375" w:history="1">
                <w:r w:rsidRPr="00796B11">
                  <w:rPr>
                    <w:rStyle w:val="Hyperlink"/>
                    <w:noProof/>
                  </w:rPr>
                  <w:t>Node class</w:t>
                </w:r>
                <w:r>
                  <w:rPr>
                    <w:noProof/>
                    <w:webHidden/>
                  </w:rPr>
                  <w:tab/>
                </w:r>
                <w:r>
                  <w:rPr>
                    <w:noProof/>
                    <w:webHidden/>
                  </w:rPr>
                  <w:fldChar w:fldCharType="begin"/>
                </w:r>
                <w:r>
                  <w:rPr>
                    <w:noProof/>
                    <w:webHidden/>
                  </w:rPr>
                  <w:instrText xml:space="preserve"> PAGEREF _Toc45020375 \h </w:instrText>
                </w:r>
                <w:r>
                  <w:rPr>
                    <w:noProof/>
                    <w:webHidden/>
                  </w:rPr>
                </w:r>
                <w:r>
                  <w:rPr>
                    <w:noProof/>
                    <w:webHidden/>
                  </w:rPr>
                  <w:fldChar w:fldCharType="separate"/>
                </w:r>
                <w:r w:rsidR="005C28B1">
                  <w:rPr>
                    <w:noProof/>
                    <w:webHidden/>
                  </w:rPr>
                  <w:t>2</w:t>
                </w:r>
                <w:r>
                  <w:rPr>
                    <w:noProof/>
                    <w:webHidden/>
                  </w:rPr>
                  <w:fldChar w:fldCharType="end"/>
                </w:r>
              </w:hyperlink>
            </w:p>
            <w:p w14:paraId="66B290F5" w14:textId="3AE1B682" w:rsidR="00240F09" w:rsidRDefault="00240F09">
              <w:pPr>
                <w:pStyle w:val="TOC3"/>
                <w:tabs>
                  <w:tab w:val="right" w:leader="dot" w:pos="9350"/>
                </w:tabs>
                <w:rPr>
                  <w:noProof/>
                </w:rPr>
              </w:pPr>
              <w:hyperlink w:anchor="_Toc45020376" w:history="1">
                <w:r w:rsidRPr="00796B11">
                  <w:rPr>
                    <w:rStyle w:val="Hyperlink"/>
                    <w:noProof/>
                  </w:rPr>
                  <w:t>Constructor</w:t>
                </w:r>
                <w:r>
                  <w:rPr>
                    <w:noProof/>
                    <w:webHidden/>
                  </w:rPr>
                  <w:tab/>
                </w:r>
                <w:r>
                  <w:rPr>
                    <w:noProof/>
                    <w:webHidden/>
                  </w:rPr>
                  <w:fldChar w:fldCharType="begin"/>
                </w:r>
                <w:r>
                  <w:rPr>
                    <w:noProof/>
                    <w:webHidden/>
                  </w:rPr>
                  <w:instrText xml:space="preserve"> PAGEREF _Toc45020376 \h </w:instrText>
                </w:r>
                <w:r>
                  <w:rPr>
                    <w:noProof/>
                    <w:webHidden/>
                  </w:rPr>
                </w:r>
                <w:r>
                  <w:rPr>
                    <w:noProof/>
                    <w:webHidden/>
                  </w:rPr>
                  <w:fldChar w:fldCharType="separate"/>
                </w:r>
                <w:r w:rsidR="005C28B1">
                  <w:rPr>
                    <w:noProof/>
                    <w:webHidden/>
                  </w:rPr>
                  <w:t>2</w:t>
                </w:r>
                <w:r>
                  <w:rPr>
                    <w:noProof/>
                    <w:webHidden/>
                  </w:rPr>
                  <w:fldChar w:fldCharType="end"/>
                </w:r>
              </w:hyperlink>
            </w:p>
            <w:p w14:paraId="6B6FF8F8" w14:textId="6A5E4C38" w:rsidR="00240F09" w:rsidRDefault="00240F09">
              <w:pPr>
                <w:pStyle w:val="TOC3"/>
                <w:tabs>
                  <w:tab w:val="right" w:leader="dot" w:pos="9350"/>
                </w:tabs>
                <w:rPr>
                  <w:noProof/>
                </w:rPr>
              </w:pPr>
              <w:hyperlink w:anchor="_Toc45020377" w:history="1">
                <w:r w:rsidRPr="00796B11">
                  <w:rPr>
                    <w:rStyle w:val="Hyperlink"/>
                    <w:noProof/>
                  </w:rPr>
                  <w:t>gen_arrivals</w:t>
                </w:r>
                <w:r>
                  <w:rPr>
                    <w:noProof/>
                    <w:webHidden/>
                  </w:rPr>
                  <w:tab/>
                </w:r>
                <w:r>
                  <w:rPr>
                    <w:noProof/>
                    <w:webHidden/>
                  </w:rPr>
                  <w:fldChar w:fldCharType="begin"/>
                </w:r>
                <w:r>
                  <w:rPr>
                    <w:noProof/>
                    <w:webHidden/>
                  </w:rPr>
                  <w:instrText xml:space="preserve"> PAGEREF _Toc45020377 \h </w:instrText>
                </w:r>
                <w:r>
                  <w:rPr>
                    <w:noProof/>
                    <w:webHidden/>
                  </w:rPr>
                </w:r>
                <w:r>
                  <w:rPr>
                    <w:noProof/>
                    <w:webHidden/>
                  </w:rPr>
                  <w:fldChar w:fldCharType="separate"/>
                </w:r>
                <w:r w:rsidR="005C28B1">
                  <w:rPr>
                    <w:noProof/>
                    <w:webHidden/>
                  </w:rPr>
                  <w:t>3</w:t>
                </w:r>
                <w:r>
                  <w:rPr>
                    <w:noProof/>
                    <w:webHidden/>
                  </w:rPr>
                  <w:fldChar w:fldCharType="end"/>
                </w:r>
              </w:hyperlink>
            </w:p>
            <w:p w14:paraId="41AF267F" w14:textId="6FC8F5C2" w:rsidR="00240F09" w:rsidRDefault="00240F09">
              <w:pPr>
                <w:pStyle w:val="TOC3"/>
                <w:tabs>
                  <w:tab w:val="right" w:leader="dot" w:pos="9350"/>
                </w:tabs>
                <w:rPr>
                  <w:noProof/>
                </w:rPr>
              </w:pPr>
              <w:hyperlink w:anchor="_Toc45020378" w:history="1">
                <w:r w:rsidRPr="00796B11">
                  <w:rPr>
                    <w:rStyle w:val="Hyperlink"/>
                    <w:noProof/>
                  </w:rPr>
                  <w:t>backoff</w:t>
                </w:r>
                <w:r>
                  <w:rPr>
                    <w:noProof/>
                    <w:webHidden/>
                  </w:rPr>
                  <w:tab/>
                </w:r>
                <w:r>
                  <w:rPr>
                    <w:noProof/>
                    <w:webHidden/>
                  </w:rPr>
                  <w:fldChar w:fldCharType="begin"/>
                </w:r>
                <w:r>
                  <w:rPr>
                    <w:noProof/>
                    <w:webHidden/>
                  </w:rPr>
                  <w:instrText xml:space="preserve"> PAGEREF _Toc45020378 \h </w:instrText>
                </w:r>
                <w:r>
                  <w:rPr>
                    <w:noProof/>
                    <w:webHidden/>
                  </w:rPr>
                </w:r>
                <w:r>
                  <w:rPr>
                    <w:noProof/>
                    <w:webHidden/>
                  </w:rPr>
                  <w:fldChar w:fldCharType="separate"/>
                </w:r>
                <w:r w:rsidR="005C28B1">
                  <w:rPr>
                    <w:noProof/>
                    <w:webHidden/>
                  </w:rPr>
                  <w:t>3</w:t>
                </w:r>
                <w:r>
                  <w:rPr>
                    <w:noProof/>
                    <w:webHidden/>
                  </w:rPr>
                  <w:fldChar w:fldCharType="end"/>
                </w:r>
              </w:hyperlink>
            </w:p>
            <w:p w14:paraId="7764BF42" w14:textId="23467D3C" w:rsidR="00240F09" w:rsidRDefault="00240F09">
              <w:pPr>
                <w:pStyle w:val="TOC3"/>
                <w:tabs>
                  <w:tab w:val="right" w:leader="dot" w:pos="9350"/>
                </w:tabs>
                <w:rPr>
                  <w:noProof/>
                </w:rPr>
              </w:pPr>
              <w:hyperlink w:anchor="_Toc45020379" w:history="1">
                <w:r w:rsidRPr="00796B11">
                  <w:rPr>
                    <w:rStyle w:val="Hyperlink"/>
                    <w:noProof/>
                  </w:rPr>
                  <w:t>drop_packet</w:t>
                </w:r>
                <w:r>
                  <w:rPr>
                    <w:noProof/>
                    <w:webHidden/>
                  </w:rPr>
                  <w:tab/>
                </w:r>
                <w:r>
                  <w:rPr>
                    <w:noProof/>
                    <w:webHidden/>
                  </w:rPr>
                  <w:fldChar w:fldCharType="begin"/>
                </w:r>
                <w:r>
                  <w:rPr>
                    <w:noProof/>
                    <w:webHidden/>
                  </w:rPr>
                  <w:instrText xml:space="preserve"> PAGEREF _Toc45020379 \h </w:instrText>
                </w:r>
                <w:r>
                  <w:rPr>
                    <w:noProof/>
                    <w:webHidden/>
                  </w:rPr>
                </w:r>
                <w:r>
                  <w:rPr>
                    <w:noProof/>
                    <w:webHidden/>
                  </w:rPr>
                  <w:fldChar w:fldCharType="separate"/>
                </w:r>
                <w:r w:rsidR="005C28B1">
                  <w:rPr>
                    <w:noProof/>
                    <w:webHidden/>
                  </w:rPr>
                  <w:t>3</w:t>
                </w:r>
                <w:r>
                  <w:rPr>
                    <w:noProof/>
                    <w:webHidden/>
                  </w:rPr>
                  <w:fldChar w:fldCharType="end"/>
                </w:r>
              </w:hyperlink>
            </w:p>
            <w:p w14:paraId="6F0A411B" w14:textId="2D8BB6D0" w:rsidR="00240F09" w:rsidRDefault="00240F09">
              <w:pPr>
                <w:pStyle w:val="TOC2"/>
                <w:tabs>
                  <w:tab w:val="right" w:leader="dot" w:pos="9350"/>
                </w:tabs>
                <w:rPr>
                  <w:noProof/>
                </w:rPr>
              </w:pPr>
              <w:hyperlink w:anchor="_Toc45020380" w:history="1">
                <w:r w:rsidRPr="00796B11">
                  <w:rPr>
                    <w:rStyle w:val="Hyperlink"/>
                    <w:noProof/>
                  </w:rPr>
                  <w:t>Bus class</w:t>
                </w:r>
                <w:r>
                  <w:rPr>
                    <w:noProof/>
                    <w:webHidden/>
                  </w:rPr>
                  <w:tab/>
                </w:r>
                <w:r>
                  <w:rPr>
                    <w:noProof/>
                    <w:webHidden/>
                  </w:rPr>
                  <w:fldChar w:fldCharType="begin"/>
                </w:r>
                <w:r>
                  <w:rPr>
                    <w:noProof/>
                    <w:webHidden/>
                  </w:rPr>
                  <w:instrText xml:space="preserve"> PAGEREF _Toc45020380 \h </w:instrText>
                </w:r>
                <w:r>
                  <w:rPr>
                    <w:noProof/>
                    <w:webHidden/>
                  </w:rPr>
                </w:r>
                <w:r>
                  <w:rPr>
                    <w:noProof/>
                    <w:webHidden/>
                  </w:rPr>
                  <w:fldChar w:fldCharType="separate"/>
                </w:r>
                <w:r w:rsidR="005C28B1">
                  <w:rPr>
                    <w:noProof/>
                    <w:webHidden/>
                  </w:rPr>
                  <w:t>4</w:t>
                </w:r>
                <w:r>
                  <w:rPr>
                    <w:noProof/>
                    <w:webHidden/>
                  </w:rPr>
                  <w:fldChar w:fldCharType="end"/>
                </w:r>
              </w:hyperlink>
            </w:p>
            <w:p w14:paraId="7770AC01" w14:textId="341BE146" w:rsidR="00240F09" w:rsidRDefault="00240F09">
              <w:pPr>
                <w:pStyle w:val="TOC3"/>
                <w:tabs>
                  <w:tab w:val="right" w:leader="dot" w:pos="9350"/>
                </w:tabs>
                <w:rPr>
                  <w:noProof/>
                </w:rPr>
              </w:pPr>
              <w:hyperlink w:anchor="_Toc45020381" w:history="1">
                <w:r w:rsidRPr="00796B11">
                  <w:rPr>
                    <w:rStyle w:val="Hyperlink"/>
                    <w:noProof/>
                  </w:rPr>
                  <w:t>Constructor</w:t>
                </w:r>
                <w:r>
                  <w:rPr>
                    <w:noProof/>
                    <w:webHidden/>
                  </w:rPr>
                  <w:tab/>
                </w:r>
                <w:r>
                  <w:rPr>
                    <w:noProof/>
                    <w:webHidden/>
                  </w:rPr>
                  <w:fldChar w:fldCharType="begin"/>
                </w:r>
                <w:r>
                  <w:rPr>
                    <w:noProof/>
                    <w:webHidden/>
                  </w:rPr>
                  <w:instrText xml:space="preserve"> PAGEREF _Toc45020381 \h </w:instrText>
                </w:r>
                <w:r>
                  <w:rPr>
                    <w:noProof/>
                    <w:webHidden/>
                  </w:rPr>
                </w:r>
                <w:r>
                  <w:rPr>
                    <w:noProof/>
                    <w:webHidden/>
                  </w:rPr>
                  <w:fldChar w:fldCharType="separate"/>
                </w:r>
                <w:r w:rsidR="005C28B1">
                  <w:rPr>
                    <w:noProof/>
                    <w:webHidden/>
                  </w:rPr>
                  <w:t>4</w:t>
                </w:r>
                <w:r>
                  <w:rPr>
                    <w:noProof/>
                    <w:webHidden/>
                  </w:rPr>
                  <w:fldChar w:fldCharType="end"/>
                </w:r>
              </w:hyperlink>
            </w:p>
            <w:p w14:paraId="3883A4AA" w14:textId="45462637" w:rsidR="00240F09" w:rsidRDefault="00240F09">
              <w:pPr>
                <w:pStyle w:val="TOC3"/>
                <w:tabs>
                  <w:tab w:val="right" w:leader="dot" w:pos="9350"/>
                </w:tabs>
                <w:rPr>
                  <w:noProof/>
                </w:rPr>
              </w:pPr>
              <w:hyperlink w:anchor="_Toc45020382" w:history="1">
                <w:r w:rsidRPr="00796B11">
                  <w:rPr>
                    <w:rStyle w:val="Hyperlink"/>
                    <w:noProof/>
                  </w:rPr>
                  <w:t>init_nodes</w:t>
                </w:r>
                <w:r>
                  <w:rPr>
                    <w:noProof/>
                    <w:webHidden/>
                  </w:rPr>
                  <w:tab/>
                </w:r>
                <w:r>
                  <w:rPr>
                    <w:noProof/>
                    <w:webHidden/>
                  </w:rPr>
                  <w:fldChar w:fldCharType="begin"/>
                </w:r>
                <w:r>
                  <w:rPr>
                    <w:noProof/>
                    <w:webHidden/>
                  </w:rPr>
                  <w:instrText xml:space="preserve"> PAGEREF _Toc45020382 \h </w:instrText>
                </w:r>
                <w:r>
                  <w:rPr>
                    <w:noProof/>
                    <w:webHidden/>
                  </w:rPr>
                </w:r>
                <w:r>
                  <w:rPr>
                    <w:noProof/>
                    <w:webHidden/>
                  </w:rPr>
                  <w:fldChar w:fldCharType="separate"/>
                </w:r>
                <w:r w:rsidR="005C28B1">
                  <w:rPr>
                    <w:noProof/>
                    <w:webHidden/>
                  </w:rPr>
                  <w:t>4</w:t>
                </w:r>
                <w:r>
                  <w:rPr>
                    <w:noProof/>
                    <w:webHidden/>
                  </w:rPr>
                  <w:fldChar w:fldCharType="end"/>
                </w:r>
              </w:hyperlink>
            </w:p>
            <w:p w14:paraId="2D50E2CE" w14:textId="1C3ED101" w:rsidR="00240F09" w:rsidRDefault="00240F09">
              <w:pPr>
                <w:pStyle w:val="TOC3"/>
                <w:tabs>
                  <w:tab w:val="right" w:leader="dot" w:pos="9350"/>
                </w:tabs>
                <w:rPr>
                  <w:noProof/>
                </w:rPr>
              </w:pPr>
              <w:hyperlink w:anchor="_Toc45020383" w:history="1">
                <w:r w:rsidRPr="00796B11">
                  <w:rPr>
                    <w:rStyle w:val="Hyperlink"/>
                    <w:noProof/>
                  </w:rPr>
                  <w:t>collision</w:t>
                </w:r>
                <w:r>
                  <w:rPr>
                    <w:noProof/>
                    <w:webHidden/>
                  </w:rPr>
                  <w:tab/>
                </w:r>
                <w:r>
                  <w:rPr>
                    <w:noProof/>
                    <w:webHidden/>
                  </w:rPr>
                  <w:fldChar w:fldCharType="begin"/>
                </w:r>
                <w:r>
                  <w:rPr>
                    <w:noProof/>
                    <w:webHidden/>
                  </w:rPr>
                  <w:instrText xml:space="preserve"> PAGEREF _Toc45020383 \h </w:instrText>
                </w:r>
                <w:r>
                  <w:rPr>
                    <w:noProof/>
                    <w:webHidden/>
                  </w:rPr>
                </w:r>
                <w:r>
                  <w:rPr>
                    <w:noProof/>
                    <w:webHidden/>
                  </w:rPr>
                  <w:fldChar w:fldCharType="separate"/>
                </w:r>
                <w:r w:rsidR="005C28B1">
                  <w:rPr>
                    <w:noProof/>
                    <w:webHidden/>
                  </w:rPr>
                  <w:t>5</w:t>
                </w:r>
                <w:r>
                  <w:rPr>
                    <w:noProof/>
                    <w:webHidden/>
                  </w:rPr>
                  <w:fldChar w:fldCharType="end"/>
                </w:r>
              </w:hyperlink>
            </w:p>
            <w:p w14:paraId="1319B289" w14:textId="57CBE850" w:rsidR="00240F09" w:rsidRDefault="00240F09">
              <w:pPr>
                <w:pStyle w:val="TOC3"/>
                <w:tabs>
                  <w:tab w:val="right" w:leader="dot" w:pos="9350"/>
                </w:tabs>
                <w:rPr>
                  <w:noProof/>
                </w:rPr>
              </w:pPr>
              <w:hyperlink w:anchor="_Toc45020384" w:history="1">
                <w:r w:rsidRPr="00796B11">
                  <w:rPr>
                    <w:rStyle w:val="Hyperlink"/>
                    <w:noProof/>
                  </w:rPr>
                  <w:t>find_next_transmitter</w:t>
                </w:r>
                <w:r>
                  <w:rPr>
                    <w:noProof/>
                    <w:webHidden/>
                  </w:rPr>
                  <w:tab/>
                </w:r>
                <w:r>
                  <w:rPr>
                    <w:noProof/>
                    <w:webHidden/>
                  </w:rPr>
                  <w:fldChar w:fldCharType="begin"/>
                </w:r>
                <w:r>
                  <w:rPr>
                    <w:noProof/>
                    <w:webHidden/>
                  </w:rPr>
                  <w:instrText xml:space="preserve"> PAGEREF _Toc45020384 \h </w:instrText>
                </w:r>
                <w:r>
                  <w:rPr>
                    <w:noProof/>
                    <w:webHidden/>
                  </w:rPr>
                </w:r>
                <w:r>
                  <w:rPr>
                    <w:noProof/>
                    <w:webHidden/>
                  </w:rPr>
                  <w:fldChar w:fldCharType="separate"/>
                </w:r>
                <w:r w:rsidR="005C28B1">
                  <w:rPr>
                    <w:noProof/>
                    <w:webHidden/>
                  </w:rPr>
                  <w:t>5</w:t>
                </w:r>
                <w:r>
                  <w:rPr>
                    <w:noProof/>
                    <w:webHidden/>
                  </w:rPr>
                  <w:fldChar w:fldCharType="end"/>
                </w:r>
              </w:hyperlink>
            </w:p>
            <w:p w14:paraId="5BE2E000" w14:textId="37991037" w:rsidR="00240F09" w:rsidRDefault="00240F09">
              <w:pPr>
                <w:pStyle w:val="TOC3"/>
                <w:tabs>
                  <w:tab w:val="right" w:leader="dot" w:pos="9350"/>
                </w:tabs>
                <w:rPr>
                  <w:noProof/>
                </w:rPr>
              </w:pPr>
              <w:hyperlink w:anchor="_Toc45020385" w:history="1">
                <w:r w:rsidRPr="00796B11">
                  <w:rPr>
                    <w:rStyle w:val="Hyperlink"/>
                    <w:noProof/>
                  </w:rPr>
                  <w:t>update_packets</w:t>
                </w:r>
                <w:r>
                  <w:rPr>
                    <w:noProof/>
                    <w:webHidden/>
                  </w:rPr>
                  <w:tab/>
                </w:r>
                <w:r>
                  <w:rPr>
                    <w:noProof/>
                    <w:webHidden/>
                  </w:rPr>
                  <w:fldChar w:fldCharType="begin"/>
                </w:r>
                <w:r>
                  <w:rPr>
                    <w:noProof/>
                    <w:webHidden/>
                  </w:rPr>
                  <w:instrText xml:space="preserve"> PAGEREF _Toc45020385 \h </w:instrText>
                </w:r>
                <w:r>
                  <w:rPr>
                    <w:noProof/>
                    <w:webHidden/>
                  </w:rPr>
                </w:r>
                <w:r>
                  <w:rPr>
                    <w:noProof/>
                    <w:webHidden/>
                  </w:rPr>
                  <w:fldChar w:fldCharType="separate"/>
                </w:r>
                <w:r w:rsidR="005C28B1">
                  <w:rPr>
                    <w:noProof/>
                    <w:webHidden/>
                  </w:rPr>
                  <w:t>6</w:t>
                </w:r>
                <w:r>
                  <w:rPr>
                    <w:noProof/>
                    <w:webHidden/>
                  </w:rPr>
                  <w:fldChar w:fldCharType="end"/>
                </w:r>
              </w:hyperlink>
            </w:p>
            <w:p w14:paraId="29B83C9D" w14:textId="2AE9D8B7" w:rsidR="00240F09" w:rsidRDefault="00240F09">
              <w:pPr>
                <w:pStyle w:val="TOC3"/>
                <w:tabs>
                  <w:tab w:val="right" w:leader="dot" w:pos="9350"/>
                </w:tabs>
                <w:rPr>
                  <w:noProof/>
                </w:rPr>
              </w:pPr>
              <w:hyperlink w:anchor="_Toc45020386" w:history="1">
                <w:r w:rsidRPr="00796B11">
                  <w:rPr>
                    <w:rStyle w:val="Hyperlink"/>
                    <w:noProof/>
                  </w:rPr>
                  <w:t>transmitted</w:t>
                </w:r>
                <w:r>
                  <w:rPr>
                    <w:noProof/>
                    <w:webHidden/>
                  </w:rPr>
                  <w:tab/>
                </w:r>
                <w:r>
                  <w:rPr>
                    <w:noProof/>
                    <w:webHidden/>
                  </w:rPr>
                  <w:fldChar w:fldCharType="begin"/>
                </w:r>
                <w:r>
                  <w:rPr>
                    <w:noProof/>
                    <w:webHidden/>
                  </w:rPr>
                  <w:instrText xml:space="preserve"> PAGEREF _Toc45020386 \h </w:instrText>
                </w:r>
                <w:r>
                  <w:rPr>
                    <w:noProof/>
                    <w:webHidden/>
                  </w:rPr>
                </w:r>
                <w:r>
                  <w:rPr>
                    <w:noProof/>
                    <w:webHidden/>
                  </w:rPr>
                  <w:fldChar w:fldCharType="separate"/>
                </w:r>
                <w:r w:rsidR="005C28B1">
                  <w:rPr>
                    <w:noProof/>
                    <w:webHidden/>
                  </w:rPr>
                  <w:t>7</w:t>
                </w:r>
                <w:r>
                  <w:rPr>
                    <w:noProof/>
                    <w:webHidden/>
                  </w:rPr>
                  <w:fldChar w:fldCharType="end"/>
                </w:r>
              </w:hyperlink>
            </w:p>
            <w:p w14:paraId="1BFA19FF" w14:textId="6C09BCD2" w:rsidR="00240F09" w:rsidRDefault="00240F09">
              <w:pPr>
                <w:pStyle w:val="TOC1"/>
                <w:tabs>
                  <w:tab w:val="right" w:leader="dot" w:pos="9350"/>
                </w:tabs>
                <w:rPr>
                  <w:noProof/>
                </w:rPr>
              </w:pPr>
              <w:hyperlink w:anchor="_Toc45020387" w:history="1">
                <w:r w:rsidRPr="00796B11">
                  <w:rPr>
                    <w:rStyle w:val="Hyperlink"/>
                    <w:noProof/>
                  </w:rPr>
                  <w:t>Simulation functions</w:t>
                </w:r>
                <w:r>
                  <w:rPr>
                    <w:noProof/>
                    <w:webHidden/>
                  </w:rPr>
                  <w:tab/>
                </w:r>
                <w:r>
                  <w:rPr>
                    <w:noProof/>
                    <w:webHidden/>
                  </w:rPr>
                  <w:fldChar w:fldCharType="begin"/>
                </w:r>
                <w:r>
                  <w:rPr>
                    <w:noProof/>
                    <w:webHidden/>
                  </w:rPr>
                  <w:instrText xml:space="preserve"> PAGEREF _Toc45020387 \h </w:instrText>
                </w:r>
                <w:r>
                  <w:rPr>
                    <w:noProof/>
                    <w:webHidden/>
                  </w:rPr>
                </w:r>
                <w:r>
                  <w:rPr>
                    <w:noProof/>
                    <w:webHidden/>
                  </w:rPr>
                  <w:fldChar w:fldCharType="separate"/>
                </w:r>
                <w:r w:rsidR="005C28B1">
                  <w:rPr>
                    <w:noProof/>
                    <w:webHidden/>
                  </w:rPr>
                  <w:t>7</w:t>
                </w:r>
                <w:r>
                  <w:rPr>
                    <w:noProof/>
                    <w:webHidden/>
                  </w:rPr>
                  <w:fldChar w:fldCharType="end"/>
                </w:r>
              </w:hyperlink>
            </w:p>
            <w:p w14:paraId="64C3FFA3" w14:textId="577A3648" w:rsidR="00240F09" w:rsidRDefault="00240F09">
              <w:pPr>
                <w:pStyle w:val="TOC2"/>
                <w:tabs>
                  <w:tab w:val="right" w:leader="dot" w:pos="9350"/>
                </w:tabs>
                <w:rPr>
                  <w:noProof/>
                </w:rPr>
              </w:pPr>
              <w:hyperlink w:anchor="_Toc45020388" w:history="1">
                <w:r w:rsidRPr="00796B11">
                  <w:rPr>
                    <w:rStyle w:val="Hyperlink"/>
                    <w:noProof/>
                  </w:rPr>
                  <w:t>sim</w:t>
                </w:r>
                <w:r>
                  <w:rPr>
                    <w:noProof/>
                    <w:webHidden/>
                  </w:rPr>
                  <w:tab/>
                </w:r>
                <w:r>
                  <w:rPr>
                    <w:noProof/>
                    <w:webHidden/>
                  </w:rPr>
                  <w:fldChar w:fldCharType="begin"/>
                </w:r>
                <w:r>
                  <w:rPr>
                    <w:noProof/>
                    <w:webHidden/>
                  </w:rPr>
                  <w:instrText xml:space="preserve"> PAGEREF _Toc45020388 \h </w:instrText>
                </w:r>
                <w:r>
                  <w:rPr>
                    <w:noProof/>
                    <w:webHidden/>
                  </w:rPr>
                </w:r>
                <w:r>
                  <w:rPr>
                    <w:noProof/>
                    <w:webHidden/>
                  </w:rPr>
                  <w:fldChar w:fldCharType="separate"/>
                </w:r>
                <w:r w:rsidR="005C28B1">
                  <w:rPr>
                    <w:noProof/>
                    <w:webHidden/>
                  </w:rPr>
                  <w:t>7</w:t>
                </w:r>
                <w:r>
                  <w:rPr>
                    <w:noProof/>
                    <w:webHidden/>
                  </w:rPr>
                  <w:fldChar w:fldCharType="end"/>
                </w:r>
              </w:hyperlink>
            </w:p>
            <w:p w14:paraId="4E32EC4D" w14:textId="288E3CA5" w:rsidR="00240F09" w:rsidRDefault="00240F09">
              <w:pPr>
                <w:pStyle w:val="TOC2"/>
                <w:tabs>
                  <w:tab w:val="right" w:leader="dot" w:pos="9350"/>
                </w:tabs>
                <w:rPr>
                  <w:noProof/>
                </w:rPr>
              </w:pPr>
              <w:hyperlink w:anchor="_Toc45020389" w:history="1">
                <w:r w:rsidRPr="00796B11">
                  <w:rPr>
                    <w:rStyle w:val="Hyperlink"/>
                    <w:noProof/>
                  </w:rPr>
                  <w:t>question</w:t>
                </w:r>
                <w:r>
                  <w:rPr>
                    <w:noProof/>
                    <w:webHidden/>
                  </w:rPr>
                  <w:tab/>
                </w:r>
                <w:r>
                  <w:rPr>
                    <w:noProof/>
                    <w:webHidden/>
                  </w:rPr>
                  <w:fldChar w:fldCharType="begin"/>
                </w:r>
                <w:r>
                  <w:rPr>
                    <w:noProof/>
                    <w:webHidden/>
                  </w:rPr>
                  <w:instrText xml:space="preserve"> PAGEREF _Toc45020389 \h </w:instrText>
                </w:r>
                <w:r>
                  <w:rPr>
                    <w:noProof/>
                    <w:webHidden/>
                  </w:rPr>
                </w:r>
                <w:r>
                  <w:rPr>
                    <w:noProof/>
                    <w:webHidden/>
                  </w:rPr>
                  <w:fldChar w:fldCharType="separate"/>
                </w:r>
                <w:r w:rsidR="005C28B1">
                  <w:rPr>
                    <w:noProof/>
                    <w:webHidden/>
                  </w:rPr>
                  <w:t>8</w:t>
                </w:r>
                <w:r>
                  <w:rPr>
                    <w:noProof/>
                    <w:webHidden/>
                  </w:rPr>
                  <w:fldChar w:fldCharType="end"/>
                </w:r>
              </w:hyperlink>
            </w:p>
            <w:p w14:paraId="12A028E2" w14:textId="2868BB2B" w:rsidR="00240F09" w:rsidRDefault="00240F09">
              <w:pPr>
                <w:pStyle w:val="TOC1"/>
                <w:tabs>
                  <w:tab w:val="right" w:leader="dot" w:pos="9350"/>
                </w:tabs>
                <w:rPr>
                  <w:noProof/>
                </w:rPr>
              </w:pPr>
              <w:hyperlink w:anchor="_Toc45020390" w:history="1">
                <w:r w:rsidRPr="00796B11">
                  <w:rPr>
                    <w:rStyle w:val="Hyperlink"/>
                    <w:noProof/>
                  </w:rPr>
                  <w:t>Question 1 Results</w:t>
                </w:r>
                <w:r>
                  <w:rPr>
                    <w:noProof/>
                    <w:webHidden/>
                  </w:rPr>
                  <w:tab/>
                </w:r>
                <w:r>
                  <w:rPr>
                    <w:noProof/>
                    <w:webHidden/>
                  </w:rPr>
                  <w:fldChar w:fldCharType="begin"/>
                </w:r>
                <w:r>
                  <w:rPr>
                    <w:noProof/>
                    <w:webHidden/>
                  </w:rPr>
                  <w:instrText xml:space="preserve"> PAGEREF _Toc45020390 \h </w:instrText>
                </w:r>
                <w:r>
                  <w:rPr>
                    <w:noProof/>
                    <w:webHidden/>
                  </w:rPr>
                </w:r>
                <w:r>
                  <w:rPr>
                    <w:noProof/>
                    <w:webHidden/>
                  </w:rPr>
                  <w:fldChar w:fldCharType="separate"/>
                </w:r>
                <w:r w:rsidR="005C28B1">
                  <w:rPr>
                    <w:noProof/>
                    <w:webHidden/>
                  </w:rPr>
                  <w:t>9</w:t>
                </w:r>
                <w:r>
                  <w:rPr>
                    <w:noProof/>
                    <w:webHidden/>
                  </w:rPr>
                  <w:fldChar w:fldCharType="end"/>
                </w:r>
              </w:hyperlink>
            </w:p>
            <w:p w14:paraId="254D1096" w14:textId="5C95B4AE" w:rsidR="00240F09" w:rsidRDefault="00240F09">
              <w:pPr>
                <w:pStyle w:val="TOC1"/>
                <w:tabs>
                  <w:tab w:val="right" w:leader="dot" w:pos="9350"/>
                </w:tabs>
                <w:rPr>
                  <w:noProof/>
                </w:rPr>
              </w:pPr>
              <w:hyperlink w:anchor="_Toc45020391" w:history="1">
                <w:r w:rsidRPr="00796B11">
                  <w:rPr>
                    <w:rStyle w:val="Hyperlink"/>
                    <w:noProof/>
                  </w:rPr>
                  <w:t>Question 2 Results</w:t>
                </w:r>
                <w:r>
                  <w:rPr>
                    <w:noProof/>
                    <w:webHidden/>
                  </w:rPr>
                  <w:tab/>
                </w:r>
                <w:r>
                  <w:rPr>
                    <w:noProof/>
                    <w:webHidden/>
                  </w:rPr>
                  <w:fldChar w:fldCharType="begin"/>
                </w:r>
                <w:r>
                  <w:rPr>
                    <w:noProof/>
                    <w:webHidden/>
                  </w:rPr>
                  <w:instrText xml:space="preserve"> PAGEREF _Toc45020391 \h </w:instrText>
                </w:r>
                <w:r>
                  <w:rPr>
                    <w:noProof/>
                    <w:webHidden/>
                  </w:rPr>
                </w:r>
                <w:r>
                  <w:rPr>
                    <w:noProof/>
                    <w:webHidden/>
                  </w:rPr>
                  <w:fldChar w:fldCharType="separate"/>
                </w:r>
                <w:r w:rsidR="005C28B1">
                  <w:rPr>
                    <w:noProof/>
                    <w:webHidden/>
                  </w:rPr>
                  <w:t>12</w:t>
                </w:r>
                <w:r>
                  <w:rPr>
                    <w:noProof/>
                    <w:webHidden/>
                  </w:rPr>
                  <w:fldChar w:fldCharType="end"/>
                </w:r>
              </w:hyperlink>
            </w:p>
            <w:p w14:paraId="188223F6" w14:textId="44CEDA60" w:rsidR="00240F09" w:rsidRDefault="00240F09">
              <w:pPr>
                <w:pStyle w:val="TOC1"/>
                <w:tabs>
                  <w:tab w:val="right" w:leader="dot" w:pos="9350"/>
                </w:tabs>
                <w:rPr>
                  <w:noProof/>
                </w:rPr>
              </w:pPr>
              <w:hyperlink w:anchor="_Toc45020392" w:history="1">
                <w:r w:rsidRPr="00796B11">
                  <w:rPr>
                    <w:rStyle w:val="Hyperlink"/>
                    <w:noProof/>
                  </w:rPr>
                  <w:t>1-persistent vs. non-persistent</w:t>
                </w:r>
                <w:r>
                  <w:rPr>
                    <w:noProof/>
                    <w:webHidden/>
                  </w:rPr>
                  <w:tab/>
                </w:r>
                <w:r>
                  <w:rPr>
                    <w:noProof/>
                    <w:webHidden/>
                  </w:rPr>
                  <w:fldChar w:fldCharType="begin"/>
                </w:r>
                <w:r>
                  <w:rPr>
                    <w:noProof/>
                    <w:webHidden/>
                  </w:rPr>
                  <w:instrText xml:space="preserve"> PAGEREF _Toc45020392 \h </w:instrText>
                </w:r>
                <w:r>
                  <w:rPr>
                    <w:noProof/>
                    <w:webHidden/>
                  </w:rPr>
                </w:r>
                <w:r>
                  <w:rPr>
                    <w:noProof/>
                    <w:webHidden/>
                  </w:rPr>
                  <w:fldChar w:fldCharType="separate"/>
                </w:r>
                <w:r w:rsidR="005C28B1">
                  <w:rPr>
                    <w:noProof/>
                    <w:webHidden/>
                  </w:rPr>
                  <w:t>15</w:t>
                </w:r>
                <w:r>
                  <w:rPr>
                    <w:noProof/>
                    <w:webHidden/>
                  </w:rPr>
                  <w:fldChar w:fldCharType="end"/>
                </w:r>
              </w:hyperlink>
            </w:p>
            <w:p w14:paraId="3E7EE646" w14:textId="1151DABC" w:rsidR="00240F09" w:rsidRDefault="00240F09">
              <w:r>
                <w:rPr>
                  <w:b/>
                  <w:bCs/>
                  <w:noProof/>
                </w:rPr>
                <w:fldChar w:fldCharType="end"/>
              </w:r>
            </w:p>
          </w:sdtContent>
        </w:sdt>
        <w:p w14:paraId="1C3786EB" w14:textId="5280F7F9" w:rsidR="008C554B" w:rsidRDefault="008C554B">
          <w:pPr>
            <w:rPr>
              <w:rFonts w:asciiTheme="majorHAnsi" w:eastAsiaTheme="majorEastAsia" w:hAnsiTheme="majorHAnsi" w:cstheme="majorBidi"/>
              <w:color w:val="2F5496" w:themeColor="accent1" w:themeShade="BF"/>
              <w:sz w:val="32"/>
              <w:szCs w:val="32"/>
            </w:rPr>
          </w:pPr>
          <w:r>
            <w:br w:type="page"/>
          </w:r>
        </w:p>
        <w:p w14:paraId="1DCF227C" w14:textId="66AC2539" w:rsidR="007560E0" w:rsidRPr="00F273D4" w:rsidRDefault="00753337" w:rsidP="00B32531">
          <w:pPr>
            <w:pStyle w:val="Heading1"/>
            <w:rPr>
              <w:sz w:val="36"/>
              <w:szCs w:val="36"/>
            </w:rPr>
          </w:pPr>
          <w:bookmarkStart w:id="0" w:name="_Toc45020373"/>
          <w:bookmarkStart w:id="1" w:name="_GoBack"/>
          <w:bookmarkEnd w:id="1"/>
          <w:r w:rsidRPr="00F273D4">
            <w:rPr>
              <w:sz w:val="36"/>
              <w:szCs w:val="36"/>
            </w:rPr>
            <w:lastRenderedPageBreak/>
            <w:t>Simulator</w:t>
          </w:r>
          <w:r w:rsidR="00B75096">
            <w:rPr>
              <w:sz w:val="36"/>
              <w:szCs w:val="36"/>
            </w:rPr>
            <w:t xml:space="preserve"> Internals</w:t>
          </w:r>
        </w:p>
      </w:sdtContent>
    </w:sdt>
    <w:bookmarkEnd w:id="0" w:displacedByCustomXml="prev"/>
    <w:p w14:paraId="7EF2B9E6" w14:textId="69645D63" w:rsidR="003E6488" w:rsidRDefault="00E834A6" w:rsidP="003E6488">
      <w:pPr>
        <w:rPr>
          <w:sz w:val="24"/>
          <w:szCs w:val="24"/>
        </w:rPr>
      </w:pPr>
      <w:r w:rsidRPr="00F273D4">
        <w:rPr>
          <w:sz w:val="24"/>
          <w:szCs w:val="24"/>
        </w:rPr>
        <w:t>I used a class-based approach to encapsulate</w:t>
      </w:r>
      <w:r w:rsidR="009167B5" w:rsidRPr="00F273D4">
        <w:rPr>
          <w:sz w:val="24"/>
          <w:szCs w:val="24"/>
        </w:rPr>
        <w:t xml:space="preserve"> the logic associated with different segments of the simulator. </w:t>
      </w:r>
      <w:r w:rsidR="00EC653E">
        <w:rPr>
          <w:sz w:val="24"/>
          <w:szCs w:val="24"/>
        </w:rPr>
        <w:t>C</w:t>
      </w:r>
      <w:r w:rsidR="004B3846">
        <w:rPr>
          <w:sz w:val="24"/>
          <w:szCs w:val="24"/>
        </w:rPr>
        <w:t>ommon task</w:t>
      </w:r>
      <w:r w:rsidR="00EC653E">
        <w:rPr>
          <w:sz w:val="24"/>
          <w:szCs w:val="24"/>
        </w:rPr>
        <w:t>s</w:t>
      </w:r>
      <w:r w:rsidR="004B3846">
        <w:rPr>
          <w:sz w:val="24"/>
          <w:szCs w:val="24"/>
        </w:rPr>
        <w:t xml:space="preserve"> that each component of the simulator</w:t>
      </w:r>
      <w:r w:rsidR="00EC653E">
        <w:rPr>
          <w:sz w:val="24"/>
          <w:szCs w:val="24"/>
        </w:rPr>
        <w:t xml:space="preserve"> needs to do at some point are generating an exponential random number</w:t>
      </w:r>
      <w:r w:rsidR="00565607">
        <w:rPr>
          <w:sz w:val="24"/>
          <w:szCs w:val="24"/>
        </w:rPr>
        <w:t xml:space="preserve"> and calculating exponential back-off time. I made two helper functions</w:t>
      </w:r>
      <w:r w:rsidR="00620D19">
        <w:rPr>
          <w:sz w:val="24"/>
          <w:szCs w:val="24"/>
        </w:rPr>
        <w:t xml:space="preserve"> for this purpose.</w:t>
      </w:r>
    </w:p>
    <w:bookmarkStart w:id="2" w:name="_MON_1655581958"/>
    <w:bookmarkEnd w:id="2"/>
    <w:p w14:paraId="4A5F92CE" w14:textId="0D2CA681" w:rsidR="00620D19" w:rsidRPr="00F273D4" w:rsidRDefault="00620D19" w:rsidP="003E6488">
      <w:pPr>
        <w:rPr>
          <w:sz w:val="24"/>
          <w:szCs w:val="24"/>
        </w:rPr>
      </w:pPr>
      <w:r>
        <w:rPr>
          <w:sz w:val="24"/>
          <w:szCs w:val="24"/>
        </w:rPr>
        <w:object w:dxaOrig="9360" w:dyaOrig="2445" w14:anchorId="31D9B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404.8pt;height:87.4pt" o:ole="">
            <v:imagedata r:id="rId9" o:title="" cropbottom="18644f" cropright="8822f"/>
          </v:shape>
          <o:OLEObject Type="Embed" ProgID="Word.OpenDocumentText.12" ShapeID="_x0000_i1123" DrawAspect="Content" ObjectID="_1655633847" r:id="rId10"/>
        </w:object>
      </w:r>
    </w:p>
    <w:p w14:paraId="20250C7D" w14:textId="636A28BB" w:rsidR="003361BF" w:rsidRPr="00901708" w:rsidRDefault="003361BF" w:rsidP="003361BF">
      <w:pPr>
        <w:pStyle w:val="Heading2"/>
        <w:rPr>
          <w:sz w:val="32"/>
          <w:szCs w:val="32"/>
        </w:rPr>
      </w:pPr>
      <w:bookmarkStart w:id="3" w:name="_Toc45020374"/>
      <w:r w:rsidRPr="00901708">
        <w:rPr>
          <w:sz w:val="32"/>
          <w:szCs w:val="32"/>
        </w:rPr>
        <w:t>Packet class</w:t>
      </w:r>
      <w:bookmarkEnd w:id="3"/>
    </w:p>
    <w:bookmarkStart w:id="4" w:name="_MON_1655561436"/>
    <w:bookmarkEnd w:id="4"/>
    <w:p w14:paraId="67E9AC75" w14:textId="77777777" w:rsidR="003361BF" w:rsidRPr="00F273D4" w:rsidRDefault="003361BF" w:rsidP="003361BF">
      <w:pPr>
        <w:rPr>
          <w:sz w:val="24"/>
          <w:szCs w:val="24"/>
        </w:rPr>
      </w:pPr>
      <w:r w:rsidRPr="00F273D4">
        <w:rPr>
          <w:sz w:val="24"/>
          <w:szCs w:val="24"/>
        </w:rPr>
        <w:object w:dxaOrig="9360" w:dyaOrig="3870" w14:anchorId="2C45EC4C">
          <v:shape id="_x0000_i1124" type="#_x0000_t75" style="width:328.55pt;height:161.4pt" o:ole="">
            <v:imagedata r:id="rId11" o:title="" cropbottom="10897f" cropright="19556f"/>
          </v:shape>
          <o:OLEObject Type="Embed" ProgID="Word.OpenDocumentText.12" ShapeID="_x0000_i1124" DrawAspect="Content" ObjectID="_1655633848" r:id="rId12"/>
        </w:object>
      </w:r>
    </w:p>
    <w:p w14:paraId="5314C994" w14:textId="6CC8C2CF" w:rsidR="003361BF" w:rsidRPr="00F273D4" w:rsidRDefault="00C846EB" w:rsidP="003361BF">
      <w:pPr>
        <w:rPr>
          <w:sz w:val="24"/>
          <w:szCs w:val="24"/>
        </w:rPr>
      </w:pPr>
      <w:r w:rsidRPr="00F273D4">
        <w:rPr>
          <w:sz w:val="24"/>
          <w:szCs w:val="24"/>
        </w:rPr>
        <w:t xml:space="preserve">A </w:t>
      </w:r>
      <w:r w:rsidRPr="00F273D4">
        <w:rPr>
          <w:b/>
          <w:bCs/>
          <w:sz w:val="24"/>
          <w:szCs w:val="24"/>
        </w:rPr>
        <w:t>Packet</w:t>
      </w:r>
      <w:r w:rsidRPr="00F273D4">
        <w:rPr>
          <w:sz w:val="24"/>
          <w:szCs w:val="24"/>
        </w:rPr>
        <w:t xml:space="preserve"> in my simulator</w:t>
      </w:r>
      <w:r w:rsidR="00606A5B" w:rsidRPr="00F273D4">
        <w:rPr>
          <w:sz w:val="24"/>
          <w:szCs w:val="24"/>
        </w:rPr>
        <w:t xml:space="preserve"> is just a wrapper object to hold some variables associated with each packet. </w:t>
      </w:r>
      <w:r w:rsidR="00A029DF" w:rsidRPr="00F273D4">
        <w:rPr>
          <w:sz w:val="24"/>
          <w:szCs w:val="24"/>
        </w:rPr>
        <w:t>A</w:t>
      </w:r>
      <w:r w:rsidR="00606A5B" w:rsidRPr="00F273D4">
        <w:rPr>
          <w:sz w:val="24"/>
          <w:szCs w:val="24"/>
        </w:rPr>
        <w:t xml:space="preserve"> </w:t>
      </w:r>
      <w:r w:rsidR="00606A5B" w:rsidRPr="00F273D4">
        <w:rPr>
          <w:b/>
          <w:bCs/>
          <w:sz w:val="24"/>
          <w:szCs w:val="24"/>
        </w:rPr>
        <w:t>Node</w:t>
      </w:r>
      <w:r w:rsidR="00931EC8" w:rsidRPr="00F273D4">
        <w:rPr>
          <w:sz w:val="24"/>
          <w:szCs w:val="24"/>
        </w:rPr>
        <w:t xml:space="preserve"> </w:t>
      </w:r>
      <w:r w:rsidR="00B5062E" w:rsidRPr="00F273D4">
        <w:rPr>
          <w:sz w:val="24"/>
          <w:szCs w:val="24"/>
        </w:rPr>
        <w:t xml:space="preserve">keeps a queue of </w:t>
      </w:r>
      <w:r w:rsidR="00EE4C4C" w:rsidRPr="00F273D4">
        <w:rPr>
          <w:sz w:val="24"/>
          <w:szCs w:val="24"/>
        </w:rPr>
        <w:t xml:space="preserve">Packet </w:t>
      </w:r>
      <w:r w:rsidR="00B5062E" w:rsidRPr="00F273D4">
        <w:rPr>
          <w:sz w:val="24"/>
          <w:szCs w:val="24"/>
        </w:rPr>
        <w:t xml:space="preserve">objects, each with a certain arrival time. </w:t>
      </w:r>
      <w:r w:rsidR="00031FBC" w:rsidRPr="00F273D4">
        <w:rPr>
          <w:sz w:val="24"/>
          <w:szCs w:val="24"/>
        </w:rPr>
        <w:t xml:space="preserve">The number of collisions each Packet encounters is initialized to 0 and the number of </w:t>
      </w:r>
      <w:r w:rsidR="003708C9" w:rsidRPr="00F273D4">
        <w:rPr>
          <w:sz w:val="24"/>
          <w:szCs w:val="24"/>
        </w:rPr>
        <w:t xml:space="preserve">times each Packet detects the </w:t>
      </w:r>
      <w:r w:rsidR="003708C9" w:rsidRPr="00F273D4">
        <w:rPr>
          <w:b/>
          <w:bCs/>
          <w:sz w:val="24"/>
          <w:szCs w:val="24"/>
        </w:rPr>
        <w:t>Bus</w:t>
      </w:r>
      <w:r w:rsidR="003708C9" w:rsidRPr="00F273D4">
        <w:rPr>
          <w:sz w:val="24"/>
          <w:szCs w:val="24"/>
        </w:rPr>
        <w:t xml:space="preserve"> as being busy is initialized to 0</w:t>
      </w:r>
      <w:r w:rsidR="008D0835" w:rsidRPr="00F273D4">
        <w:rPr>
          <w:sz w:val="24"/>
          <w:szCs w:val="24"/>
        </w:rPr>
        <w:t xml:space="preserve"> (this counter is used in the non-persistent mode of simulation)</w:t>
      </w:r>
      <w:r w:rsidR="003708C9" w:rsidRPr="00F273D4">
        <w:rPr>
          <w:sz w:val="24"/>
          <w:szCs w:val="24"/>
        </w:rPr>
        <w:t>.</w:t>
      </w:r>
    </w:p>
    <w:p w14:paraId="762B5BEF" w14:textId="24B6BE02" w:rsidR="008D0835" w:rsidRPr="00901708" w:rsidRDefault="008D0835" w:rsidP="008D0835">
      <w:pPr>
        <w:pStyle w:val="Heading2"/>
        <w:rPr>
          <w:sz w:val="32"/>
          <w:szCs w:val="32"/>
        </w:rPr>
      </w:pPr>
      <w:bookmarkStart w:id="5" w:name="_Toc45020375"/>
      <w:r w:rsidRPr="00901708">
        <w:rPr>
          <w:sz w:val="32"/>
          <w:szCs w:val="32"/>
        </w:rPr>
        <w:t>Node class</w:t>
      </w:r>
      <w:bookmarkEnd w:id="5"/>
    </w:p>
    <w:p w14:paraId="11A414E4" w14:textId="3211E4DC" w:rsidR="008D0835" w:rsidRPr="00F273D4" w:rsidRDefault="00086E34" w:rsidP="00600067">
      <w:pPr>
        <w:pStyle w:val="Heading3"/>
        <w:rPr>
          <w:sz w:val="28"/>
          <w:szCs w:val="28"/>
        </w:rPr>
      </w:pPr>
      <w:bookmarkStart w:id="6" w:name="_Toc45020376"/>
      <w:r w:rsidRPr="00F273D4">
        <w:rPr>
          <w:sz w:val="28"/>
          <w:szCs w:val="28"/>
        </w:rPr>
        <w:t>Constructor</w:t>
      </w:r>
      <w:bookmarkEnd w:id="6"/>
    </w:p>
    <w:bookmarkStart w:id="7" w:name="_MON_1655562658"/>
    <w:bookmarkEnd w:id="7"/>
    <w:p w14:paraId="0D1F4A8A" w14:textId="77777777" w:rsidR="00086E34" w:rsidRPr="00F273D4" w:rsidRDefault="00086E34" w:rsidP="00086E34">
      <w:pPr>
        <w:rPr>
          <w:sz w:val="24"/>
          <w:szCs w:val="24"/>
        </w:rPr>
      </w:pPr>
      <w:r w:rsidRPr="00F273D4">
        <w:rPr>
          <w:sz w:val="24"/>
          <w:szCs w:val="24"/>
        </w:rPr>
        <w:object w:dxaOrig="9360" w:dyaOrig="3015" w14:anchorId="72BC2A95">
          <v:shape id="_x0000_i1125" type="#_x0000_t75" style="width:468pt;height:128.15pt" o:ole="">
            <v:imagedata r:id="rId13" o:title="" cropbottom="9862f"/>
          </v:shape>
          <o:OLEObject Type="Embed" ProgID="Word.OpenDocumentText.12" ShapeID="_x0000_i1125" DrawAspect="Content" ObjectID="_1655633849" r:id="rId14"/>
        </w:object>
      </w:r>
    </w:p>
    <w:p w14:paraId="7385A17D" w14:textId="1332D901" w:rsidR="00086E34" w:rsidRPr="00F273D4" w:rsidRDefault="00AC6730" w:rsidP="00086E34">
      <w:pPr>
        <w:rPr>
          <w:sz w:val="24"/>
          <w:szCs w:val="24"/>
        </w:rPr>
      </w:pPr>
      <w:r w:rsidRPr="00F273D4">
        <w:rPr>
          <w:sz w:val="24"/>
          <w:szCs w:val="24"/>
        </w:rPr>
        <w:lastRenderedPageBreak/>
        <w:t xml:space="preserve">The </w:t>
      </w:r>
      <w:r w:rsidRPr="00F273D4">
        <w:rPr>
          <w:b/>
          <w:bCs/>
          <w:sz w:val="24"/>
          <w:szCs w:val="24"/>
        </w:rPr>
        <w:t>Node</w:t>
      </w:r>
      <w:r w:rsidRPr="00F273D4">
        <w:rPr>
          <w:sz w:val="24"/>
          <w:szCs w:val="24"/>
        </w:rPr>
        <w:t xml:space="preserve"> class is responsible for the behaviors of a Node in the </w:t>
      </w:r>
      <w:r w:rsidR="006058B0" w:rsidRPr="00F273D4">
        <w:rPr>
          <w:sz w:val="24"/>
          <w:szCs w:val="24"/>
        </w:rPr>
        <w:t>network</w:t>
      </w:r>
      <w:r w:rsidRPr="00F273D4">
        <w:rPr>
          <w:sz w:val="24"/>
          <w:szCs w:val="24"/>
        </w:rPr>
        <w:t xml:space="preserve">. </w:t>
      </w:r>
      <w:r w:rsidR="006058B0" w:rsidRPr="00F273D4">
        <w:rPr>
          <w:sz w:val="24"/>
          <w:szCs w:val="24"/>
        </w:rPr>
        <w:t xml:space="preserve">Each node is assigned an </w:t>
      </w:r>
      <w:r w:rsidR="006058B0" w:rsidRPr="00F273D4">
        <w:rPr>
          <w:i/>
          <w:iCs/>
          <w:sz w:val="24"/>
          <w:szCs w:val="24"/>
        </w:rPr>
        <w:t>id</w:t>
      </w:r>
      <w:r w:rsidR="003A5E24" w:rsidRPr="00F273D4">
        <w:rPr>
          <w:sz w:val="24"/>
          <w:szCs w:val="24"/>
        </w:rPr>
        <w:t xml:space="preserve"> to keep track of its position on the </w:t>
      </w:r>
      <w:r w:rsidR="003A5E24" w:rsidRPr="00F273D4">
        <w:rPr>
          <w:b/>
          <w:bCs/>
          <w:sz w:val="24"/>
          <w:szCs w:val="24"/>
        </w:rPr>
        <w:t>Bus</w:t>
      </w:r>
      <w:r w:rsidR="002B621D" w:rsidRPr="00F273D4">
        <w:rPr>
          <w:sz w:val="24"/>
          <w:szCs w:val="24"/>
        </w:rPr>
        <w:t>. Each Node holds a queue of Packet objects</w:t>
      </w:r>
      <w:r w:rsidR="00516992" w:rsidRPr="00F273D4">
        <w:rPr>
          <w:sz w:val="24"/>
          <w:szCs w:val="24"/>
        </w:rPr>
        <w:t>, as well as some other parameters used for computations on the packets in the queue. The constructor</w:t>
      </w:r>
      <w:r w:rsidR="00AB5DE6" w:rsidRPr="00F273D4">
        <w:rPr>
          <w:sz w:val="24"/>
          <w:szCs w:val="24"/>
        </w:rPr>
        <w:t xml:space="preserve"> initializes the Node’s queue with packets.</w:t>
      </w:r>
    </w:p>
    <w:p w14:paraId="20BBA5B3" w14:textId="6CE4D8A7" w:rsidR="00AB5DE6" w:rsidRPr="00F273D4" w:rsidRDefault="00AB5DE6" w:rsidP="00AB5DE6">
      <w:pPr>
        <w:pStyle w:val="Heading3"/>
        <w:rPr>
          <w:sz w:val="28"/>
          <w:szCs w:val="28"/>
        </w:rPr>
      </w:pPr>
      <w:bookmarkStart w:id="8" w:name="_Toc45020377"/>
      <w:r w:rsidRPr="00F273D4">
        <w:rPr>
          <w:sz w:val="28"/>
          <w:szCs w:val="28"/>
        </w:rPr>
        <w:t>gen_arrivals</w:t>
      </w:r>
      <w:bookmarkEnd w:id="8"/>
    </w:p>
    <w:bookmarkStart w:id="9" w:name="_MON_1655563111"/>
    <w:bookmarkEnd w:id="9"/>
    <w:p w14:paraId="19A36B87" w14:textId="77777777" w:rsidR="00AD046A" w:rsidRPr="00F273D4" w:rsidRDefault="00AD046A" w:rsidP="00AB5DE6">
      <w:pPr>
        <w:rPr>
          <w:sz w:val="24"/>
          <w:szCs w:val="24"/>
        </w:rPr>
      </w:pPr>
      <w:r w:rsidRPr="00F273D4">
        <w:rPr>
          <w:sz w:val="24"/>
          <w:szCs w:val="24"/>
        </w:rPr>
        <w:object w:dxaOrig="9360" w:dyaOrig="2160" w14:anchorId="010D3DB6">
          <v:shape id="_x0000_i1126" type="#_x0000_t75" style="width:328.05pt;height:86.5pt" o:ole="">
            <v:imagedata r:id="rId15" o:title="" cropbottom="12986f" cropright="19563f"/>
          </v:shape>
          <o:OLEObject Type="Embed" ProgID="Word.OpenDocumentText.12" ShapeID="_x0000_i1126" DrawAspect="Content" ObjectID="_1655633850" r:id="rId16"/>
        </w:object>
      </w:r>
    </w:p>
    <w:p w14:paraId="2258621A" w14:textId="2B9C3EA7" w:rsidR="00AB5DE6" w:rsidRPr="00F273D4" w:rsidRDefault="00AD046A" w:rsidP="00AB5DE6">
      <w:pPr>
        <w:rPr>
          <w:sz w:val="24"/>
          <w:szCs w:val="24"/>
        </w:rPr>
      </w:pPr>
      <w:r w:rsidRPr="00F273D4">
        <w:rPr>
          <w:sz w:val="24"/>
          <w:szCs w:val="24"/>
        </w:rPr>
        <w:t xml:space="preserve">This class method </w:t>
      </w:r>
      <w:r w:rsidR="006908E4" w:rsidRPr="00F273D4">
        <w:rPr>
          <w:sz w:val="24"/>
          <w:szCs w:val="24"/>
        </w:rPr>
        <w:t>generates Packets and stores them in the Node’s queue using the same technique to generate packets as was used in Lab 1.</w:t>
      </w:r>
    </w:p>
    <w:p w14:paraId="241C62C3" w14:textId="05463E2F" w:rsidR="006908E4" w:rsidRPr="00F273D4" w:rsidRDefault="009A1F97" w:rsidP="009A1F97">
      <w:pPr>
        <w:pStyle w:val="Heading3"/>
        <w:rPr>
          <w:sz w:val="28"/>
          <w:szCs w:val="28"/>
        </w:rPr>
      </w:pPr>
      <w:bookmarkStart w:id="10" w:name="_Toc45020378"/>
      <w:r w:rsidRPr="00F273D4">
        <w:rPr>
          <w:sz w:val="28"/>
          <w:szCs w:val="28"/>
        </w:rPr>
        <w:t>backoff</w:t>
      </w:r>
      <w:bookmarkEnd w:id="10"/>
    </w:p>
    <w:bookmarkStart w:id="11" w:name="_MON_1655563302"/>
    <w:bookmarkEnd w:id="11"/>
    <w:p w14:paraId="760C3F1E" w14:textId="77777777" w:rsidR="00692CE4" w:rsidRDefault="00692CE4" w:rsidP="009A1F97">
      <w:pPr>
        <w:rPr>
          <w:sz w:val="24"/>
          <w:szCs w:val="24"/>
        </w:rPr>
      </w:pPr>
      <w:r>
        <w:rPr>
          <w:sz w:val="24"/>
          <w:szCs w:val="24"/>
        </w:rPr>
        <w:object w:dxaOrig="9360" w:dyaOrig="3015" w14:anchorId="23FBC4E4">
          <v:shape id="_x0000_i1127" type="#_x0000_t75" style="width:425.9pt;height:127.7pt" o:ole="">
            <v:imagedata r:id="rId17" o:title="" cropbottom="10057f" cropright="5881f"/>
          </v:shape>
          <o:OLEObject Type="Embed" ProgID="Word.OpenDocumentText.12" ShapeID="_x0000_i1127" DrawAspect="Content" ObjectID="_1655633851" r:id="rId18"/>
        </w:object>
      </w:r>
    </w:p>
    <w:p w14:paraId="2BF50AD0" w14:textId="1716F0BD" w:rsidR="009A1F97" w:rsidRDefault="000A31F8" w:rsidP="009A1F97">
      <w:pPr>
        <w:rPr>
          <w:sz w:val="24"/>
          <w:szCs w:val="24"/>
        </w:rPr>
      </w:pPr>
      <w:r>
        <w:rPr>
          <w:sz w:val="24"/>
          <w:szCs w:val="24"/>
        </w:rPr>
        <w:t xml:space="preserve">When a </w:t>
      </w:r>
      <w:r w:rsidR="005324E2">
        <w:rPr>
          <w:sz w:val="24"/>
          <w:szCs w:val="24"/>
        </w:rPr>
        <w:t>Node needs to undergo an exponential back-off delay this method</w:t>
      </w:r>
      <w:r w:rsidR="00EE028A">
        <w:rPr>
          <w:sz w:val="24"/>
          <w:szCs w:val="24"/>
        </w:rPr>
        <w:t xml:space="preserve"> takes care of </w:t>
      </w:r>
      <w:r w:rsidR="00260121">
        <w:rPr>
          <w:sz w:val="24"/>
          <w:szCs w:val="24"/>
        </w:rPr>
        <w:t>counting the collision</w:t>
      </w:r>
      <w:r w:rsidR="005D5106">
        <w:rPr>
          <w:sz w:val="24"/>
          <w:szCs w:val="24"/>
        </w:rPr>
        <w:t xml:space="preserve"> as well as rescheduling the packet to be transmitted using exponential back-off</w:t>
      </w:r>
      <w:r w:rsidR="00B60573">
        <w:rPr>
          <w:sz w:val="24"/>
          <w:szCs w:val="24"/>
        </w:rPr>
        <w:t xml:space="preserve"> (and dropping the packet if the number of collisions experienced exceeds the threshold). </w:t>
      </w:r>
    </w:p>
    <w:p w14:paraId="661E53BB" w14:textId="2F2AFFAB" w:rsidR="00A90442" w:rsidRPr="00A90442" w:rsidRDefault="00A90442" w:rsidP="00A90442">
      <w:pPr>
        <w:pStyle w:val="Heading3"/>
        <w:rPr>
          <w:sz w:val="28"/>
          <w:szCs w:val="28"/>
        </w:rPr>
      </w:pPr>
      <w:bookmarkStart w:id="12" w:name="_Toc45020379"/>
      <w:r w:rsidRPr="00A90442">
        <w:rPr>
          <w:sz w:val="28"/>
          <w:szCs w:val="28"/>
        </w:rPr>
        <w:t>drop_packet</w:t>
      </w:r>
      <w:bookmarkEnd w:id="12"/>
    </w:p>
    <w:bookmarkStart w:id="13" w:name="_MON_1655563766"/>
    <w:bookmarkEnd w:id="13"/>
    <w:p w14:paraId="28578667" w14:textId="77777777" w:rsidR="00610278" w:rsidRDefault="00610278" w:rsidP="00A90442">
      <w:pPr>
        <w:rPr>
          <w:sz w:val="24"/>
          <w:szCs w:val="24"/>
        </w:rPr>
      </w:pPr>
      <w:r>
        <w:rPr>
          <w:sz w:val="24"/>
          <w:szCs w:val="24"/>
        </w:rPr>
        <w:object w:dxaOrig="9360" w:dyaOrig="2445" w14:anchorId="4B474980">
          <v:shape id="_x0000_i1128" type="#_x0000_t75" style="width:378.15pt;height:101.1pt" o:ole="">
            <v:imagedata r:id="rId19" o:title="" cropbottom="11267f" cropright="12603f"/>
          </v:shape>
          <o:OLEObject Type="Embed" ProgID="Word.OpenDocumentText.12" ShapeID="_x0000_i1128" DrawAspect="Content" ObjectID="_1655633852" r:id="rId20"/>
        </w:object>
      </w:r>
    </w:p>
    <w:p w14:paraId="5A26E771" w14:textId="1AB205A9" w:rsidR="00901708" w:rsidRPr="00901708" w:rsidRDefault="000B55BE">
      <w:pPr>
        <w:rPr>
          <w:sz w:val="24"/>
          <w:szCs w:val="24"/>
        </w:rPr>
      </w:pPr>
      <w:r>
        <w:rPr>
          <w:sz w:val="24"/>
          <w:szCs w:val="24"/>
        </w:rPr>
        <w:t>When a Node needs to drop a packet</w:t>
      </w:r>
      <w:r w:rsidR="00814423">
        <w:rPr>
          <w:sz w:val="24"/>
          <w:szCs w:val="24"/>
        </w:rPr>
        <w:t xml:space="preserve"> from the front of its queue, this method takes care of popping the packet from the queue and updating </w:t>
      </w:r>
      <w:r w:rsidR="00243259">
        <w:rPr>
          <w:sz w:val="24"/>
          <w:szCs w:val="24"/>
        </w:rPr>
        <w:t>the next packet’s arrival time accordingly. This</w:t>
      </w:r>
      <w:r w:rsidR="00817A72">
        <w:rPr>
          <w:sz w:val="24"/>
          <w:szCs w:val="24"/>
        </w:rPr>
        <w:t xml:space="preserve"> happens if a successful transmission occurs, or if the number of collisions experienced by a packet </w:t>
      </w:r>
      <w:r w:rsidR="008D423A">
        <w:rPr>
          <w:sz w:val="24"/>
          <w:szCs w:val="24"/>
        </w:rPr>
        <w:t>reaches the threshold.</w:t>
      </w:r>
    </w:p>
    <w:p w14:paraId="3D5AE3E0" w14:textId="65F74535" w:rsidR="008D423A" w:rsidRPr="00901708" w:rsidRDefault="00901708" w:rsidP="00901708">
      <w:pPr>
        <w:pStyle w:val="Heading2"/>
        <w:rPr>
          <w:sz w:val="32"/>
          <w:szCs w:val="32"/>
        </w:rPr>
      </w:pPr>
      <w:bookmarkStart w:id="14" w:name="_Toc45020380"/>
      <w:r w:rsidRPr="00901708">
        <w:rPr>
          <w:sz w:val="32"/>
          <w:szCs w:val="32"/>
        </w:rPr>
        <w:lastRenderedPageBreak/>
        <w:t>Bus class</w:t>
      </w:r>
      <w:bookmarkEnd w:id="14"/>
    </w:p>
    <w:p w14:paraId="1B2E9AD9" w14:textId="1ED27077" w:rsidR="00901708" w:rsidRPr="00747297" w:rsidRDefault="00901708" w:rsidP="00901708">
      <w:pPr>
        <w:pStyle w:val="Heading3"/>
        <w:rPr>
          <w:sz w:val="28"/>
          <w:szCs w:val="28"/>
        </w:rPr>
      </w:pPr>
      <w:bookmarkStart w:id="15" w:name="_Toc45020381"/>
      <w:r w:rsidRPr="00747297">
        <w:rPr>
          <w:sz w:val="28"/>
          <w:szCs w:val="28"/>
        </w:rPr>
        <w:t>Constructor</w:t>
      </w:r>
      <w:bookmarkEnd w:id="15"/>
    </w:p>
    <w:bookmarkStart w:id="16" w:name="_MON_1655572084"/>
    <w:bookmarkEnd w:id="16"/>
    <w:p w14:paraId="3FB18D0D" w14:textId="77777777" w:rsidR="005C66DE" w:rsidRDefault="005C66DE" w:rsidP="00901708">
      <w:pPr>
        <w:rPr>
          <w:sz w:val="24"/>
          <w:szCs w:val="24"/>
        </w:rPr>
      </w:pPr>
      <w:r>
        <w:rPr>
          <w:sz w:val="24"/>
          <w:szCs w:val="24"/>
        </w:rPr>
        <w:object w:dxaOrig="9360" w:dyaOrig="5580" w14:anchorId="5B9FCCB9">
          <v:shape id="_x0000_i1129" type="#_x0000_t75" style="width:438.5pt;height:257.5pt" o:ole="">
            <v:imagedata r:id="rId21" o:title="" cropbottom="5039f" cropright="4138f"/>
          </v:shape>
          <o:OLEObject Type="Embed" ProgID="Word.OpenDocumentText.12" ShapeID="_x0000_i1129" DrawAspect="Content" ObjectID="_1655633853" r:id="rId22"/>
        </w:object>
      </w:r>
    </w:p>
    <w:p w14:paraId="0A3138B6" w14:textId="5EF93122" w:rsidR="00901708" w:rsidRDefault="00645CC7" w:rsidP="00901708">
      <w:pPr>
        <w:rPr>
          <w:sz w:val="24"/>
          <w:szCs w:val="24"/>
        </w:rPr>
      </w:pPr>
      <w:r>
        <w:rPr>
          <w:sz w:val="24"/>
          <w:szCs w:val="24"/>
        </w:rPr>
        <w:t xml:space="preserve">The </w:t>
      </w:r>
      <w:r>
        <w:rPr>
          <w:b/>
          <w:bCs/>
          <w:sz w:val="24"/>
          <w:szCs w:val="24"/>
        </w:rPr>
        <w:t>Bus</w:t>
      </w:r>
      <w:r>
        <w:rPr>
          <w:sz w:val="24"/>
          <w:szCs w:val="24"/>
        </w:rPr>
        <w:t xml:space="preserve"> class represents the </w:t>
      </w:r>
      <w:r w:rsidR="00AA11E1">
        <w:rPr>
          <w:sz w:val="24"/>
          <w:szCs w:val="24"/>
        </w:rPr>
        <w:t xml:space="preserve">shared channel between all Nodes in the network. </w:t>
      </w:r>
      <w:r w:rsidR="00735C7B">
        <w:rPr>
          <w:sz w:val="24"/>
          <w:szCs w:val="24"/>
        </w:rPr>
        <w:t>Most parameters are unchanging values accessed by different methods in the class</w:t>
      </w:r>
      <w:r w:rsidR="0048056B">
        <w:rPr>
          <w:sz w:val="24"/>
          <w:szCs w:val="24"/>
        </w:rPr>
        <w:t xml:space="preserve"> but some are of particular interest.</w:t>
      </w:r>
    </w:p>
    <w:p w14:paraId="6D84D65E" w14:textId="40162B52" w:rsidR="00084E15" w:rsidRDefault="000213BA" w:rsidP="00084E15">
      <w:pPr>
        <w:pStyle w:val="ListParagraph"/>
        <w:numPr>
          <w:ilvl w:val="0"/>
          <w:numId w:val="1"/>
        </w:numPr>
        <w:rPr>
          <w:sz w:val="24"/>
          <w:szCs w:val="24"/>
        </w:rPr>
      </w:pPr>
      <w:r w:rsidRPr="000213BA">
        <w:rPr>
          <w:sz w:val="24"/>
          <w:szCs w:val="24"/>
        </w:rPr>
        <w:t>The</w:t>
      </w:r>
      <w:r>
        <w:rPr>
          <w:i/>
          <w:iCs/>
          <w:sz w:val="24"/>
          <w:szCs w:val="24"/>
        </w:rPr>
        <w:t xml:space="preserve"> persistent</w:t>
      </w:r>
      <w:r>
        <w:rPr>
          <w:sz w:val="24"/>
          <w:szCs w:val="24"/>
        </w:rPr>
        <w:t xml:space="preserve"> parameter specifies whether the simulation is </w:t>
      </w:r>
      <w:r w:rsidR="009B69A0">
        <w:rPr>
          <w:sz w:val="24"/>
          <w:szCs w:val="24"/>
        </w:rPr>
        <w:t>1-persistent (True) or non-persistent (False)</w:t>
      </w:r>
    </w:p>
    <w:p w14:paraId="2D88B032" w14:textId="18DEBBE6" w:rsidR="009B69A0" w:rsidRDefault="009B69A0" w:rsidP="00084E15">
      <w:pPr>
        <w:pStyle w:val="ListParagraph"/>
        <w:numPr>
          <w:ilvl w:val="0"/>
          <w:numId w:val="1"/>
        </w:numPr>
        <w:rPr>
          <w:sz w:val="24"/>
          <w:szCs w:val="24"/>
        </w:rPr>
      </w:pPr>
      <w:r>
        <w:rPr>
          <w:sz w:val="24"/>
          <w:szCs w:val="24"/>
        </w:rPr>
        <w:t xml:space="preserve">The </w:t>
      </w:r>
      <w:r w:rsidR="000308AA">
        <w:rPr>
          <w:i/>
          <w:iCs/>
          <w:sz w:val="24"/>
          <w:szCs w:val="24"/>
        </w:rPr>
        <w:t>node_list</w:t>
      </w:r>
      <w:r w:rsidR="000308AA">
        <w:rPr>
          <w:i/>
          <w:iCs/>
          <w:sz w:val="24"/>
          <w:szCs w:val="24"/>
        </w:rPr>
        <w:softHyphen/>
      </w:r>
      <w:r w:rsidR="000308AA">
        <w:rPr>
          <w:sz w:val="24"/>
          <w:szCs w:val="24"/>
        </w:rPr>
        <w:t xml:space="preserve"> is the list of Nodes the Bus manages</w:t>
      </w:r>
      <w:r w:rsidR="00735C7B">
        <w:rPr>
          <w:sz w:val="24"/>
          <w:szCs w:val="24"/>
        </w:rPr>
        <w:t xml:space="preserve"> on its channel</w:t>
      </w:r>
    </w:p>
    <w:p w14:paraId="33DB208D" w14:textId="51F52D3A" w:rsidR="0048056B" w:rsidRDefault="0048056B" w:rsidP="00084E15">
      <w:pPr>
        <w:pStyle w:val="ListParagraph"/>
        <w:numPr>
          <w:ilvl w:val="0"/>
          <w:numId w:val="1"/>
        </w:numPr>
        <w:rPr>
          <w:sz w:val="24"/>
          <w:szCs w:val="24"/>
        </w:rPr>
      </w:pPr>
      <w:r w:rsidRPr="00D10B3F">
        <w:rPr>
          <w:i/>
          <w:iCs/>
          <w:sz w:val="24"/>
          <w:szCs w:val="24"/>
        </w:rPr>
        <w:t>self.current_transmitter</w:t>
      </w:r>
      <w:r>
        <w:rPr>
          <w:sz w:val="24"/>
          <w:szCs w:val="24"/>
        </w:rPr>
        <w:t xml:space="preserve"> </w:t>
      </w:r>
      <w:r w:rsidR="00D10B3F">
        <w:rPr>
          <w:sz w:val="24"/>
          <w:szCs w:val="24"/>
        </w:rPr>
        <w:t xml:space="preserve">is essentially a pointer to the currently transmitting node on the Bus. It is </w:t>
      </w:r>
      <w:r w:rsidR="00FE055B">
        <w:rPr>
          <w:sz w:val="24"/>
          <w:szCs w:val="24"/>
        </w:rPr>
        <w:t xml:space="preserve">set in </w:t>
      </w:r>
      <w:r w:rsidR="00503383">
        <w:rPr>
          <w:sz w:val="24"/>
          <w:szCs w:val="24"/>
        </w:rPr>
        <w:t>the</w:t>
      </w:r>
      <w:r w:rsidR="00FE055B">
        <w:rPr>
          <w:sz w:val="24"/>
          <w:szCs w:val="24"/>
        </w:rPr>
        <w:t xml:space="preserve"> </w:t>
      </w:r>
      <w:r w:rsidR="00FE055B" w:rsidRPr="00FE055B">
        <w:rPr>
          <w:i/>
          <w:iCs/>
          <w:sz w:val="24"/>
          <w:szCs w:val="24"/>
        </w:rPr>
        <w:t>find_next_transmitter</w:t>
      </w:r>
      <w:r w:rsidR="00FE055B">
        <w:rPr>
          <w:sz w:val="24"/>
          <w:szCs w:val="24"/>
        </w:rPr>
        <w:t xml:space="preserve"> method of the Bus</w:t>
      </w:r>
    </w:p>
    <w:p w14:paraId="36E148C5" w14:textId="31090817" w:rsidR="00FE055B" w:rsidRDefault="00503383" w:rsidP="00084E15">
      <w:pPr>
        <w:pStyle w:val="ListParagraph"/>
        <w:numPr>
          <w:ilvl w:val="0"/>
          <w:numId w:val="1"/>
        </w:numPr>
        <w:rPr>
          <w:sz w:val="24"/>
          <w:szCs w:val="24"/>
        </w:rPr>
      </w:pPr>
      <w:r w:rsidRPr="00D10B3F">
        <w:rPr>
          <w:i/>
          <w:iCs/>
          <w:sz w:val="24"/>
          <w:szCs w:val="24"/>
        </w:rPr>
        <w:t>self.current_transmitter</w:t>
      </w:r>
      <w:r>
        <w:rPr>
          <w:i/>
          <w:iCs/>
          <w:sz w:val="24"/>
          <w:szCs w:val="24"/>
        </w:rPr>
        <w:t>_pkt</w:t>
      </w:r>
      <w:r>
        <w:rPr>
          <w:sz w:val="24"/>
          <w:szCs w:val="24"/>
        </w:rPr>
        <w:t xml:space="preserve"> is </w:t>
      </w:r>
      <w:r w:rsidR="00A51282">
        <w:rPr>
          <w:sz w:val="24"/>
          <w:szCs w:val="24"/>
        </w:rPr>
        <w:t xml:space="preserve">a pointer to the packet being transmitted by the currently transmitting node. When </w:t>
      </w:r>
      <w:r w:rsidR="00F27344">
        <w:rPr>
          <w:sz w:val="24"/>
          <w:szCs w:val="24"/>
        </w:rPr>
        <w:t xml:space="preserve">the transmitting packet is popped off the transmitting node’s queue, its no longer </w:t>
      </w:r>
      <w:r w:rsidR="00DC0BBC">
        <w:rPr>
          <w:sz w:val="24"/>
          <w:szCs w:val="24"/>
        </w:rPr>
        <w:t>accessible</w:t>
      </w:r>
      <w:r w:rsidR="00F27344">
        <w:rPr>
          <w:sz w:val="24"/>
          <w:szCs w:val="24"/>
        </w:rPr>
        <w:t xml:space="preserve"> by indexing into </w:t>
      </w:r>
      <w:r w:rsidR="00DC0BBC">
        <w:rPr>
          <w:sz w:val="24"/>
          <w:szCs w:val="24"/>
        </w:rPr>
        <w:t xml:space="preserve">the queue of </w:t>
      </w:r>
      <w:r w:rsidR="00DC0BBC">
        <w:rPr>
          <w:i/>
          <w:iCs/>
          <w:sz w:val="24"/>
          <w:szCs w:val="24"/>
        </w:rPr>
        <w:t>current_</w:t>
      </w:r>
      <w:r w:rsidR="00DC0BBC" w:rsidRPr="00DC0BBC">
        <w:rPr>
          <w:i/>
          <w:iCs/>
          <w:sz w:val="24"/>
          <w:szCs w:val="24"/>
        </w:rPr>
        <w:t>transmitter</w:t>
      </w:r>
      <w:r w:rsidR="00DC0BBC">
        <w:rPr>
          <w:i/>
          <w:iCs/>
          <w:sz w:val="24"/>
          <w:szCs w:val="24"/>
        </w:rPr>
        <w:t xml:space="preserve"> </w:t>
      </w:r>
      <w:r w:rsidR="00E51E56">
        <w:rPr>
          <w:sz w:val="24"/>
          <w:szCs w:val="24"/>
        </w:rPr>
        <w:t xml:space="preserve">from </w:t>
      </w:r>
      <w:r w:rsidR="00DC0BBC" w:rsidRPr="00DC0BBC">
        <w:rPr>
          <w:i/>
          <w:iCs/>
          <w:sz w:val="24"/>
          <w:szCs w:val="24"/>
        </w:rPr>
        <w:t>node</w:t>
      </w:r>
      <w:r w:rsidR="00DC0BBC">
        <w:rPr>
          <w:i/>
          <w:iCs/>
          <w:sz w:val="24"/>
          <w:szCs w:val="24"/>
        </w:rPr>
        <w:t>_list</w:t>
      </w:r>
      <w:r w:rsidR="00DC0BBC">
        <w:rPr>
          <w:i/>
          <w:iCs/>
          <w:sz w:val="24"/>
          <w:szCs w:val="24"/>
        </w:rPr>
        <w:softHyphen/>
      </w:r>
      <w:r w:rsidR="00E51E56">
        <w:rPr>
          <w:sz w:val="24"/>
          <w:szCs w:val="24"/>
        </w:rPr>
        <w:t>, so it is important to have a reference to it</w:t>
      </w:r>
    </w:p>
    <w:p w14:paraId="42881D57" w14:textId="7FE5862F" w:rsidR="00E51E56" w:rsidRDefault="00B90D13" w:rsidP="00E51E56">
      <w:pPr>
        <w:rPr>
          <w:sz w:val="24"/>
          <w:szCs w:val="24"/>
        </w:rPr>
      </w:pPr>
      <w:r>
        <w:rPr>
          <w:sz w:val="24"/>
          <w:szCs w:val="24"/>
        </w:rPr>
        <w:t>After all the class variables are initialized, a queue of Nodes are generated for the Bus</w:t>
      </w:r>
      <w:r w:rsidR="0063009E">
        <w:rPr>
          <w:sz w:val="24"/>
          <w:szCs w:val="24"/>
        </w:rPr>
        <w:t xml:space="preserve"> by calling </w:t>
      </w:r>
      <w:r w:rsidR="0063009E">
        <w:rPr>
          <w:i/>
          <w:iCs/>
          <w:sz w:val="24"/>
          <w:szCs w:val="24"/>
        </w:rPr>
        <w:t>init_nodes</w:t>
      </w:r>
      <w:r w:rsidR="0063009E">
        <w:rPr>
          <w:sz w:val="24"/>
          <w:szCs w:val="24"/>
        </w:rPr>
        <w:t>.</w:t>
      </w:r>
    </w:p>
    <w:p w14:paraId="2359B3F5" w14:textId="70956436" w:rsidR="0063009E" w:rsidRPr="00F35E75" w:rsidRDefault="00F35E75" w:rsidP="00613941">
      <w:pPr>
        <w:pStyle w:val="Heading3"/>
        <w:rPr>
          <w:sz w:val="28"/>
          <w:szCs w:val="28"/>
        </w:rPr>
      </w:pPr>
      <w:bookmarkStart w:id="17" w:name="_Toc45020382"/>
      <w:r w:rsidRPr="00F35E75">
        <w:rPr>
          <w:sz w:val="28"/>
          <w:szCs w:val="28"/>
        </w:rPr>
        <w:t>init_nodes</w:t>
      </w:r>
      <w:bookmarkEnd w:id="17"/>
    </w:p>
    <w:bookmarkStart w:id="18" w:name="_MON_1655572987"/>
    <w:bookmarkEnd w:id="18"/>
    <w:p w14:paraId="2E3269DF" w14:textId="725A8CBA" w:rsidR="00F35E75" w:rsidRDefault="00F35E75" w:rsidP="00F35E75">
      <w:pPr>
        <w:rPr>
          <w:sz w:val="24"/>
          <w:szCs w:val="24"/>
        </w:rPr>
      </w:pPr>
      <w:r>
        <w:rPr>
          <w:sz w:val="24"/>
          <w:szCs w:val="24"/>
        </w:rPr>
        <w:object w:dxaOrig="9360" w:dyaOrig="1875" w14:anchorId="4C3D6B10">
          <v:shape id="_x0000_i1130" type="#_x0000_t75" style="width:339.3pt;height:72.45pt" o:ole="">
            <v:imagedata r:id="rId23" o:title="" cropbottom="14944f" cropright="18001f"/>
          </v:shape>
          <o:OLEObject Type="Embed" ProgID="Word.OpenDocumentText.12" ShapeID="_x0000_i1130" DrawAspect="Content" ObjectID="_1655633854" r:id="rId24"/>
        </w:object>
      </w:r>
    </w:p>
    <w:p w14:paraId="16D5C01F" w14:textId="47309F4B" w:rsidR="0046378A" w:rsidRPr="00DB4B7F" w:rsidRDefault="00DB4B7F" w:rsidP="00DB4B7F">
      <w:pPr>
        <w:pStyle w:val="Heading3"/>
        <w:rPr>
          <w:sz w:val="28"/>
          <w:szCs w:val="28"/>
        </w:rPr>
      </w:pPr>
      <w:bookmarkStart w:id="19" w:name="_Toc45020383"/>
      <w:r w:rsidRPr="00DB4B7F">
        <w:rPr>
          <w:sz w:val="28"/>
          <w:szCs w:val="28"/>
        </w:rPr>
        <w:lastRenderedPageBreak/>
        <w:t>collision</w:t>
      </w:r>
      <w:bookmarkEnd w:id="19"/>
    </w:p>
    <w:bookmarkStart w:id="20" w:name="_MON_1655573191"/>
    <w:bookmarkEnd w:id="20"/>
    <w:p w14:paraId="224CCB69" w14:textId="36E0352F" w:rsidR="005E0FCF" w:rsidRDefault="007E79C9" w:rsidP="00DB4B7F">
      <w:r>
        <w:object w:dxaOrig="9360" w:dyaOrig="6147" w14:anchorId="7FAC97CA">
          <v:shape id="_x0000_i1131" type="#_x0000_t75" style="width:398.75pt;height:286.15pt" o:ole="">
            <v:imagedata r:id="rId25" o:title="" cropbottom="4541f" cropright="9718f"/>
          </v:shape>
          <o:OLEObject Type="Embed" ProgID="Word.OpenDocumentText.12" ShapeID="_x0000_i1131" DrawAspect="Content" ObjectID="_1655633855" r:id="rId26"/>
        </w:object>
      </w:r>
    </w:p>
    <w:p w14:paraId="2F5BEA92" w14:textId="432F5403" w:rsidR="00DB4B7F" w:rsidRDefault="00D0085E" w:rsidP="00DB4B7F">
      <w:pPr>
        <w:rPr>
          <w:sz w:val="24"/>
          <w:szCs w:val="24"/>
        </w:rPr>
      </w:pPr>
      <w:r>
        <w:rPr>
          <w:sz w:val="24"/>
          <w:szCs w:val="24"/>
        </w:rPr>
        <w:t>This method is meant to determine</w:t>
      </w:r>
      <w:r w:rsidR="00BB3D95">
        <w:rPr>
          <w:sz w:val="24"/>
          <w:szCs w:val="24"/>
        </w:rPr>
        <w:t xml:space="preserve"> the occurrence of a collision when a node attempts to transmit. </w:t>
      </w:r>
      <w:r w:rsidR="00F208BA">
        <w:rPr>
          <w:sz w:val="24"/>
          <w:szCs w:val="24"/>
        </w:rPr>
        <w:t>First i</w:t>
      </w:r>
      <w:r w:rsidR="00DA4BC1">
        <w:rPr>
          <w:sz w:val="24"/>
          <w:szCs w:val="24"/>
        </w:rPr>
        <w:t xml:space="preserve">t iterates through all the nodes in </w:t>
      </w:r>
      <w:r w:rsidR="00DA4BC1">
        <w:rPr>
          <w:i/>
          <w:iCs/>
          <w:sz w:val="24"/>
          <w:szCs w:val="24"/>
        </w:rPr>
        <w:t>node_list</w:t>
      </w:r>
      <w:r w:rsidR="00DA4BC1">
        <w:rPr>
          <w:i/>
          <w:iCs/>
          <w:sz w:val="24"/>
          <w:szCs w:val="24"/>
        </w:rPr>
        <w:softHyphen/>
      </w:r>
      <w:r w:rsidR="00DA4BC1">
        <w:rPr>
          <w:sz w:val="24"/>
          <w:szCs w:val="24"/>
        </w:rPr>
        <w:t xml:space="preserve"> that aren’t the current transmit</w:t>
      </w:r>
      <w:r w:rsidR="00F208BA">
        <w:rPr>
          <w:sz w:val="24"/>
          <w:szCs w:val="24"/>
        </w:rPr>
        <w:t xml:space="preserve">ter node. </w:t>
      </w:r>
      <w:r w:rsidR="006A6893">
        <w:rPr>
          <w:sz w:val="24"/>
          <w:szCs w:val="24"/>
        </w:rPr>
        <w:t>In each iteration it calculates</w:t>
      </w:r>
      <w:r w:rsidR="00F64D47">
        <w:rPr>
          <w:sz w:val="24"/>
          <w:szCs w:val="24"/>
        </w:rPr>
        <w:t xml:space="preserve"> the time node </w:t>
      </w:r>
      <w:r w:rsidR="00F64D47">
        <w:rPr>
          <w:i/>
          <w:iCs/>
          <w:sz w:val="24"/>
          <w:szCs w:val="24"/>
        </w:rPr>
        <w:t>n</w:t>
      </w:r>
      <w:r w:rsidR="00F64D47">
        <w:rPr>
          <w:sz w:val="24"/>
          <w:szCs w:val="24"/>
        </w:rPr>
        <w:t xml:space="preserve"> will see the bus as busy and checks if </w:t>
      </w:r>
      <w:r w:rsidR="00F64D47">
        <w:rPr>
          <w:i/>
          <w:iCs/>
          <w:sz w:val="24"/>
          <w:szCs w:val="24"/>
        </w:rPr>
        <w:t>n</w:t>
      </w:r>
      <w:r w:rsidR="00F64D47">
        <w:rPr>
          <w:sz w:val="24"/>
          <w:szCs w:val="24"/>
        </w:rPr>
        <w:t xml:space="preserve"> is scheduled to transmit before that time (</w:t>
      </w:r>
      <w:r w:rsidR="00AC6EB8">
        <w:rPr>
          <w:sz w:val="24"/>
          <w:szCs w:val="24"/>
        </w:rPr>
        <w:t>leading to a collision). When a collision occurs</w:t>
      </w:r>
      <w:r w:rsidR="00EE74D8">
        <w:rPr>
          <w:sz w:val="24"/>
          <w:szCs w:val="24"/>
        </w:rPr>
        <w:t xml:space="preserve">, </w:t>
      </w:r>
      <w:r w:rsidR="00AC6EB8">
        <w:rPr>
          <w:i/>
          <w:iCs/>
          <w:sz w:val="24"/>
          <w:szCs w:val="24"/>
        </w:rPr>
        <w:t>n</w:t>
      </w:r>
      <w:r w:rsidR="003C134B">
        <w:rPr>
          <w:sz w:val="24"/>
          <w:szCs w:val="24"/>
        </w:rPr>
        <w:t xml:space="preserve"> </w:t>
      </w:r>
      <w:r w:rsidR="00F87E3A">
        <w:rPr>
          <w:sz w:val="24"/>
          <w:szCs w:val="24"/>
        </w:rPr>
        <w:t xml:space="preserve">undergoes exponential back-off </w:t>
      </w:r>
      <w:r w:rsidR="003C134B">
        <w:rPr>
          <w:sz w:val="24"/>
          <w:szCs w:val="24"/>
        </w:rPr>
        <w:t>to reschedule its transmission (or drop its packet)</w:t>
      </w:r>
      <w:r w:rsidR="00D33508">
        <w:rPr>
          <w:sz w:val="24"/>
          <w:szCs w:val="24"/>
        </w:rPr>
        <w:t xml:space="preserve">. </w:t>
      </w:r>
      <w:r w:rsidR="00F87E3A">
        <w:rPr>
          <w:sz w:val="24"/>
          <w:szCs w:val="24"/>
        </w:rPr>
        <w:t>If any collisions occurred when</w:t>
      </w:r>
      <w:r w:rsidR="001E40CC">
        <w:rPr>
          <w:sz w:val="24"/>
          <w:szCs w:val="24"/>
        </w:rPr>
        <w:t xml:space="preserve"> </w:t>
      </w:r>
      <w:r w:rsidR="001E40CC">
        <w:rPr>
          <w:i/>
          <w:iCs/>
          <w:sz w:val="24"/>
          <w:szCs w:val="24"/>
        </w:rPr>
        <w:t>current_transmitter</w:t>
      </w:r>
      <w:r w:rsidR="001E40CC">
        <w:rPr>
          <w:sz w:val="24"/>
          <w:szCs w:val="24"/>
        </w:rPr>
        <w:t xml:space="preserve"> was transmitting, </w:t>
      </w:r>
      <w:r w:rsidR="00CE0CBE">
        <w:rPr>
          <w:sz w:val="24"/>
          <w:szCs w:val="24"/>
        </w:rPr>
        <w:t>that transmission was lost and must be retried</w:t>
      </w:r>
      <w:r w:rsidR="00A77D7F">
        <w:rPr>
          <w:sz w:val="24"/>
          <w:szCs w:val="24"/>
        </w:rPr>
        <w:t xml:space="preserve"> after telling </w:t>
      </w:r>
      <w:r w:rsidR="00A77D7F">
        <w:rPr>
          <w:i/>
          <w:iCs/>
          <w:sz w:val="24"/>
          <w:szCs w:val="24"/>
        </w:rPr>
        <w:t>current_transmitter</w:t>
      </w:r>
      <w:r w:rsidR="00A77D7F">
        <w:rPr>
          <w:sz w:val="24"/>
          <w:szCs w:val="24"/>
        </w:rPr>
        <w:t xml:space="preserve"> to undergo exponential back-off.</w:t>
      </w:r>
    </w:p>
    <w:p w14:paraId="09B6DB6C" w14:textId="55E023FD" w:rsidR="00A77D7F" w:rsidRPr="006D31FA" w:rsidRDefault="006D31FA" w:rsidP="00A77D7F">
      <w:pPr>
        <w:pStyle w:val="Heading3"/>
        <w:rPr>
          <w:sz w:val="28"/>
          <w:szCs w:val="28"/>
        </w:rPr>
      </w:pPr>
      <w:bookmarkStart w:id="21" w:name="_Toc45020384"/>
      <w:r w:rsidRPr="006D31FA">
        <w:rPr>
          <w:sz w:val="28"/>
          <w:szCs w:val="28"/>
        </w:rPr>
        <w:t>find_next_transmitter</w:t>
      </w:r>
      <w:bookmarkEnd w:id="21"/>
    </w:p>
    <w:bookmarkStart w:id="22" w:name="_MON_1655574014"/>
    <w:bookmarkEnd w:id="22"/>
    <w:p w14:paraId="319E8644" w14:textId="654FE7BF" w:rsidR="006D31FA" w:rsidRDefault="00A71EB4" w:rsidP="006D31FA">
      <w:pPr>
        <w:rPr>
          <w:sz w:val="24"/>
          <w:szCs w:val="24"/>
        </w:rPr>
      </w:pPr>
      <w:r>
        <w:rPr>
          <w:sz w:val="24"/>
          <w:szCs w:val="24"/>
        </w:rPr>
        <w:object w:dxaOrig="9360" w:dyaOrig="4155" w14:anchorId="2C0D8A5C">
          <v:shape id="_x0000_i1132" type="#_x0000_t75" style="width:429.6pt;height:186.75pt" o:ole="">
            <v:imagedata r:id="rId27" o:title="" cropbottom="6636f" cropright="5342f"/>
          </v:shape>
          <o:OLEObject Type="Embed" ProgID="Word.OpenDocumentText.12" ShapeID="_x0000_i1132" DrawAspect="Content" ObjectID="_1655633856" r:id="rId28"/>
        </w:object>
      </w:r>
    </w:p>
    <w:p w14:paraId="3F8717E7" w14:textId="36F70D8D" w:rsidR="00DA5550" w:rsidRDefault="00AE0E9F" w:rsidP="006D31FA">
      <w:pPr>
        <w:rPr>
          <w:sz w:val="24"/>
          <w:szCs w:val="24"/>
        </w:rPr>
      </w:pPr>
      <w:r>
        <w:rPr>
          <w:sz w:val="24"/>
          <w:szCs w:val="24"/>
        </w:rPr>
        <w:lastRenderedPageBreak/>
        <w:t xml:space="preserve">This method sets </w:t>
      </w:r>
      <w:r w:rsidR="000119DC">
        <w:rPr>
          <w:sz w:val="24"/>
          <w:szCs w:val="24"/>
        </w:rPr>
        <w:t xml:space="preserve">the </w:t>
      </w:r>
      <w:r>
        <w:rPr>
          <w:i/>
          <w:iCs/>
          <w:sz w:val="24"/>
          <w:szCs w:val="24"/>
        </w:rPr>
        <w:t>current_transmitter</w:t>
      </w:r>
      <w:r w:rsidR="000119DC">
        <w:rPr>
          <w:sz w:val="24"/>
          <w:szCs w:val="24"/>
        </w:rPr>
        <w:t xml:space="preserve"> pointer</w:t>
      </w:r>
      <w:r>
        <w:rPr>
          <w:sz w:val="24"/>
          <w:szCs w:val="24"/>
        </w:rPr>
        <w:t xml:space="preserve">, </w:t>
      </w:r>
      <w:r w:rsidR="00724A64">
        <w:rPr>
          <w:sz w:val="24"/>
          <w:szCs w:val="24"/>
        </w:rPr>
        <w:t>deciding which node in the network is to transmit next. It compares the arrival times of the first packet</w:t>
      </w:r>
      <w:r w:rsidR="000C750D">
        <w:rPr>
          <w:sz w:val="24"/>
          <w:szCs w:val="24"/>
        </w:rPr>
        <w:t>s of each Node’s queue and selects the node with the minimum packet arrival time.</w:t>
      </w:r>
      <w:r w:rsidR="000119DC">
        <w:rPr>
          <w:sz w:val="24"/>
          <w:szCs w:val="24"/>
        </w:rPr>
        <w:t xml:space="preserve"> It also sets the </w:t>
      </w:r>
      <w:r w:rsidR="000119DC">
        <w:rPr>
          <w:i/>
          <w:iCs/>
          <w:sz w:val="24"/>
          <w:szCs w:val="24"/>
        </w:rPr>
        <w:t>current_transmitter_pkt</w:t>
      </w:r>
      <w:r w:rsidR="000119DC">
        <w:rPr>
          <w:sz w:val="24"/>
          <w:szCs w:val="24"/>
        </w:rPr>
        <w:t xml:space="preserve"> pointer for use in other class methods. </w:t>
      </w:r>
    </w:p>
    <w:p w14:paraId="7FFAC5CC" w14:textId="2CB6D9E3" w:rsidR="00685147" w:rsidRDefault="00BE6882" w:rsidP="00685147">
      <w:pPr>
        <w:pStyle w:val="Heading3"/>
        <w:rPr>
          <w:sz w:val="28"/>
          <w:szCs w:val="28"/>
        </w:rPr>
      </w:pPr>
      <w:bookmarkStart w:id="23" w:name="_Toc45020385"/>
      <w:r>
        <w:rPr>
          <w:sz w:val="28"/>
          <w:szCs w:val="28"/>
        </w:rPr>
        <w:t>update</w:t>
      </w:r>
      <w:r w:rsidR="00685147" w:rsidRPr="006D31FA">
        <w:rPr>
          <w:sz w:val="28"/>
          <w:szCs w:val="28"/>
        </w:rPr>
        <w:t>_</w:t>
      </w:r>
      <w:r>
        <w:rPr>
          <w:sz w:val="28"/>
          <w:szCs w:val="28"/>
        </w:rPr>
        <w:t>packets</w:t>
      </w:r>
      <w:bookmarkEnd w:id="23"/>
    </w:p>
    <w:bookmarkStart w:id="24" w:name="_MON_1655574614"/>
    <w:bookmarkEnd w:id="24"/>
    <w:p w14:paraId="60C0F3D5" w14:textId="77777777" w:rsidR="005B34E6" w:rsidRDefault="005B34E6" w:rsidP="006D31FA">
      <w:pPr>
        <w:rPr>
          <w:sz w:val="24"/>
          <w:szCs w:val="24"/>
        </w:rPr>
      </w:pPr>
      <w:r>
        <w:rPr>
          <w:sz w:val="24"/>
          <w:szCs w:val="24"/>
        </w:rPr>
        <w:object w:dxaOrig="9360" w:dyaOrig="8142" w14:anchorId="0B001DCB">
          <v:shape id="_x0000_i1133" type="#_x0000_t75" style="width:468pt;height:385.1pt" o:ole="">
            <v:imagedata r:id="rId29" o:title="" cropbottom="3517f"/>
          </v:shape>
          <o:OLEObject Type="Embed" ProgID="Word.OpenDocumentText.12" ShapeID="_x0000_i1133" DrawAspect="Content" ObjectID="_1655633857" r:id="rId30"/>
        </w:object>
      </w:r>
    </w:p>
    <w:p w14:paraId="2EA32569" w14:textId="5059E4C7" w:rsidR="00DE7717" w:rsidRDefault="00DE7717" w:rsidP="00A57B2E">
      <w:pPr>
        <w:rPr>
          <w:sz w:val="24"/>
          <w:szCs w:val="24"/>
        </w:rPr>
      </w:pPr>
      <w:r>
        <w:rPr>
          <w:sz w:val="24"/>
          <w:szCs w:val="24"/>
        </w:rPr>
        <w:t>This method iterates through each Node on the Bus and updates their packet’s times according to some rules</w:t>
      </w:r>
      <w:r w:rsidR="00A57B2E">
        <w:rPr>
          <w:sz w:val="24"/>
          <w:szCs w:val="24"/>
        </w:rPr>
        <w:t xml:space="preserve"> depending on whether the simulation is 1-persistent or non-persistent. First</w:t>
      </w:r>
      <w:r w:rsidR="00CF3AA4">
        <w:rPr>
          <w:sz w:val="24"/>
          <w:szCs w:val="24"/>
        </w:rPr>
        <w:t xml:space="preserve"> in each iteration, the method </w:t>
      </w:r>
      <w:r w:rsidR="00806BBA">
        <w:rPr>
          <w:sz w:val="24"/>
          <w:szCs w:val="24"/>
        </w:rPr>
        <w:t xml:space="preserve">finds the interval of time that </w:t>
      </w:r>
      <w:r w:rsidR="00806BBA">
        <w:rPr>
          <w:i/>
          <w:iCs/>
          <w:sz w:val="24"/>
          <w:szCs w:val="24"/>
        </w:rPr>
        <w:t>n</w:t>
      </w:r>
      <w:r w:rsidR="00806BBA">
        <w:rPr>
          <w:sz w:val="24"/>
          <w:szCs w:val="24"/>
        </w:rPr>
        <w:t xml:space="preserve"> sees the bus as busy according to its distance away from </w:t>
      </w:r>
      <w:r w:rsidR="00806BBA">
        <w:rPr>
          <w:i/>
          <w:iCs/>
          <w:sz w:val="24"/>
          <w:szCs w:val="24"/>
        </w:rPr>
        <w:t>current_transmitter</w:t>
      </w:r>
      <w:r w:rsidR="00806BBA">
        <w:rPr>
          <w:sz w:val="24"/>
          <w:szCs w:val="24"/>
        </w:rPr>
        <w:t xml:space="preserve"> and</w:t>
      </w:r>
      <w:r w:rsidR="008900F4">
        <w:rPr>
          <w:sz w:val="24"/>
          <w:szCs w:val="24"/>
        </w:rPr>
        <w:t xml:space="preserve"> the </w:t>
      </w:r>
      <w:r w:rsidR="008900F4">
        <w:rPr>
          <w:i/>
          <w:iCs/>
          <w:sz w:val="24"/>
          <w:szCs w:val="24"/>
        </w:rPr>
        <w:t>current_transmitter_pkt</w:t>
      </w:r>
      <w:r w:rsidR="008900F4">
        <w:rPr>
          <w:sz w:val="24"/>
          <w:szCs w:val="24"/>
        </w:rPr>
        <w:t xml:space="preserve"> that’s being transmitted. </w:t>
      </w:r>
    </w:p>
    <w:p w14:paraId="23AA818F" w14:textId="6B217919" w:rsidR="007C3CD9" w:rsidRDefault="007C3CD9" w:rsidP="007C3CD9">
      <w:pPr>
        <w:pStyle w:val="ListParagraph"/>
        <w:numPr>
          <w:ilvl w:val="0"/>
          <w:numId w:val="3"/>
        </w:numPr>
        <w:rPr>
          <w:sz w:val="24"/>
          <w:szCs w:val="24"/>
        </w:rPr>
      </w:pPr>
      <w:r>
        <w:rPr>
          <w:sz w:val="24"/>
          <w:szCs w:val="24"/>
        </w:rPr>
        <w:t xml:space="preserve">If in 1-persistent mode, </w:t>
      </w:r>
      <w:r w:rsidR="00AD5E48">
        <w:rPr>
          <w:sz w:val="24"/>
          <w:szCs w:val="24"/>
        </w:rPr>
        <w:t xml:space="preserve">the method reschedules </w:t>
      </w:r>
      <w:r w:rsidR="00AD5E48">
        <w:rPr>
          <w:i/>
          <w:iCs/>
          <w:sz w:val="24"/>
          <w:szCs w:val="24"/>
        </w:rPr>
        <w:t>n</w:t>
      </w:r>
      <w:r w:rsidR="00AD5E48">
        <w:rPr>
          <w:sz w:val="24"/>
          <w:szCs w:val="24"/>
        </w:rPr>
        <w:t>’s first packet’s transmission to the end</w:t>
      </w:r>
      <w:r w:rsidR="00F071A9">
        <w:rPr>
          <w:sz w:val="24"/>
          <w:szCs w:val="24"/>
        </w:rPr>
        <w:t xml:space="preserve"> of the </w:t>
      </w:r>
      <w:r w:rsidR="00F071A9">
        <w:rPr>
          <w:i/>
          <w:iCs/>
          <w:sz w:val="24"/>
          <w:szCs w:val="24"/>
        </w:rPr>
        <w:t>current_transmitter</w:t>
      </w:r>
      <w:r w:rsidR="00F071A9">
        <w:rPr>
          <w:sz w:val="24"/>
          <w:szCs w:val="24"/>
        </w:rPr>
        <w:t>’s transmission</w:t>
      </w:r>
      <w:r w:rsidR="001256FE">
        <w:rPr>
          <w:sz w:val="24"/>
          <w:szCs w:val="24"/>
        </w:rPr>
        <w:t xml:space="preserve"> if </w:t>
      </w:r>
      <w:r w:rsidR="001256FE">
        <w:rPr>
          <w:i/>
          <w:iCs/>
          <w:sz w:val="24"/>
          <w:szCs w:val="24"/>
        </w:rPr>
        <w:t>n</w:t>
      </w:r>
      <w:r w:rsidR="001256FE">
        <w:rPr>
          <w:sz w:val="24"/>
          <w:szCs w:val="24"/>
        </w:rPr>
        <w:t>’s first packet’s transmission time is set to a time during the busy interval</w:t>
      </w:r>
    </w:p>
    <w:p w14:paraId="774C2AF8" w14:textId="76E79389" w:rsidR="00D36AC1" w:rsidRDefault="001256FE" w:rsidP="00D36AC1">
      <w:pPr>
        <w:pStyle w:val="ListParagraph"/>
        <w:numPr>
          <w:ilvl w:val="0"/>
          <w:numId w:val="3"/>
        </w:numPr>
        <w:rPr>
          <w:sz w:val="24"/>
          <w:szCs w:val="24"/>
        </w:rPr>
      </w:pPr>
      <w:r>
        <w:rPr>
          <w:sz w:val="24"/>
          <w:szCs w:val="24"/>
        </w:rPr>
        <w:lastRenderedPageBreak/>
        <w:t xml:space="preserve">If in non-persistent mode, the method </w:t>
      </w:r>
      <w:r w:rsidR="007A3FA0">
        <w:rPr>
          <w:sz w:val="24"/>
          <w:szCs w:val="24"/>
        </w:rPr>
        <w:t xml:space="preserve">reschedules </w:t>
      </w:r>
      <w:r w:rsidR="007A3FA0">
        <w:rPr>
          <w:i/>
          <w:iCs/>
          <w:sz w:val="24"/>
          <w:szCs w:val="24"/>
        </w:rPr>
        <w:t>n</w:t>
      </w:r>
      <w:r w:rsidR="007A3FA0">
        <w:rPr>
          <w:sz w:val="24"/>
          <w:szCs w:val="24"/>
        </w:rPr>
        <w:t xml:space="preserve">’s first packet’s transmission </w:t>
      </w:r>
      <w:r w:rsidR="0021244A">
        <w:rPr>
          <w:sz w:val="24"/>
          <w:szCs w:val="24"/>
        </w:rPr>
        <w:t>time</w:t>
      </w:r>
      <w:r w:rsidR="00045F46">
        <w:rPr>
          <w:sz w:val="24"/>
          <w:szCs w:val="24"/>
        </w:rPr>
        <w:t xml:space="preserve"> </w:t>
      </w:r>
      <w:r w:rsidR="00564D45">
        <w:rPr>
          <w:sz w:val="24"/>
          <w:szCs w:val="24"/>
        </w:rPr>
        <w:t>by applying exponential back-off</w:t>
      </w:r>
      <w:r w:rsidR="00EF3928">
        <w:rPr>
          <w:sz w:val="24"/>
          <w:szCs w:val="24"/>
        </w:rPr>
        <w:t xml:space="preserve"> while the bus is detected to be busy</w:t>
      </w:r>
      <w:r w:rsidR="00A7026E">
        <w:rPr>
          <w:sz w:val="24"/>
          <w:szCs w:val="24"/>
        </w:rPr>
        <w:t xml:space="preserve">. </w:t>
      </w:r>
      <w:r w:rsidR="00EF3928">
        <w:rPr>
          <w:sz w:val="24"/>
          <w:szCs w:val="24"/>
        </w:rPr>
        <w:t>It keeps applying exponential back-off until</w:t>
      </w:r>
      <w:r w:rsidR="002807BD">
        <w:rPr>
          <w:sz w:val="24"/>
          <w:szCs w:val="24"/>
        </w:rPr>
        <w:t xml:space="preserve"> the bus is no longer busy (relative to the new time of the packet). The </w:t>
      </w:r>
      <w:r w:rsidR="00B871B5">
        <w:rPr>
          <w:sz w:val="24"/>
          <w:szCs w:val="24"/>
        </w:rPr>
        <w:t>exponential back-off time keeps increasing according to how many times the bus is detected to be busy, up till the max threshold</w:t>
      </w:r>
      <w:r w:rsidR="009106AF">
        <w:rPr>
          <w:sz w:val="24"/>
          <w:szCs w:val="24"/>
        </w:rPr>
        <w:t>. When the bus is no longer detected to be busy, the counter for measuring if the bus is busy is reset</w:t>
      </w:r>
    </w:p>
    <w:p w14:paraId="2D13D81F" w14:textId="036FA0B1" w:rsidR="00D36AC1" w:rsidRPr="00345227" w:rsidRDefault="00345227" w:rsidP="00345227">
      <w:pPr>
        <w:pStyle w:val="Heading3"/>
        <w:rPr>
          <w:sz w:val="28"/>
          <w:szCs w:val="28"/>
        </w:rPr>
      </w:pPr>
      <w:bookmarkStart w:id="25" w:name="_Toc45020386"/>
      <w:r w:rsidRPr="00345227">
        <w:rPr>
          <w:sz w:val="28"/>
          <w:szCs w:val="28"/>
        </w:rPr>
        <w:t>transmitted</w:t>
      </w:r>
      <w:bookmarkEnd w:id="25"/>
    </w:p>
    <w:bookmarkStart w:id="26" w:name="_MON_1655580091"/>
    <w:bookmarkEnd w:id="26"/>
    <w:p w14:paraId="3B40A3D6" w14:textId="77777777" w:rsidR="00345227" w:rsidRDefault="00345227" w:rsidP="00345227">
      <w:r>
        <w:object w:dxaOrig="9360" w:dyaOrig="2160" w14:anchorId="0973BC48">
          <v:shape id="_x0000_i1134" type="#_x0000_t75" style="width:265.35pt;height:87.5pt" o:ole="">
            <v:imagedata r:id="rId31" o:title="" cropbottom="12470f" cropright="28392f"/>
          </v:shape>
          <o:OLEObject Type="Embed" ProgID="Word.OpenDocumentText.12" ShapeID="_x0000_i1134" DrawAspect="Content" ObjectID="_1655633858" r:id="rId32"/>
        </w:object>
      </w:r>
    </w:p>
    <w:p w14:paraId="4776D2C3" w14:textId="78CC5058" w:rsidR="0082052F" w:rsidRPr="001C767E" w:rsidRDefault="00984F5C" w:rsidP="001C767E">
      <w:pPr>
        <w:rPr>
          <w:sz w:val="24"/>
          <w:szCs w:val="24"/>
        </w:rPr>
      </w:pPr>
      <w:r>
        <w:rPr>
          <w:sz w:val="24"/>
          <w:szCs w:val="24"/>
        </w:rPr>
        <w:t xml:space="preserve">When a packet is successfully transmitted, </w:t>
      </w:r>
      <w:r w:rsidR="00D6293E">
        <w:rPr>
          <w:sz w:val="24"/>
          <w:szCs w:val="24"/>
        </w:rPr>
        <w:t xml:space="preserve">this function serves as a macro to update the </w:t>
      </w:r>
      <w:r w:rsidR="00D6293E">
        <w:rPr>
          <w:i/>
          <w:iCs/>
          <w:sz w:val="24"/>
          <w:szCs w:val="24"/>
        </w:rPr>
        <w:t>transmitted_packets</w:t>
      </w:r>
      <w:r w:rsidR="00D6293E">
        <w:rPr>
          <w:sz w:val="24"/>
          <w:szCs w:val="24"/>
        </w:rPr>
        <w:t xml:space="preserve"> counter, </w:t>
      </w:r>
      <w:r w:rsidR="003E7403">
        <w:rPr>
          <w:i/>
          <w:iCs/>
          <w:sz w:val="24"/>
          <w:szCs w:val="24"/>
        </w:rPr>
        <w:t>successes</w:t>
      </w:r>
      <w:r w:rsidR="003E7403">
        <w:rPr>
          <w:sz w:val="24"/>
          <w:szCs w:val="24"/>
        </w:rPr>
        <w:t xml:space="preserve"> counter, drop the transmitted packet from </w:t>
      </w:r>
      <w:r w:rsidR="003E7403">
        <w:rPr>
          <w:i/>
          <w:iCs/>
          <w:sz w:val="24"/>
          <w:szCs w:val="24"/>
        </w:rPr>
        <w:t>current_transmitter</w:t>
      </w:r>
      <w:r w:rsidR="00330100">
        <w:rPr>
          <w:sz w:val="24"/>
          <w:szCs w:val="24"/>
        </w:rPr>
        <w:t xml:space="preserve"> and update the times on each Node’s packets. </w:t>
      </w:r>
    </w:p>
    <w:p w14:paraId="1DA553D3" w14:textId="5D9C124C" w:rsidR="00330100" w:rsidRDefault="0082052F" w:rsidP="0082052F">
      <w:pPr>
        <w:pStyle w:val="Heading1"/>
        <w:rPr>
          <w:sz w:val="36"/>
          <w:szCs w:val="36"/>
        </w:rPr>
      </w:pPr>
      <w:bookmarkStart w:id="27" w:name="_Toc45020387"/>
      <w:r>
        <w:rPr>
          <w:sz w:val="36"/>
          <w:szCs w:val="36"/>
        </w:rPr>
        <w:t>Simulation functions</w:t>
      </w:r>
      <w:bookmarkEnd w:id="27"/>
    </w:p>
    <w:p w14:paraId="1B3BBBB0" w14:textId="15BEA33A" w:rsidR="0082052F" w:rsidRPr="00A95F9D" w:rsidRDefault="00A95F9D" w:rsidP="00A95F9D">
      <w:pPr>
        <w:pStyle w:val="Heading2"/>
        <w:rPr>
          <w:sz w:val="32"/>
          <w:szCs w:val="32"/>
        </w:rPr>
      </w:pPr>
      <w:bookmarkStart w:id="28" w:name="_Toc45020388"/>
      <w:r w:rsidRPr="00A95F9D">
        <w:rPr>
          <w:sz w:val="32"/>
          <w:szCs w:val="32"/>
        </w:rPr>
        <w:t>sim</w:t>
      </w:r>
      <w:bookmarkEnd w:id="28"/>
    </w:p>
    <w:bookmarkStart w:id="29" w:name="_MON_1655582411"/>
    <w:bookmarkEnd w:id="29"/>
    <w:p w14:paraId="122870FB" w14:textId="77777777" w:rsidR="00E92D0C" w:rsidRDefault="00E92D0C" w:rsidP="00A95F9D">
      <w:pPr>
        <w:rPr>
          <w:sz w:val="24"/>
          <w:szCs w:val="24"/>
        </w:rPr>
      </w:pPr>
      <w:r>
        <w:rPr>
          <w:sz w:val="24"/>
          <w:szCs w:val="24"/>
        </w:rPr>
        <w:object w:dxaOrig="9360" w:dyaOrig="4440" w14:anchorId="4B92707A">
          <v:shape id="_x0000_i1135" type="#_x0000_t75" style="width:290.15pt;height:200.45pt" o:ole="">
            <v:imagedata r:id="rId33" o:title="" cropbottom="6332f" cropright="24912f"/>
          </v:shape>
          <o:OLEObject Type="Embed" ProgID="Word.OpenDocumentText.12" ShapeID="_x0000_i1135" DrawAspect="Content" ObjectID="_1655633859" r:id="rId34"/>
        </w:object>
      </w:r>
    </w:p>
    <w:p w14:paraId="2E2CAA69" w14:textId="09E6AB2D" w:rsidR="00A95F9D" w:rsidRDefault="00A76878" w:rsidP="00A95F9D">
      <w:pPr>
        <w:rPr>
          <w:sz w:val="24"/>
          <w:szCs w:val="24"/>
        </w:rPr>
      </w:pPr>
      <w:r>
        <w:rPr>
          <w:sz w:val="24"/>
          <w:szCs w:val="24"/>
        </w:rPr>
        <w:t>This function carries out the simulation</w:t>
      </w:r>
      <w:r w:rsidR="006E2D6A">
        <w:rPr>
          <w:sz w:val="24"/>
          <w:szCs w:val="24"/>
        </w:rPr>
        <w:t xml:space="preserve">, instantiating a Bus object and calling methods </w:t>
      </w:r>
      <w:r w:rsidR="00065532">
        <w:rPr>
          <w:sz w:val="24"/>
          <w:szCs w:val="24"/>
        </w:rPr>
        <w:t>from</w:t>
      </w:r>
      <w:r w:rsidR="006E2D6A">
        <w:rPr>
          <w:sz w:val="24"/>
          <w:szCs w:val="24"/>
        </w:rPr>
        <w:t xml:space="preserve"> it</w:t>
      </w:r>
      <w:r w:rsidR="00065532">
        <w:rPr>
          <w:sz w:val="24"/>
          <w:szCs w:val="24"/>
        </w:rPr>
        <w:t>. This function takes the results of the simulation</w:t>
      </w:r>
      <w:r w:rsidR="00001247">
        <w:rPr>
          <w:sz w:val="24"/>
          <w:szCs w:val="24"/>
        </w:rPr>
        <w:t xml:space="preserve"> (stored in member variables in the Bus object) and computes efficiency and throughput from it, returning it as a </w:t>
      </w:r>
      <w:r w:rsidR="00001247" w:rsidRPr="00001247">
        <w:rPr>
          <w:i/>
          <w:iCs/>
          <w:sz w:val="24"/>
          <w:szCs w:val="24"/>
        </w:rPr>
        <w:t>dict</w:t>
      </w:r>
      <w:r w:rsidR="00F90EAB">
        <w:rPr>
          <w:sz w:val="24"/>
          <w:szCs w:val="24"/>
        </w:rPr>
        <w:t xml:space="preserve"> type.</w:t>
      </w:r>
    </w:p>
    <w:p w14:paraId="6F732207" w14:textId="3FDD3DF5" w:rsidR="00F90EAB" w:rsidRDefault="0071002B" w:rsidP="0071002B">
      <w:pPr>
        <w:pStyle w:val="Heading2"/>
        <w:rPr>
          <w:sz w:val="32"/>
          <w:szCs w:val="32"/>
        </w:rPr>
      </w:pPr>
      <w:bookmarkStart w:id="30" w:name="_Toc45020389"/>
      <w:r>
        <w:rPr>
          <w:sz w:val="32"/>
          <w:szCs w:val="32"/>
        </w:rPr>
        <w:lastRenderedPageBreak/>
        <w:t>question</w:t>
      </w:r>
      <w:bookmarkEnd w:id="30"/>
    </w:p>
    <w:bookmarkStart w:id="31" w:name="_MON_1655582750"/>
    <w:bookmarkEnd w:id="31"/>
    <w:p w14:paraId="7A167751" w14:textId="77777777" w:rsidR="0071002B" w:rsidRDefault="0071002B" w:rsidP="0071002B">
      <w:r>
        <w:object w:dxaOrig="9360" w:dyaOrig="7575" w14:anchorId="2CDD1F2E">
          <v:shape id="_x0000_i1136" type="#_x0000_t75" style="width:447.4pt;height:357.55pt" o:ole="">
            <v:imagedata r:id="rId35" o:title="" cropbottom="3711f" cropright="2878f"/>
          </v:shape>
          <o:OLEObject Type="Embed" ProgID="Word.OpenDocumentText.12" ShapeID="_x0000_i1136" DrawAspect="Content" ObjectID="_1655633860" r:id="rId36"/>
        </w:object>
      </w:r>
    </w:p>
    <w:p w14:paraId="11A9BD5A" w14:textId="4FF88E21" w:rsidR="0071002B" w:rsidRDefault="00C81FA5" w:rsidP="0071002B">
      <w:pPr>
        <w:rPr>
          <w:sz w:val="24"/>
          <w:szCs w:val="24"/>
        </w:rPr>
      </w:pPr>
      <w:r>
        <w:rPr>
          <w:sz w:val="24"/>
          <w:szCs w:val="24"/>
        </w:rPr>
        <w:t>This function is just meant to set up the input to each iteration of the simulation with different</w:t>
      </w:r>
      <w:r w:rsidR="0050532D">
        <w:rPr>
          <w:sz w:val="24"/>
          <w:szCs w:val="24"/>
        </w:rPr>
        <w:t xml:space="preserve"> parameters. It also formats and writes the results to a</w:t>
      </w:r>
      <w:r w:rsidR="0059213F">
        <w:rPr>
          <w:sz w:val="24"/>
          <w:szCs w:val="24"/>
        </w:rPr>
        <w:t xml:space="preserve">n </w:t>
      </w:r>
      <w:r w:rsidR="00D923A6">
        <w:rPr>
          <w:sz w:val="24"/>
          <w:szCs w:val="24"/>
        </w:rPr>
        <w:t>appropriately named</w:t>
      </w:r>
      <w:r w:rsidR="0050532D">
        <w:rPr>
          <w:sz w:val="24"/>
          <w:szCs w:val="24"/>
        </w:rPr>
        <w:t xml:space="preserve"> csv file</w:t>
      </w:r>
      <w:r w:rsidR="0059213F">
        <w:rPr>
          <w:sz w:val="24"/>
          <w:szCs w:val="24"/>
        </w:rPr>
        <w:t xml:space="preserve"> on each call of </w:t>
      </w:r>
      <w:r w:rsidR="00D923A6">
        <w:rPr>
          <w:i/>
          <w:iCs/>
          <w:sz w:val="24"/>
          <w:szCs w:val="24"/>
        </w:rPr>
        <w:t>sim</w:t>
      </w:r>
      <w:r w:rsidR="00D923A6">
        <w:rPr>
          <w:sz w:val="24"/>
          <w:szCs w:val="24"/>
        </w:rPr>
        <w:t xml:space="preserve">. </w:t>
      </w:r>
    </w:p>
    <w:p w14:paraId="40B9BACE" w14:textId="77777777" w:rsidR="003E6BB5" w:rsidRDefault="003E6BB5">
      <w:pPr>
        <w:rPr>
          <w:rFonts w:asciiTheme="majorHAnsi" w:eastAsiaTheme="majorEastAsia" w:hAnsiTheme="majorHAnsi" w:cstheme="majorBidi"/>
          <w:color w:val="2F5496" w:themeColor="accent1" w:themeShade="BF"/>
          <w:sz w:val="36"/>
          <w:szCs w:val="36"/>
        </w:rPr>
      </w:pPr>
      <w:r>
        <w:rPr>
          <w:sz w:val="36"/>
          <w:szCs w:val="36"/>
        </w:rPr>
        <w:br w:type="page"/>
      </w:r>
    </w:p>
    <w:p w14:paraId="1A29F5D0" w14:textId="67565056" w:rsidR="00D923A6" w:rsidRDefault="00602E9D" w:rsidP="00602E9D">
      <w:pPr>
        <w:pStyle w:val="Heading1"/>
        <w:rPr>
          <w:sz w:val="36"/>
          <w:szCs w:val="36"/>
        </w:rPr>
      </w:pPr>
      <w:bookmarkStart w:id="32" w:name="_Toc45020390"/>
      <w:r>
        <w:rPr>
          <w:sz w:val="36"/>
          <w:szCs w:val="36"/>
        </w:rPr>
        <w:lastRenderedPageBreak/>
        <w:t>Question 1 Results</w:t>
      </w:r>
      <w:bookmarkEnd w:id="32"/>
    </w:p>
    <w:p w14:paraId="7238F4D8" w14:textId="741D75C5" w:rsidR="003B0515" w:rsidRPr="00452353" w:rsidRDefault="009D0773" w:rsidP="009D0773">
      <w:pPr>
        <w:rPr>
          <w:sz w:val="24"/>
          <w:szCs w:val="24"/>
        </w:rPr>
      </w:pPr>
      <w:r w:rsidRPr="003B0515">
        <w:rPr>
          <w:sz w:val="24"/>
          <w:szCs w:val="24"/>
        </w:rPr>
        <w:t>The following table show</w:t>
      </w:r>
      <w:r w:rsidR="003B0515" w:rsidRPr="003B0515">
        <w:rPr>
          <w:sz w:val="24"/>
          <w:szCs w:val="24"/>
        </w:rPr>
        <w:t>s</w:t>
      </w:r>
      <w:r w:rsidRPr="003B0515">
        <w:rPr>
          <w:sz w:val="24"/>
          <w:szCs w:val="24"/>
        </w:rPr>
        <w:t xml:space="preserve"> the aggregated results from</w:t>
      </w:r>
      <w:r w:rsidR="00B13740" w:rsidRPr="003B0515">
        <w:rPr>
          <w:sz w:val="24"/>
          <w:szCs w:val="24"/>
        </w:rPr>
        <w:t xml:space="preserve"> running the 1-persistent simulation for simulation times of 1000 and 2000</w:t>
      </w:r>
      <w:r w:rsidR="00CB3D87" w:rsidRPr="003B0515">
        <w:rPr>
          <w:sz w:val="24"/>
          <w:szCs w:val="24"/>
        </w:rPr>
        <w:t xml:space="preserve"> (the simulator also computes simulation results for simulation time of 3000, but those results have been left out from here for brevity).</w:t>
      </w:r>
      <w:r w:rsidR="00F76508">
        <w:rPr>
          <w:sz w:val="24"/>
          <w:szCs w:val="24"/>
        </w:rPr>
        <w:t xml:space="preserve"> Please see </w:t>
      </w:r>
      <w:r w:rsidR="000569C0">
        <w:rPr>
          <w:i/>
          <w:iCs/>
          <w:sz w:val="24"/>
          <w:szCs w:val="24"/>
        </w:rPr>
        <w:t>aggregated-data.xlsx</w:t>
      </w:r>
      <w:r w:rsidR="000569C0">
        <w:rPr>
          <w:sz w:val="24"/>
          <w:szCs w:val="24"/>
        </w:rPr>
        <w:t xml:space="preserve"> for the full table</w:t>
      </w:r>
      <w:r w:rsidR="00B21A85">
        <w:rPr>
          <w:sz w:val="24"/>
          <w:szCs w:val="24"/>
        </w:rPr>
        <w:t xml:space="preserve">, </w:t>
      </w:r>
      <w:r w:rsidR="00450C0C">
        <w:rPr>
          <w:sz w:val="24"/>
          <w:szCs w:val="24"/>
        </w:rPr>
        <w:t xml:space="preserve">the </w:t>
      </w:r>
      <w:r w:rsidR="00B21A85">
        <w:rPr>
          <w:i/>
          <w:iCs/>
          <w:sz w:val="24"/>
          <w:szCs w:val="24"/>
        </w:rPr>
        <w:t>Q1-</w:t>
      </w:r>
      <w:r w:rsidR="00450C0C">
        <w:rPr>
          <w:i/>
          <w:iCs/>
          <w:sz w:val="24"/>
          <w:szCs w:val="24"/>
        </w:rPr>
        <w:t>xxxx</w:t>
      </w:r>
      <w:r w:rsidR="00B21A85">
        <w:rPr>
          <w:i/>
          <w:iCs/>
          <w:sz w:val="24"/>
          <w:szCs w:val="24"/>
        </w:rPr>
        <w:t>.csv</w:t>
      </w:r>
      <w:r w:rsidR="00B21A85">
        <w:rPr>
          <w:sz w:val="24"/>
          <w:szCs w:val="24"/>
        </w:rPr>
        <w:t xml:space="preserve"> </w:t>
      </w:r>
      <w:r w:rsidR="00450C0C">
        <w:rPr>
          <w:sz w:val="24"/>
          <w:szCs w:val="24"/>
        </w:rPr>
        <w:t>files</w:t>
      </w:r>
      <w:r w:rsidR="00452353">
        <w:rPr>
          <w:sz w:val="24"/>
          <w:szCs w:val="24"/>
        </w:rPr>
        <w:t xml:space="preserve"> and </w:t>
      </w:r>
      <w:r w:rsidR="00452353">
        <w:rPr>
          <w:i/>
          <w:iCs/>
          <w:sz w:val="24"/>
          <w:szCs w:val="24"/>
        </w:rPr>
        <w:t>command-line-output.txt</w:t>
      </w:r>
      <w:r w:rsidR="00452353">
        <w:rPr>
          <w:sz w:val="24"/>
          <w:szCs w:val="24"/>
        </w:rPr>
        <w:t xml:space="preserve">. </w:t>
      </w:r>
    </w:p>
    <w:p w14:paraId="0CC1964C" w14:textId="035D1E82" w:rsidR="003E6BB5" w:rsidRPr="003B0515" w:rsidRDefault="003E6BB5" w:rsidP="00415CE2">
      <w:pPr>
        <w:pStyle w:val="Caption"/>
        <w:keepNext/>
        <w:spacing w:before="240" w:after="0" w:line="360" w:lineRule="auto"/>
        <w:rPr>
          <w:sz w:val="20"/>
          <w:szCs w:val="20"/>
        </w:rPr>
      </w:pPr>
      <w:r w:rsidRPr="003B0515">
        <w:rPr>
          <w:sz w:val="20"/>
          <w:szCs w:val="20"/>
        </w:rPr>
        <w:t xml:space="preserve">Table </w:t>
      </w:r>
      <w:r w:rsidRPr="003B0515">
        <w:rPr>
          <w:sz w:val="20"/>
          <w:szCs w:val="20"/>
        </w:rPr>
        <w:fldChar w:fldCharType="begin"/>
      </w:r>
      <w:r w:rsidRPr="003B0515">
        <w:rPr>
          <w:sz w:val="20"/>
          <w:szCs w:val="20"/>
        </w:rPr>
        <w:instrText xml:space="preserve"> SEQ Table \* ARABIC </w:instrText>
      </w:r>
      <w:r w:rsidRPr="003B0515">
        <w:rPr>
          <w:sz w:val="20"/>
          <w:szCs w:val="20"/>
        </w:rPr>
        <w:fldChar w:fldCharType="separate"/>
      </w:r>
      <w:r w:rsidR="005C28B1">
        <w:rPr>
          <w:noProof/>
          <w:sz w:val="20"/>
          <w:szCs w:val="20"/>
        </w:rPr>
        <w:t>1</w:t>
      </w:r>
      <w:r w:rsidRPr="003B0515">
        <w:rPr>
          <w:sz w:val="20"/>
          <w:szCs w:val="20"/>
        </w:rPr>
        <w:fldChar w:fldCharType="end"/>
      </w:r>
      <w:r w:rsidRPr="003B0515">
        <w:rPr>
          <w:sz w:val="20"/>
          <w:szCs w:val="20"/>
        </w:rPr>
        <w:t>: 1-persistent</w:t>
      </w:r>
      <w:r w:rsidRPr="003B0515">
        <w:rPr>
          <w:noProof/>
          <w:sz w:val="20"/>
          <w:szCs w:val="20"/>
        </w:rPr>
        <w:t xml:space="preserve"> simulation results</w:t>
      </w:r>
    </w:p>
    <w:tbl>
      <w:tblPr>
        <w:tblStyle w:val="TableGrid"/>
        <w:tblW w:w="9742" w:type="dxa"/>
        <w:jc w:val="center"/>
        <w:tblLook w:val="04A0" w:firstRow="1" w:lastRow="0" w:firstColumn="1" w:lastColumn="0" w:noHBand="0" w:noVBand="1"/>
      </w:tblPr>
      <w:tblGrid>
        <w:gridCol w:w="1604"/>
        <w:gridCol w:w="1579"/>
        <w:gridCol w:w="1746"/>
        <w:gridCol w:w="1746"/>
        <w:gridCol w:w="1462"/>
        <w:gridCol w:w="1605"/>
      </w:tblGrid>
      <w:tr w:rsidR="003E6BB5" w:rsidRPr="007172B0" w14:paraId="02854074" w14:textId="77777777" w:rsidTr="00415CE2">
        <w:trPr>
          <w:trHeight w:val="420"/>
          <w:jc w:val="center"/>
        </w:trPr>
        <w:tc>
          <w:tcPr>
            <w:tcW w:w="1604" w:type="dxa"/>
            <w:vMerge w:val="restart"/>
            <w:noWrap/>
            <w:vAlign w:val="center"/>
            <w:hideMark/>
          </w:tcPr>
          <w:p w14:paraId="760E71B1" w14:textId="77777777" w:rsidR="007172B0" w:rsidRPr="007172B0" w:rsidRDefault="007172B0" w:rsidP="003E6BB5">
            <w:pPr>
              <w:jc w:val="center"/>
              <w:rPr>
                <w:sz w:val="24"/>
                <w:szCs w:val="24"/>
              </w:rPr>
            </w:pPr>
            <w:r w:rsidRPr="007172B0">
              <w:rPr>
                <w:sz w:val="24"/>
                <w:szCs w:val="24"/>
              </w:rPr>
              <w:t>num_nodes</w:t>
            </w:r>
          </w:p>
        </w:tc>
        <w:tc>
          <w:tcPr>
            <w:tcW w:w="1579" w:type="dxa"/>
            <w:vMerge w:val="restart"/>
            <w:noWrap/>
            <w:vAlign w:val="center"/>
            <w:hideMark/>
          </w:tcPr>
          <w:p w14:paraId="232C99F3" w14:textId="77777777" w:rsidR="007172B0" w:rsidRPr="007172B0" w:rsidRDefault="007172B0" w:rsidP="003E6BB5">
            <w:pPr>
              <w:jc w:val="center"/>
              <w:rPr>
                <w:sz w:val="24"/>
                <w:szCs w:val="24"/>
              </w:rPr>
            </w:pPr>
            <w:r w:rsidRPr="007172B0">
              <w:rPr>
                <w:sz w:val="24"/>
                <w:szCs w:val="24"/>
              </w:rPr>
              <w:t>arrival_rate</w:t>
            </w:r>
          </w:p>
        </w:tc>
        <w:tc>
          <w:tcPr>
            <w:tcW w:w="3492" w:type="dxa"/>
            <w:gridSpan w:val="2"/>
            <w:noWrap/>
            <w:vAlign w:val="center"/>
            <w:hideMark/>
          </w:tcPr>
          <w:p w14:paraId="011AC27E" w14:textId="77777777" w:rsidR="007172B0" w:rsidRPr="007172B0" w:rsidRDefault="007172B0" w:rsidP="003E6BB5">
            <w:pPr>
              <w:jc w:val="center"/>
              <w:rPr>
                <w:sz w:val="24"/>
                <w:szCs w:val="24"/>
              </w:rPr>
            </w:pPr>
            <w:r w:rsidRPr="007172B0">
              <w:rPr>
                <w:sz w:val="24"/>
                <w:szCs w:val="24"/>
              </w:rPr>
              <w:t>efficiency</w:t>
            </w:r>
          </w:p>
        </w:tc>
        <w:tc>
          <w:tcPr>
            <w:tcW w:w="3067" w:type="dxa"/>
            <w:gridSpan w:val="2"/>
            <w:noWrap/>
            <w:vAlign w:val="center"/>
            <w:hideMark/>
          </w:tcPr>
          <w:p w14:paraId="7AA40CA0" w14:textId="77777777" w:rsidR="007172B0" w:rsidRPr="007172B0" w:rsidRDefault="007172B0" w:rsidP="003E6BB5">
            <w:pPr>
              <w:jc w:val="center"/>
              <w:rPr>
                <w:sz w:val="24"/>
                <w:szCs w:val="24"/>
              </w:rPr>
            </w:pPr>
            <w:r w:rsidRPr="007172B0">
              <w:rPr>
                <w:sz w:val="24"/>
                <w:szCs w:val="24"/>
              </w:rPr>
              <w:t>throughput</w:t>
            </w:r>
          </w:p>
        </w:tc>
      </w:tr>
      <w:tr w:rsidR="00A70ED0" w:rsidRPr="007172B0" w14:paraId="2D158EF9" w14:textId="77777777" w:rsidTr="00AD77C1">
        <w:trPr>
          <w:trHeight w:val="420"/>
          <w:jc w:val="center"/>
        </w:trPr>
        <w:tc>
          <w:tcPr>
            <w:tcW w:w="1604" w:type="dxa"/>
            <w:vMerge/>
            <w:vAlign w:val="center"/>
            <w:hideMark/>
          </w:tcPr>
          <w:p w14:paraId="4D065790" w14:textId="77777777" w:rsidR="007172B0" w:rsidRPr="007172B0" w:rsidRDefault="007172B0" w:rsidP="003E6BB5">
            <w:pPr>
              <w:jc w:val="center"/>
              <w:rPr>
                <w:sz w:val="24"/>
                <w:szCs w:val="24"/>
              </w:rPr>
            </w:pPr>
          </w:p>
        </w:tc>
        <w:tc>
          <w:tcPr>
            <w:tcW w:w="1579" w:type="dxa"/>
            <w:vMerge/>
            <w:vAlign w:val="center"/>
            <w:hideMark/>
          </w:tcPr>
          <w:p w14:paraId="075A1CB7" w14:textId="77777777" w:rsidR="007172B0" w:rsidRPr="007172B0" w:rsidRDefault="007172B0" w:rsidP="003E6BB5">
            <w:pPr>
              <w:jc w:val="center"/>
              <w:rPr>
                <w:sz w:val="24"/>
                <w:szCs w:val="24"/>
              </w:rPr>
            </w:pPr>
          </w:p>
        </w:tc>
        <w:tc>
          <w:tcPr>
            <w:tcW w:w="1746" w:type="dxa"/>
            <w:noWrap/>
            <w:vAlign w:val="center"/>
            <w:hideMark/>
          </w:tcPr>
          <w:p w14:paraId="270C4417" w14:textId="77777777" w:rsidR="007172B0" w:rsidRPr="007172B0" w:rsidRDefault="007172B0" w:rsidP="003E6BB5">
            <w:pPr>
              <w:jc w:val="center"/>
              <w:rPr>
                <w:sz w:val="24"/>
                <w:szCs w:val="24"/>
              </w:rPr>
            </w:pPr>
            <w:r w:rsidRPr="007172B0">
              <w:rPr>
                <w:sz w:val="24"/>
                <w:szCs w:val="24"/>
              </w:rPr>
              <w:t>sim_time = 1000</w:t>
            </w:r>
          </w:p>
        </w:tc>
        <w:tc>
          <w:tcPr>
            <w:tcW w:w="1746" w:type="dxa"/>
            <w:noWrap/>
            <w:vAlign w:val="center"/>
            <w:hideMark/>
          </w:tcPr>
          <w:p w14:paraId="1C9CF542" w14:textId="77777777" w:rsidR="007172B0" w:rsidRPr="007172B0" w:rsidRDefault="007172B0" w:rsidP="003E6BB5">
            <w:pPr>
              <w:jc w:val="center"/>
              <w:rPr>
                <w:sz w:val="24"/>
                <w:szCs w:val="24"/>
              </w:rPr>
            </w:pPr>
            <w:r w:rsidRPr="007172B0">
              <w:rPr>
                <w:sz w:val="24"/>
                <w:szCs w:val="24"/>
              </w:rPr>
              <w:t>sim_time = 2000</w:t>
            </w:r>
          </w:p>
        </w:tc>
        <w:tc>
          <w:tcPr>
            <w:tcW w:w="1462" w:type="dxa"/>
            <w:noWrap/>
            <w:vAlign w:val="center"/>
            <w:hideMark/>
          </w:tcPr>
          <w:p w14:paraId="4C79A2B8" w14:textId="77777777" w:rsidR="007172B0" w:rsidRPr="007172B0" w:rsidRDefault="007172B0" w:rsidP="003E6BB5">
            <w:pPr>
              <w:jc w:val="center"/>
              <w:rPr>
                <w:sz w:val="24"/>
                <w:szCs w:val="24"/>
              </w:rPr>
            </w:pPr>
            <w:r w:rsidRPr="007172B0">
              <w:rPr>
                <w:sz w:val="24"/>
                <w:szCs w:val="24"/>
              </w:rPr>
              <w:t>sim_time = 1000</w:t>
            </w:r>
          </w:p>
        </w:tc>
        <w:tc>
          <w:tcPr>
            <w:tcW w:w="1605" w:type="dxa"/>
            <w:noWrap/>
            <w:vAlign w:val="center"/>
            <w:hideMark/>
          </w:tcPr>
          <w:p w14:paraId="71643A18" w14:textId="77777777" w:rsidR="007172B0" w:rsidRPr="007172B0" w:rsidRDefault="007172B0" w:rsidP="003E6BB5">
            <w:pPr>
              <w:jc w:val="center"/>
              <w:rPr>
                <w:sz w:val="24"/>
                <w:szCs w:val="24"/>
              </w:rPr>
            </w:pPr>
            <w:r w:rsidRPr="007172B0">
              <w:rPr>
                <w:sz w:val="24"/>
                <w:szCs w:val="24"/>
              </w:rPr>
              <w:t>sim_time = 2000</w:t>
            </w:r>
          </w:p>
        </w:tc>
      </w:tr>
      <w:tr w:rsidR="00A70ED0" w:rsidRPr="007172B0" w14:paraId="16CB72A1" w14:textId="77777777" w:rsidTr="00AD77C1">
        <w:trPr>
          <w:trHeight w:val="420"/>
          <w:jc w:val="center"/>
        </w:trPr>
        <w:tc>
          <w:tcPr>
            <w:tcW w:w="1604" w:type="dxa"/>
            <w:noWrap/>
            <w:vAlign w:val="center"/>
            <w:hideMark/>
          </w:tcPr>
          <w:p w14:paraId="2F1AC1CC" w14:textId="77777777" w:rsidR="007172B0" w:rsidRPr="007172B0" w:rsidRDefault="007172B0" w:rsidP="003E6BB5">
            <w:pPr>
              <w:jc w:val="center"/>
              <w:rPr>
                <w:sz w:val="24"/>
                <w:szCs w:val="24"/>
              </w:rPr>
            </w:pPr>
            <w:r w:rsidRPr="007172B0">
              <w:rPr>
                <w:sz w:val="24"/>
                <w:szCs w:val="24"/>
              </w:rPr>
              <w:t>20</w:t>
            </w:r>
          </w:p>
        </w:tc>
        <w:tc>
          <w:tcPr>
            <w:tcW w:w="1579" w:type="dxa"/>
            <w:noWrap/>
            <w:vAlign w:val="center"/>
            <w:hideMark/>
          </w:tcPr>
          <w:p w14:paraId="308972B2" w14:textId="77777777" w:rsidR="007172B0" w:rsidRPr="007172B0" w:rsidRDefault="007172B0" w:rsidP="003E6BB5">
            <w:pPr>
              <w:jc w:val="center"/>
              <w:rPr>
                <w:sz w:val="24"/>
                <w:szCs w:val="24"/>
              </w:rPr>
            </w:pPr>
            <w:r w:rsidRPr="007172B0">
              <w:rPr>
                <w:sz w:val="24"/>
                <w:szCs w:val="24"/>
              </w:rPr>
              <w:t>7</w:t>
            </w:r>
          </w:p>
        </w:tc>
        <w:tc>
          <w:tcPr>
            <w:tcW w:w="1746" w:type="dxa"/>
            <w:noWrap/>
            <w:vAlign w:val="center"/>
            <w:hideMark/>
          </w:tcPr>
          <w:p w14:paraId="2401EA5C" w14:textId="77777777" w:rsidR="007172B0" w:rsidRPr="007172B0" w:rsidRDefault="007172B0" w:rsidP="003E6BB5">
            <w:pPr>
              <w:jc w:val="center"/>
              <w:rPr>
                <w:sz w:val="24"/>
                <w:szCs w:val="24"/>
              </w:rPr>
            </w:pPr>
            <w:r w:rsidRPr="007172B0">
              <w:rPr>
                <w:sz w:val="24"/>
                <w:szCs w:val="24"/>
              </w:rPr>
              <w:t>0.955753058</w:t>
            </w:r>
          </w:p>
        </w:tc>
        <w:tc>
          <w:tcPr>
            <w:tcW w:w="1746" w:type="dxa"/>
            <w:noWrap/>
            <w:vAlign w:val="center"/>
            <w:hideMark/>
          </w:tcPr>
          <w:p w14:paraId="7888A123" w14:textId="77777777" w:rsidR="007172B0" w:rsidRPr="007172B0" w:rsidRDefault="007172B0" w:rsidP="003E6BB5">
            <w:pPr>
              <w:jc w:val="center"/>
              <w:rPr>
                <w:sz w:val="24"/>
                <w:szCs w:val="24"/>
              </w:rPr>
            </w:pPr>
            <w:r w:rsidRPr="007172B0">
              <w:rPr>
                <w:sz w:val="24"/>
                <w:szCs w:val="24"/>
              </w:rPr>
              <w:t>0.954609707</w:t>
            </w:r>
          </w:p>
        </w:tc>
        <w:tc>
          <w:tcPr>
            <w:tcW w:w="1462" w:type="dxa"/>
            <w:noWrap/>
            <w:vAlign w:val="center"/>
            <w:hideMark/>
          </w:tcPr>
          <w:p w14:paraId="2C9AB420" w14:textId="77777777" w:rsidR="007172B0" w:rsidRPr="007172B0" w:rsidRDefault="007172B0" w:rsidP="003E6BB5">
            <w:pPr>
              <w:jc w:val="center"/>
              <w:rPr>
                <w:sz w:val="24"/>
                <w:szCs w:val="24"/>
              </w:rPr>
            </w:pPr>
            <w:r w:rsidRPr="007172B0">
              <w:rPr>
                <w:sz w:val="24"/>
                <w:szCs w:val="24"/>
              </w:rPr>
              <w:t>0.210021</w:t>
            </w:r>
          </w:p>
        </w:tc>
        <w:tc>
          <w:tcPr>
            <w:tcW w:w="1605" w:type="dxa"/>
            <w:noWrap/>
            <w:vAlign w:val="center"/>
            <w:hideMark/>
          </w:tcPr>
          <w:p w14:paraId="45FD0591" w14:textId="77777777" w:rsidR="007172B0" w:rsidRPr="007172B0" w:rsidRDefault="007172B0" w:rsidP="003E6BB5">
            <w:pPr>
              <w:jc w:val="center"/>
              <w:rPr>
                <w:sz w:val="24"/>
                <w:szCs w:val="24"/>
              </w:rPr>
            </w:pPr>
            <w:r w:rsidRPr="007172B0">
              <w:rPr>
                <w:sz w:val="24"/>
                <w:szCs w:val="24"/>
              </w:rPr>
              <w:t>0.21019575</w:t>
            </w:r>
          </w:p>
        </w:tc>
      </w:tr>
      <w:tr w:rsidR="00A70ED0" w:rsidRPr="007172B0" w14:paraId="32AD52A6" w14:textId="77777777" w:rsidTr="00AD77C1">
        <w:trPr>
          <w:trHeight w:val="420"/>
          <w:jc w:val="center"/>
        </w:trPr>
        <w:tc>
          <w:tcPr>
            <w:tcW w:w="1604" w:type="dxa"/>
            <w:noWrap/>
            <w:vAlign w:val="center"/>
            <w:hideMark/>
          </w:tcPr>
          <w:p w14:paraId="15F953FF" w14:textId="77777777" w:rsidR="007172B0" w:rsidRPr="007172B0" w:rsidRDefault="007172B0" w:rsidP="003E6BB5">
            <w:pPr>
              <w:jc w:val="center"/>
              <w:rPr>
                <w:sz w:val="24"/>
                <w:szCs w:val="24"/>
              </w:rPr>
            </w:pPr>
            <w:r w:rsidRPr="007172B0">
              <w:rPr>
                <w:sz w:val="24"/>
                <w:szCs w:val="24"/>
              </w:rPr>
              <w:t>40</w:t>
            </w:r>
          </w:p>
        </w:tc>
        <w:tc>
          <w:tcPr>
            <w:tcW w:w="1579" w:type="dxa"/>
            <w:noWrap/>
            <w:vAlign w:val="center"/>
            <w:hideMark/>
          </w:tcPr>
          <w:p w14:paraId="19181862" w14:textId="77777777" w:rsidR="007172B0" w:rsidRPr="007172B0" w:rsidRDefault="007172B0" w:rsidP="003E6BB5">
            <w:pPr>
              <w:jc w:val="center"/>
              <w:rPr>
                <w:sz w:val="24"/>
                <w:szCs w:val="24"/>
              </w:rPr>
            </w:pPr>
            <w:r w:rsidRPr="007172B0">
              <w:rPr>
                <w:sz w:val="24"/>
                <w:szCs w:val="24"/>
              </w:rPr>
              <w:t>7</w:t>
            </w:r>
          </w:p>
        </w:tc>
        <w:tc>
          <w:tcPr>
            <w:tcW w:w="1746" w:type="dxa"/>
            <w:noWrap/>
            <w:vAlign w:val="center"/>
            <w:hideMark/>
          </w:tcPr>
          <w:p w14:paraId="4C6C2AA9" w14:textId="77777777" w:rsidR="007172B0" w:rsidRPr="007172B0" w:rsidRDefault="007172B0" w:rsidP="003E6BB5">
            <w:pPr>
              <w:jc w:val="center"/>
              <w:rPr>
                <w:sz w:val="24"/>
                <w:szCs w:val="24"/>
              </w:rPr>
            </w:pPr>
            <w:r w:rsidRPr="007172B0">
              <w:rPr>
                <w:sz w:val="24"/>
                <w:szCs w:val="24"/>
              </w:rPr>
              <w:t>0.798816147</w:t>
            </w:r>
          </w:p>
        </w:tc>
        <w:tc>
          <w:tcPr>
            <w:tcW w:w="1746" w:type="dxa"/>
            <w:noWrap/>
            <w:vAlign w:val="center"/>
            <w:hideMark/>
          </w:tcPr>
          <w:p w14:paraId="6CAD8509" w14:textId="77777777" w:rsidR="007172B0" w:rsidRPr="007172B0" w:rsidRDefault="007172B0" w:rsidP="003E6BB5">
            <w:pPr>
              <w:jc w:val="center"/>
              <w:rPr>
                <w:sz w:val="24"/>
                <w:szCs w:val="24"/>
              </w:rPr>
            </w:pPr>
            <w:r w:rsidRPr="007172B0">
              <w:rPr>
                <w:sz w:val="24"/>
                <w:szCs w:val="24"/>
              </w:rPr>
              <w:t>0.800280038</w:t>
            </w:r>
          </w:p>
        </w:tc>
        <w:tc>
          <w:tcPr>
            <w:tcW w:w="1462" w:type="dxa"/>
            <w:noWrap/>
            <w:vAlign w:val="center"/>
            <w:hideMark/>
          </w:tcPr>
          <w:p w14:paraId="57D59CD5" w14:textId="77777777" w:rsidR="007172B0" w:rsidRPr="007172B0" w:rsidRDefault="007172B0" w:rsidP="003E6BB5">
            <w:pPr>
              <w:jc w:val="center"/>
              <w:rPr>
                <w:sz w:val="24"/>
                <w:szCs w:val="24"/>
              </w:rPr>
            </w:pPr>
            <w:r w:rsidRPr="007172B0">
              <w:rPr>
                <w:sz w:val="24"/>
                <w:szCs w:val="24"/>
              </w:rPr>
              <w:t>0.42105</w:t>
            </w:r>
          </w:p>
        </w:tc>
        <w:tc>
          <w:tcPr>
            <w:tcW w:w="1605" w:type="dxa"/>
            <w:noWrap/>
            <w:vAlign w:val="center"/>
            <w:hideMark/>
          </w:tcPr>
          <w:p w14:paraId="38EE8D3E" w14:textId="77777777" w:rsidR="007172B0" w:rsidRPr="007172B0" w:rsidRDefault="007172B0" w:rsidP="003E6BB5">
            <w:pPr>
              <w:jc w:val="center"/>
              <w:rPr>
                <w:sz w:val="24"/>
                <w:szCs w:val="24"/>
              </w:rPr>
            </w:pPr>
            <w:r w:rsidRPr="007172B0">
              <w:rPr>
                <w:sz w:val="24"/>
                <w:szCs w:val="24"/>
              </w:rPr>
              <w:t>0.42009</w:t>
            </w:r>
          </w:p>
        </w:tc>
      </w:tr>
      <w:tr w:rsidR="00A70ED0" w:rsidRPr="007172B0" w14:paraId="2B03413C" w14:textId="77777777" w:rsidTr="00AD77C1">
        <w:trPr>
          <w:trHeight w:val="420"/>
          <w:jc w:val="center"/>
        </w:trPr>
        <w:tc>
          <w:tcPr>
            <w:tcW w:w="1604" w:type="dxa"/>
            <w:noWrap/>
            <w:vAlign w:val="center"/>
            <w:hideMark/>
          </w:tcPr>
          <w:p w14:paraId="3E487CF3" w14:textId="77777777" w:rsidR="007172B0" w:rsidRPr="007172B0" w:rsidRDefault="007172B0" w:rsidP="003E6BB5">
            <w:pPr>
              <w:jc w:val="center"/>
              <w:rPr>
                <w:sz w:val="24"/>
                <w:szCs w:val="24"/>
              </w:rPr>
            </w:pPr>
            <w:r w:rsidRPr="007172B0">
              <w:rPr>
                <w:sz w:val="24"/>
                <w:szCs w:val="24"/>
              </w:rPr>
              <w:t>60</w:t>
            </w:r>
          </w:p>
        </w:tc>
        <w:tc>
          <w:tcPr>
            <w:tcW w:w="1579" w:type="dxa"/>
            <w:noWrap/>
            <w:vAlign w:val="center"/>
            <w:hideMark/>
          </w:tcPr>
          <w:p w14:paraId="7DEE5D86" w14:textId="77777777" w:rsidR="007172B0" w:rsidRPr="007172B0" w:rsidRDefault="007172B0" w:rsidP="003E6BB5">
            <w:pPr>
              <w:jc w:val="center"/>
              <w:rPr>
                <w:sz w:val="24"/>
                <w:szCs w:val="24"/>
              </w:rPr>
            </w:pPr>
            <w:r w:rsidRPr="007172B0">
              <w:rPr>
                <w:sz w:val="24"/>
                <w:szCs w:val="24"/>
              </w:rPr>
              <w:t>7</w:t>
            </w:r>
          </w:p>
        </w:tc>
        <w:tc>
          <w:tcPr>
            <w:tcW w:w="1746" w:type="dxa"/>
            <w:noWrap/>
            <w:vAlign w:val="center"/>
            <w:hideMark/>
          </w:tcPr>
          <w:p w14:paraId="3C86E96C" w14:textId="77777777" w:rsidR="007172B0" w:rsidRPr="007172B0" w:rsidRDefault="007172B0" w:rsidP="003E6BB5">
            <w:pPr>
              <w:jc w:val="center"/>
              <w:rPr>
                <w:sz w:val="24"/>
                <w:szCs w:val="24"/>
              </w:rPr>
            </w:pPr>
            <w:r w:rsidRPr="007172B0">
              <w:rPr>
                <w:sz w:val="24"/>
                <w:szCs w:val="24"/>
              </w:rPr>
              <w:t>0.575283931</w:t>
            </w:r>
          </w:p>
        </w:tc>
        <w:tc>
          <w:tcPr>
            <w:tcW w:w="1746" w:type="dxa"/>
            <w:noWrap/>
            <w:vAlign w:val="center"/>
            <w:hideMark/>
          </w:tcPr>
          <w:p w14:paraId="1EB5A4EF" w14:textId="77777777" w:rsidR="007172B0" w:rsidRPr="007172B0" w:rsidRDefault="007172B0" w:rsidP="003E6BB5">
            <w:pPr>
              <w:jc w:val="center"/>
              <w:rPr>
                <w:sz w:val="24"/>
                <w:szCs w:val="24"/>
              </w:rPr>
            </w:pPr>
            <w:r w:rsidRPr="007172B0">
              <w:rPr>
                <w:sz w:val="24"/>
                <w:szCs w:val="24"/>
              </w:rPr>
              <w:t>0.573297724</w:t>
            </w:r>
          </w:p>
        </w:tc>
        <w:tc>
          <w:tcPr>
            <w:tcW w:w="1462" w:type="dxa"/>
            <w:noWrap/>
            <w:vAlign w:val="center"/>
            <w:hideMark/>
          </w:tcPr>
          <w:p w14:paraId="3985305A" w14:textId="77777777" w:rsidR="007172B0" w:rsidRPr="007172B0" w:rsidRDefault="007172B0" w:rsidP="003E6BB5">
            <w:pPr>
              <w:jc w:val="center"/>
              <w:rPr>
                <w:sz w:val="24"/>
                <w:szCs w:val="24"/>
              </w:rPr>
            </w:pPr>
            <w:r w:rsidRPr="007172B0">
              <w:rPr>
                <w:sz w:val="24"/>
                <w:szCs w:val="24"/>
              </w:rPr>
              <w:t>0.629268</w:t>
            </w:r>
          </w:p>
        </w:tc>
        <w:tc>
          <w:tcPr>
            <w:tcW w:w="1605" w:type="dxa"/>
            <w:noWrap/>
            <w:vAlign w:val="center"/>
            <w:hideMark/>
          </w:tcPr>
          <w:p w14:paraId="459CCA22" w14:textId="77777777" w:rsidR="007172B0" w:rsidRPr="007172B0" w:rsidRDefault="007172B0" w:rsidP="003E6BB5">
            <w:pPr>
              <w:jc w:val="center"/>
              <w:rPr>
                <w:sz w:val="24"/>
                <w:szCs w:val="24"/>
              </w:rPr>
            </w:pPr>
            <w:r w:rsidRPr="007172B0">
              <w:rPr>
                <w:sz w:val="24"/>
                <w:szCs w:val="24"/>
              </w:rPr>
              <w:t>0.6306285</w:t>
            </w:r>
          </w:p>
        </w:tc>
      </w:tr>
      <w:tr w:rsidR="00A70ED0" w:rsidRPr="007172B0" w14:paraId="2B334EE2" w14:textId="77777777" w:rsidTr="00AD77C1">
        <w:trPr>
          <w:trHeight w:val="420"/>
          <w:jc w:val="center"/>
        </w:trPr>
        <w:tc>
          <w:tcPr>
            <w:tcW w:w="1604" w:type="dxa"/>
            <w:noWrap/>
            <w:vAlign w:val="center"/>
            <w:hideMark/>
          </w:tcPr>
          <w:p w14:paraId="36EA6E31" w14:textId="77777777" w:rsidR="007172B0" w:rsidRPr="007172B0" w:rsidRDefault="007172B0" w:rsidP="003E6BB5">
            <w:pPr>
              <w:jc w:val="center"/>
              <w:rPr>
                <w:sz w:val="24"/>
                <w:szCs w:val="24"/>
              </w:rPr>
            </w:pPr>
            <w:r w:rsidRPr="007172B0">
              <w:rPr>
                <w:sz w:val="24"/>
                <w:szCs w:val="24"/>
              </w:rPr>
              <w:t>80</w:t>
            </w:r>
          </w:p>
        </w:tc>
        <w:tc>
          <w:tcPr>
            <w:tcW w:w="1579" w:type="dxa"/>
            <w:noWrap/>
            <w:vAlign w:val="center"/>
            <w:hideMark/>
          </w:tcPr>
          <w:p w14:paraId="5A922E02" w14:textId="77777777" w:rsidR="007172B0" w:rsidRPr="007172B0" w:rsidRDefault="007172B0" w:rsidP="003E6BB5">
            <w:pPr>
              <w:jc w:val="center"/>
              <w:rPr>
                <w:sz w:val="24"/>
                <w:szCs w:val="24"/>
              </w:rPr>
            </w:pPr>
            <w:r w:rsidRPr="007172B0">
              <w:rPr>
                <w:sz w:val="24"/>
                <w:szCs w:val="24"/>
              </w:rPr>
              <w:t>7</w:t>
            </w:r>
          </w:p>
        </w:tc>
        <w:tc>
          <w:tcPr>
            <w:tcW w:w="1746" w:type="dxa"/>
            <w:noWrap/>
            <w:vAlign w:val="center"/>
            <w:hideMark/>
          </w:tcPr>
          <w:p w14:paraId="34FBE542" w14:textId="77777777" w:rsidR="007172B0" w:rsidRPr="007172B0" w:rsidRDefault="007172B0" w:rsidP="003E6BB5">
            <w:pPr>
              <w:jc w:val="center"/>
              <w:rPr>
                <w:sz w:val="24"/>
                <w:szCs w:val="24"/>
              </w:rPr>
            </w:pPr>
            <w:r w:rsidRPr="007172B0">
              <w:rPr>
                <w:sz w:val="24"/>
                <w:szCs w:val="24"/>
              </w:rPr>
              <w:t>0.326445853</w:t>
            </w:r>
          </w:p>
        </w:tc>
        <w:tc>
          <w:tcPr>
            <w:tcW w:w="1746" w:type="dxa"/>
            <w:noWrap/>
            <w:vAlign w:val="center"/>
            <w:hideMark/>
          </w:tcPr>
          <w:p w14:paraId="3E96E959" w14:textId="77777777" w:rsidR="007172B0" w:rsidRPr="007172B0" w:rsidRDefault="007172B0" w:rsidP="003E6BB5">
            <w:pPr>
              <w:jc w:val="center"/>
              <w:rPr>
                <w:sz w:val="24"/>
                <w:szCs w:val="24"/>
              </w:rPr>
            </w:pPr>
            <w:r w:rsidRPr="007172B0">
              <w:rPr>
                <w:sz w:val="24"/>
                <w:szCs w:val="24"/>
              </w:rPr>
              <w:t>0.326391221</w:t>
            </w:r>
          </w:p>
        </w:tc>
        <w:tc>
          <w:tcPr>
            <w:tcW w:w="1462" w:type="dxa"/>
            <w:noWrap/>
            <w:vAlign w:val="center"/>
            <w:hideMark/>
          </w:tcPr>
          <w:p w14:paraId="3E82C30A" w14:textId="77777777" w:rsidR="007172B0" w:rsidRPr="007172B0" w:rsidRDefault="007172B0" w:rsidP="003E6BB5">
            <w:pPr>
              <w:jc w:val="center"/>
              <w:rPr>
                <w:sz w:val="24"/>
                <w:szCs w:val="24"/>
              </w:rPr>
            </w:pPr>
            <w:r w:rsidRPr="007172B0">
              <w:rPr>
                <w:sz w:val="24"/>
                <w:szCs w:val="24"/>
              </w:rPr>
              <w:t>0.822717</w:t>
            </w:r>
          </w:p>
        </w:tc>
        <w:tc>
          <w:tcPr>
            <w:tcW w:w="1605" w:type="dxa"/>
            <w:noWrap/>
            <w:vAlign w:val="center"/>
            <w:hideMark/>
          </w:tcPr>
          <w:p w14:paraId="398129F4" w14:textId="77777777" w:rsidR="007172B0" w:rsidRPr="007172B0" w:rsidRDefault="007172B0" w:rsidP="003E6BB5">
            <w:pPr>
              <w:jc w:val="center"/>
              <w:rPr>
                <w:sz w:val="24"/>
                <w:szCs w:val="24"/>
              </w:rPr>
            </w:pPr>
            <w:r w:rsidRPr="007172B0">
              <w:rPr>
                <w:sz w:val="24"/>
                <w:szCs w:val="24"/>
              </w:rPr>
              <w:t>0.823605</w:t>
            </w:r>
          </w:p>
        </w:tc>
      </w:tr>
      <w:tr w:rsidR="00A70ED0" w:rsidRPr="007172B0" w14:paraId="40F5AA00" w14:textId="77777777" w:rsidTr="00AD77C1">
        <w:trPr>
          <w:trHeight w:val="420"/>
          <w:jc w:val="center"/>
        </w:trPr>
        <w:tc>
          <w:tcPr>
            <w:tcW w:w="1604" w:type="dxa"/>
            <w:noWrap/>
            <w:vAlign w:val="center"/>
            <w:hideMark/>
          </w:tcPr>
          <w:p w14:paraId="6A65F463" w14:textId="77777777" w:rsidR="007172B0" w:rsidRPr="007172B0" w:rsidRDefault="007172B0" w:rsidP="003E6BB5">
            <w:pPr>
              <w:jc w:val="center"/>
              <w:rPr>
                <w:sz w:val="24"/>
                <w:szCs w:val="24"/>
              </w:rPr>
            </w:pPr>
            <w:r w:rsidRPr="007172B0">
              <w:rPr>
                <w:sz w:val="24"/>
                <w:szCs w:val="24"/>
              </w:rPr>
              <w:t>100</w:t>
            </w:r>
          </w:p>
        </w:tc>
        <w:tc>
          <w:tcPr>
            <w:tcW w:w="1579" w:type="dxa"/>
            <w:noWrap/>
            <w:vAlign w:val="center"/>
            <w:hideMark/>
          </w:tcPr>
          <w:p w14:paraId="645D7452" w14:textId="77777777" w:rsidR="007172B0" w:rsidRPr="007172B0" w:rsidRDefault="007172B0" w:rsidP="003E6BB5">
            <w:pPr>
              <w:jc w:val="center"/>
              <w:rPr>
                <w:sz w:val="24"/>
                <w:szCs w:val="24"/>
              </w:rPr>
            </w:pPr>
            <w:r w:rsidRPr="007172B0">
              <w:rPr>
                <w:sz w:val="24"/>
                <w:szCs w:val="24"/>
              </w:rPr>
              <w:t>7</w:t>
            </w:r>
          </w:p>
        </w:tc>
        <w:tc>
          <w:tcPr>
            <w:tcW w:w="1746" w:type="dxa"/>
            <w:noWrap/>
            <w:vAlign w:val="center"/>
            <w:hideMark/>
          </w:tcPr>
          <w:p w14:paraId="70445F61" w14:textId="77777777" w:rsidR="007172B0" w:rsidRPr="007172B0" w:rsidRDefault="007172B0" w:rsidP="003E6BB5">
            <w:pPr>
              <w:jc w:val="center"/>
              <w:rPr>
                <w:sz w:val="24"/>
                <w:szCs w:val="24"/>
              </w:rPr>
            </w:pPr>
            <w:r w:rsidRPr="007172B0">
              <w:rPr>
                <w:sz w:val="24"/>
                <w:szCs w:val="24"/>
              </w:rPr>
              <w:t>0.189495892</w:t>
            </w:r>
          </w:p>
        </w:tc>
        <w:tc>
          <w:tcPr>
            <w:tcW w:w="1746" w:type="dxa"/>
            <w:noWrap/>
            <w:vAlign w:val="center"/>
            <w:hideMark/>
          </w:tcPr>
          <w:p w14:paraId="0A0BF42B" w14:textId="77777777" w:rsidR="007172B0" w:rsidRPr="007172B0" w:rsidRDefault="007172B0" w:rsidP="003E6BB5">
            <w:pPr>
              <w:jc w:val="center"/>
              <w:rPr>
                <w:sz w:val="24"/>
                <w:szCs w:val="24"/>
              </w:rPr>
            </w:pPr>
            <w:r w:rsidRPr="007172B0">
              <w:rPr>
                <w:sz w:val="24"/>
                <w:szCs w:val="24"/>
              </w:rPr>
              <w:t>0.190448857</w:t>
            </w:r>
          </w:p>
        </w:tc>
        <w:tc>
          <w:tcPr>
            <w:tcW w:w="1462" w:type="dxa"/>
            <w:noWrap/>
            <w:vAlign w:val="center"/>
            <w:hideMark/>
          </w:tcPr>
          <w:p w14:paraId="07A2C6B4" w14:textId="77777777" w:rsidR="007172B0" w:rsidRPr="007172B0" w:rsidRDefault="007172B0" w:rsidP="003E6BB5">
            <w:pPr>
              <w:jc w:val="center"/>
              <w:rPr>
                <w:sz w:val="24"/>
                <w:szCs w:val="24"/>
              </w:rPr>
            </w:pPr>
            <w:r w:rsidRPr="007172B0">
              <w:rPr>
                <w:sz w:val="24"/>
                <w:szCs w:val="24"/>
              </w:rPr>
              <w:t>0.8952615</w:t>
            </w:r>
          </w:p>
        </w:tc>
        <w:tc>
          <w:tcPr>
            <w:tcW w:w="1605" w:type="dxa"/>
            <w:noWrap/>
            <w:vAlign w:val="center"/>
            <w:hideMark/>
          </w:tcPr>
          <w:p w14:paraId="0AAD99E5" w14:textId="77777777" w:rsidR="007172B0" w:rsidRPr="007172B0" w:rsidRDefault="007172B0" w:rsidP="003E6BB5">
            <w:pPr>
              <w:jc w:val="center"/>
              <w:rPr>
                <w:sz w:val="24"/>
                <w:szCs w:val="24"/>
              </w:rPr>
            </w:pPr>
            <w:r w:rsidRPr="007172B0">
              <w:rPr>
                <w:sz w:val="24"/>
                <w:szCs w:val="24"/>
              </w:rPr>
              <w:t>0.894852</w:t>
            </w:r>
          </w:p>
        </w:tc>
      </w:tr>
      <w:tr w:rsidR="00A70ED0" w:rsidRPr="007172B0" w14:paraId="0AA13890" w14:textId="77777777" w:rsidTr="00AD77C1">
        <w:trPr>
          <w:trHeight w:val="420"/>
          <w:jc w:val="center"/>
        </w:trPr>
        <w:tc>
          <w:tcPr>
            <w:tcW w:w="1604" w:type="dxa"/>
            <w:noWrap/>
            <w:vAlign w:val="center"/>
            <w:hideMark/>
          </w:tcPr>
          <w:p w14:paraId="2B87AA9A" w14:textId="77777777" w:rsidR="007172B0" w:rsidRPr="007172B0" w:rsidRDefault="007172B0" w:rsidP="003E6BB5">
            <w:pPr>
              <w:jc w:val="center"/>
              <w:rPr>
                <w:sz w:val="24"/>
                <w:szCs w:val="24"/>
              </w:rPr>
            </w:pPr>
            <w:r w:rsidRPr="007172B0">
              <w:rPr>
                <w:sz w:val="24"/>
                <w:szCs w:val="24"/>
              </w:rPr>
              <w:t>20</w:t>
            </w:r>
          </w:p>
        </w:tc>
        <w:tc>
          <w:tcPr>
            <w:tcW w:w="1579" w:type="dxa"/>
            <w:noWrap/>
            <w:vAlign w:val="center"/>
            <w:hideMark/>
          </w:tcPr>
          <w:p w14:paraId="0EA89F4E" w14:textId="77777777" w:rsidR="007172B0" w:rsidRPr="007172B0" w:rsidRDefault="007172B0" w:rsidP="003E6BB5">
            <w:pPr>
              <w:jc w:val="center"/>
              <w:rPr>
                <w:sz w:val="24"/>
                <w:szCs w:val="24"/>
              </w:rPr>
            </w:pPr>
            <w:r w:rsidRPr="007172B0">
              <w:rPr>
                <w:sz w:val="24"/>
                <w:szCs w:val="24"/>
              </w:rPr>
              <w:t>10</w:t>
            </w:r>
          </w:p>
        </w:tc>
        <w:tc>
          <w:tcPr>
            <w:tcW w:w="1746" w:type="dxa"/>
            <w:noWrap/>
            <w:vAlign w:val="center"/>
            <w:hideMark/>
          </w:tcPr>
          <w:p w14:paraId="75F42024" w14:textId="77777777" w:rsidR="007172B0" w:rsidRPr="007172B0" w:rsidRDefault="007172B0" w:rsidP="003E6BB5">
            <w:pPr>
              <w:jc w:val="center"/>
              <w:rPr>
                <w:sz w:val="24"/>
                <w:szCs w:val="24"/>
              </w:rPr>
            </w:pPr>
            <w:r w:rsidRPr="007172B0">
              <w:rPr>
                <w:sz w:val="24"/>
                <w:szCs w:val="24"/>
              </w:rPr>
              <w:t>0.900757067</w:t>
            </w:r>
          </w:p>
        </w:tc>
        <w:tc>
          <w:tcPr>
            <w:tcW w:w="1746" w:type="dxa"/>
            <w:noWrap/>
            <w:vAlign w:val="center"/>
            <w:hideMark/>
          </w:tcPr>
          <w:p w14:paraId="3181F6BF" w14:textId="77777777" w:rsidR="007172B0" w:rsidRPr="007172B0" w:rsidRDefault="007172B0" w:rsidP="003E6BB5">
            <w:pPr>
              <w:jc w:val="center"/>
              <w:rPr>
                <w:sz w:val="24"/>
                <w:szCs w:val="24"/>
              </w:rPr>
            </w:pPr>
            <w:r w:rsidRPr="007172B0">
              <w:rPr>
                <w:sz w:val="24"/>
                <w:szCs w:val="24"/>
              </w:rPr>
              <w:t>0.902629519</w:t>
            </w:r>
          </w:p>
        </w:tc>
        <w:tc>
          <w:tcPr>
            <w:tcW w:w="1462" w:type="dxa"/>
            <w:noWrap/>
            <w:vAlign w:val="center"/>
            <w:hideMark/>
          </w:tcPr>
          <w:p w14:paraId="61E3C5FE" w14:textId="77777777" w:rsidR="007172B0" w:rsidRPr="007172B0" w:rsidRDefault="007172B0" w:rsidP="003E6BB5">
            <w:pPr>
              <w:jc w:val="center"/>
              <w:rPr>
                <w:sz w:val="24"/>
                <w:szCs w:val="24"/>
              </w:rPr>
            </w:pPr>
            <w:r w:rsidRPr="007172B0">
              <w:rPr>
                <w:sz w:val="24"/>
                <w:szCs w:val="24"/>
              </w:rPr>
              <w:t>0.3000075</w:t>
            </w:r>
          </w:p>
        </w:tc>
        <w:tc>
          <w:tcPr>
            <w:tcW w:w="1605" w:type="dxa"/>
            <w:noWrap/>
            <w:vAlign w:val="center"/>
            <w:hideMark/>
          </w:tcPr>
          <w:p w14:paraId="7A2F7B7C" w14:textId="77777777" w:rsidR="007172B0" w:rsidRPr="007172B0" w:rsidRDefault="007172B0" w:rsidP="003E6BB5">
            <w:pPr>
              <w:jc w:val="center"/>
              <w:rPr>
                <w:sz w:val="24"/>
                <w:szCs w:val="24"/>
              </w:rPr>
            </w:pPr>
            <w:r w:rsidRPr="007172B0">
              <w:rPr>
                <w:sz w:val="24"/>
                <w:szCs w:val="24"/>
              </w:rPr>
              <w:t>0.300162</w:t>
            </w:r>
          </w:p>
        </w:tc>
      </w:tr>
      <w:tr w:rsidR="00A70ED0" w:rsidRPr="007172B0" w14:paraId="1AC1E6CF" w14:textId="77777777" w:rsidTr="00AD77C1">
        <w:trPr>
          <w:trHeight w:val="420"/>
          <w:jc w:val="center"/>
        </w:trPr>
        <w:tc>
          <w:tcPr>
            <w:tcW w:w="1604" w:type="dxa"/>
            <w:noWrap/>
            <w:vAlign w:val="center"/>
            <w:hideMark/>
          </w:tcPr>
          <w:p w14:paraId="6603B12B" w14:textId="77777777" w:rsidR="007172B0" w:rsidRPr="007172B0" w:rsidRDefault="007172B0" w:rsidP="003E6BB5">
            <w:pPr>
              <w:jc w:val="center"/>
              <w:rPr>
                <w:sz w:val="24"/>
                <w:szCs w:val="24"/>
              </w:rPr>
            </w:pPr>
            <w:r w:rsidRPr="007172B0">
              <w:rPr>
                <w:sz w:val="24"/>
                <w:szCs w:val="24"/>
              </w:rPr>
              <w:t>40</w:t>
            </w:r>
          </w:p>
        </w:tc>
        <w:tc>
          <w:tcPr>
            <w:tcW w:w="1579" w:type="dxa"/>
            <w:noWrap/>
            <w:vAlign w:val="center"/>
            <w:hideMark/>
          </w:tcPr>
          <w:p w14:paraId="36B0BC0D" w14:textId="77777777" w:rsidR="007172B0" w:rsidRPr="007172B0" w:rsidRDefault="007172B0" w:rsidP="003E6BB5">
            <w:pPr>
              <w:jc w:val="center"/>
              <w:rPr>
                <w:sz w:val="24"/>
                <w:szCs w:val="24"/>
              </w:rPr>
            </w:pPr>
            <w:r w:rsidRPr="007172B0">
              <w:rPr>
                <w:sz w:val="24"/>
                <w:szCs w:val="24"/>
              </w:rPr>
              <w:t>10</w:t>
            </w:r>
          </w:p>
        </w:tc>
        <w:tc>
          <w:tcPr>
            <w:tcW w:w="1746" w:type="dxa"/>
            <w:noWrap/>
            <w:vAlign w:val="center"/>
            <w:hideMark/>
          </w:tcPr>
          <w:p w14:paraId="352B1B1C" w14:textId="77777777" w:rsidR="007172B0" w:rsidRPr="007172B0" w:rsidRDefault="007172B0" w:rsidP="003E6BB5">
            <w:pPr>
              <w:jc w:val="center"/>
              <w:rPr>
                <w:sz w:val="24"/>
                <w:szCs w:val="24"/>
              </w:rPr>
            </w:pPr>
            <w:r w:rsidRPr="007172B0">
              <w:rPr>
                <w:sz w:val="24"/>
                <w:szCs w:val="24"/>
              </w:rPr>
              <w:t>0.611949738</w:t>
            </w:r>
          </w:p>
        </w:tc>
        <w:tc>
          <w:tcPr>
            <w:tcW w:w="1746" w:type="dxa"/>
            <w:noWrap/>
            <w:vAlign w:val="center"/>
            <w:hideMark/>
          </w:tcPr>
          <w:p w14:paraId="51BBD996" w14:textId="77777777" w:rsidR="007172B0" w:rsidRPr="007172B0" w:rsidRDefault="007172B0" w:rsidP="003E6BB5">
            <w:pPr>
              <w:jc w:val="center"/>
              <w:rPr>
                <w:sz w:val="24"/>
                <w:szCs w:val="24"/>
              </w:rPr>
            </w:pPr>
            <w:r w:rsidRPr="007172B0">
              <w:rPr>
                <w:sz w:val="24"/>
                <w:szCs w:val="24"/>
              </w:rPr>
              <w:t>0.608812442</w:t>
            </w:r>
          </w:p>
        </w:tc>
        <w:tc>
          <w:tcPr>
            <w:tcW w:w="1462" w:type="dxa"/>
            <w:noWrap/>
            <w:vAlign w:val="center"/>
            <w:hideMark/>
          </w:tcPr>
          <w:p w14:paraId="2E973638" w14:textId="77777777" w:rsidR="007172B0" w:rsidRPr="007172B0" w:rsidRDefault="007172B0" w:rsidP="003E6BB5">
            <w:pPr>
              <w:jc w:val="center"/>
              <w:rPr>
                <w:sz w:val="24"/>
                <w:szCs w:val="24"/>
              </w:rPr>
            </w:pPr>
            <w:r w:rsidRPr="007172B0">
              <w:rPr>
                <w:sz w:val="24"/>
                <w:szCs w:val="24"/>
              </w:rPr>
              <w:t>0.597993</w:t>
            </w:r>
          </w:p>
        </w:tc>
        <w:tc>
          <w:tcPr>
            <w:tcW w:w="1605" w:type="dxa"/>
            <w:noWrap/>
            <w:vAlign w:val="center"/>
            <w:hideMark/>
          </w:tcPr>
          <w:p w14:paraId="7A07DD4E" w14:textId="77777777" w:rsidR="007172B0" w:rsidRPr="007172B0" w:rsidRDefault="007172B0" w:rsidP="003E6BB5">
            <w:pPr>
              <w:jc w:val="center"/>
              <w:rPr>
                <w:sz w:val="24"/>
                <w:szCs w:val="24"/>
              </w:rPr>
            </w:pPr>
            <w:r w:rsidRPr="007172B0">
              <w:rPr>
                <w:sz w:val="24"/>
                <w:szCs w:val="24"/>
              </w:rPr>
              <w:t>0.60055725</w:t>
            </w:r>
          </w:p>
        </w:tc>
      </w:tr>
      <w:tr w:rsidR="00A70ED0" w:rsidRPr="007172B0" w14:paraId="74A3FCF9" w14:textId="77777777" w:rsidTr="00AD77C1">
        <w:trPr>
          <w:trHeight w:val="420"/>
          <w:jc w:val="center"/>
        </w:trPr>
        <w:tc>
          <w:tcPr>
            <w:tcW w:w="1604" w:type="dxa"/>
            <w:noWrap/>
            <w:vAlign w:val="center"/>
            <w:hideMark/>
          </w:tcPr>
          <w:p w14:paraId="1BC05537" w14:textId="77777777" w:rsidR="007172B0" w:rsidRPr="007172B0" w:rsidRDefault="007172B0" w:rsidP="003E6BB5">
            <w:pPr>
              <w:jc w:val="center"/>
              <w:rPr>
                <w:sz w:val="24"/>
                <w:szCs w:val="24"/>
              </w:rPr>
            </w:pPr>
            <w:r w:rsidRPr="007172B0">
              <w:rPr>
                <w:sz w:val="24"/>
                <w:szCs w:val="24"/>
              </w:rPr>
              <w:t>60</w:t>
            </w:r>
          </w:p>
        </w:tc>
        <w:tc>
          <w:tcPr>
            <w:tcW w:w="1579" w:type="dxa"/>
            <w:noWrap/>
            <w:vAlign w:val="center"/>
            <w:hideMark/>
          </w:tcPr>
          <w:p w14:paraId="3C91D36E" w14:textId="77777777" w:rsidR="007172B0" w:rsidRPr="007172B0" w:rsidRDefault="007172B0" w:rsidP="003E6BB5">
            <w:pPr>
              <w:jc w:val="center"/>
              <w:rPr>
                <w:sz w:val="24"/>
                <w:szCs w:val="24"/>
              </w:rPr>
            </w:pPr>
            <w:r w:rsidRPr="007172B0">
              <w:rPr>
                <w:sz w:val="24"/>
                <w:szCs w:val="24"/>
              </w:rPr>
              <w:t>10</w:t>
            </w:r>
          </w:p>
        </w:tc>
        <w:tc>
          <w:tcPr>
            <w:tcW w:w="1746" w:type="dxa"/>
            <w:noWrap/>
            <w:vAlign w:val="center"/>
            <w:hideMark/>
          </w:tcPr>
          <w:p w14:paraId="4169027F" w14:textId="77777777" w:rsidR="007172B0" w:rsidRPr="007172B0" w:rsidRDefault="007172B0" w:rsidP="003E6BB5">
            <w:pPr>
              <w:jc w:val="center"/>
              <w:rPr>
                <w:sz w:val="24"/>
                <w:szCs w:val="24"/>
              </w:rPr>
            </w:pPr>
            <w:r w:rsidRPr="007172B0">
              <w:rPr>
                <w:sz w:val="24"/>
                <w:szCs w:val="24"/>
              </w:rPr>
              <w:t>0.272840303</w:t>
            </w:r>
          </w:p>
        </w:tc>
        <w:tc>
          <w:tcPr>
            <w:tcW w:w="1746" w:type="dxa"/>
            <w:noWrap/>
            <w:vAlign w:val="center"/>
            <w:hideMark/>
          </w:tcPr>
          <w:p w14:paraId="74918C50" w14:textId="77777777" w:rsidR="007172B0" w:rsidRPr="007172B0" w:rsidRDefault="007172B0" w:rsidP="003E6BB5">
            <w:pPr>
              <w:jc w:val="center"/>
              <w:rPr>
                <w:sz w:val="24"/>
                <w:szCs w:val="24"/>
              </w:rPr>
            </w:pPr>
            <w:r w:rsidRPr="007172B0">
              <w:rPr>
                <w:sz w:val="24"/>
                <w:szCs w:val="24"/>
              </w:rPr>
              <w:t>0.273806293</w:t>
            </w:r>
          </w:p>
        </w:tc>
        <w:tc>
          <w:tcPr>
            <w:tcW w:w="1462" w:type="dxa"/>
            <w:noWrap/>
            <w:vAlign w:val="center"/>
            <w:hideMark/>
          </w:tcPr>
          <w:p w14:paraId="0EC0D286" w14:textId="77777777" w:rsidR="007172B0" w:rsidRPr="007172B0" w:rsidRDefault="007172B0" w:rsidP="003E6BB5">
            <w:pPr>
              <w:jc w:val="center"/>
              <w:rPr>
                <w:sz w:val="24"/>
                <w:szCs w:val="24"/>
              </w:rPr>
            </w:pPr>
            <w:r w:rsidRPr="007172B0">
              <w:rPr>
                <w:sz w:val="24"/>
                <w:szCs w:val="24"/>
              </w:rPr>
              <w:t>0.8564835</w:t>
            </w:r>
          </w:p>
        </w:tc>
        <w:tc>
          <w:tcPr>
            <w:tcW w:w="1605" w:type="dxa"/>
            <w:noWrap/>
            <w:vAlign w:val="center"/>
            <w:hideMark/>
          </w:tcPr>
          <w:p w14:paraId="16592318" w14:textId="77777777" w:rsidR="007172B0" w:rsidRPr="007172B0" w:rsidRDefault="007172B0" w:rsidP="003E6BB5">
            <w:pPr>
              <w:jc w:val="center"/>
              <w:rPr>
                <w:sz w:val="24"/>
                <w:szCs w:val="24"/>
              </w:rPr>
            </w:pPr>
            <w:r w:rsidRPr="007172B0">
              <w:rPr>
                <w:sz w:val="24"/>
                <w:szCs w:val="24"/>
              </w:rPr>
              <w:t>0.855678</w:t>
            </w:r>
          </w:p>
        </w:tc>
      </w:tr>
      <w:tr w:rsidR="00A70ED0" w:rsidRPr="007172B0" w14:paraId="15B210CD" w14:textId="77777777" w:rsidTr="00AD77C1">
        <w:trPr>
          <w:trHeight w:val="420"/>
          <w:jc w:val="center"/>
        </w:trPr>
        <w:tc>
          <w:tcPr>
            <w:tcW w:w="1604" w:type="dxa"/>
            <w:noWrap/>
            <w:vAlign w:val="center"/>
            <w:hideMark/>
          </w:tcPr>
          <w:p w14:paraId="522CD192" w14:textId="77777777" w:rsidR="007172B0" w:rsidRPr="007172B0" w:rsidRDefault="007172B0" w:rsidP="003E6BB5">
            <w:pPr>
              <w:jc w:val="center"/>
              <w:rPr>
                <w:sz w:val="24"/>
                <w:szCs w:val="24"/>
              </w:rPr>
            </w:pPr>
            <w:r w:rsidRPr="007172B0">
              <w:rPr>
                <w:sz w:val="24"/>
                <w:szCs w:val="24"/>
              </w:rPr>
              <w:t>80</w:t>
            </w:r>
          </w:p>
        </w:tc>
        <w:tc>
          <w:tcPr>
            <w:tcW w:w="1579" w:type="dxa"/>
            <w:noWrap/>
            <w:vAlign w:val="center"/>
            <w:hideMark/>
          </w:tcPr>
          <w:p w14:paraId="1C70A449" w14:textId="77777777" w:rsidR="007172B0" w:rsidRPr="007172B0" w:rsidRDefault="007172B0" w:rsidP="003E6BB5">
            <w:pPr>
              <w:jc w:val="center"/>
              <w:rPr>
                <w:sz w:val="24"/>
                <w:szCs w:val="24"/>
              </w:rPr>
            </w:pPr>
            <w:r w:rsidRPr="007172B0">
              <w:rPr>
                <w:sz w:val="24"/>
                <w:szCs w:val="24"/>
              </w:rPr>
              <w:t>10</w:t>
            </w:r>
          </w:p>
        </w:tc>
        <w:tc>
          <w:tcPr>
            <w:tcW w:w="1746" w:type="dxa"/>
            <w:noWrap/>
            <w:vAlign w:val="center"/>
            <w:hideMark/>
          </w:tcPr>
          <w:p w14:paraId="285B3A9F" w14:textId="77777777" w:rsidR="007172B0" w:rsidRPr="007172B0" w:rsidRDefault="007172B0" w:rsidP="003E6BB5">
            <w:pPr>
              <w:jc w:val="center"/>
              <w:rPr>
                <w:sz w:val="24"/>
                <w:szCs w:val="24"/>
              </w:rPr>
            </w:pPr>
            <w:r w:rsidRPr="007172B0">
              <w:rPr>
                <w:sz w:val="24"/>
                <w:szCs w:val="24"/>
              </w:rPr>
              <w:t>0.189970902</w:t>
            </w:r>
          </w:p>
        </w:tc>
        <w:tc>
          <w:tcPr>
            <w:tcW w:w="1746" w:type="dxa"/>
            <w:noWrap/>
            <w:vAlign w:val="center"/>
            <w:hideMark/>
          </w:tcPr>
          <w:p w14:paraId="4EE49EC8" w14:textId="77777777" w:rsidR="007172B0" w:rsidRPr="007172B0" w:rsidRDefault="007172B0" w:rsidP="003E6BB5">
            <w:pPr>
              <w:jc w:val="center"/>
              <w:rPr>
                <w:sz w:val="24"/>
                <w:szCs w:val="24"/>
              </w:rPr>
            </w:pPr>
            <w:r w:rsidRPr="007172B0">
              <w:rPr>
                <w:sz w:val="24"/>
                <w:szCs w:val="24"/>
              </w:rPr>
              <w:t>0.190020192</w:t>
            </w:r>
          </w:p>
        </w:tc>
        <w:tc>
          <w:tcPr>
            <w:tcW w:w="1462" w:type="dxa"/>
            <w:noWrap/>
            <w:vAlign w:val="center"/>
            <w:hideMark/>
          </w:tcPr>
          <w:p w14:paraId="33AC4143" w14:textId="77777777" w:rsidR="007172B0" w:rsidRPr="007172B0" w:rsidRDefault="007172B0" w:rsidP="003E6BB5">
            <w:pPr>
              <w:jc w:val="center"/>
              <w:rPr>
                <w:sz w:val="24"/>
                <w:szCs w:val="24"/>
              </w:rPr>
            </w:pPr>
            <w:r w:rsidRPr="007172B0">
              <w:rPr>
                <w:sz w:val="24"/>
                <w:szCs w:val="24"/>
              </w:rPr>
              <w:t>0.908385</w:t>
            </w:r>
          </w:p>
        </w:tc>
        <w:tc>
          <w:tcPr>
            <w:tcW w:w="1605" w:type="dxa"/>
            <w:noWrap/>
            <w:vAlign w:val="center"/>
            <w:hideMark/>
          </w:tcPr>
          <w:p w14:paraId="725082AD" w14:textId="77777777" w:rsidR="007172B0" w:rsidRPr="007172B0" w:rsidRDefault="007172B0" w:rsidP="003E6BB5">
            <w:pPr>
              <w:jc w:val="center"/>
              <w:rPr>
                <w:sz w:val="24"/>
                <w:szCs w:val="24"/>
              </w:rPr>
            </w:pPr>
            <w:r w:rsidRPr="007172B0">
              <w:rPr>
                <w:sz w:val="24"/>
                <w:szCs w:val="24"/>
              </w:rPr>
              <w:t>0.908493</w:t>
            </w:r>
          </w:p>
        </w:tc>
      </w:tr>
      <w:tr w:rsidR="00A70ED0" w:rsidRPr="007172B0" w14:paraId="2558D53B" w14:textId="77777777" w:rsidTr="00AD77C1">
        <w:trPr>
          <w:trHeight w:val="420"/>
          <w:jc w:val="center"/>
        </w:trPr>
        <w:tc>
          <w:tcPr>
            <w:tcW w:w="1604" w:type="dxa"/>
            <w:noWrap/>
            <w:vAlign w:val="center"/>
            <w:hideMark/>
          </w:tcPr>
          <w:p w14:paraId="6B3B35F4" w14:textId="77777777" w:rsidR="007172B0" w:rsidRPr="007172B0" w:rsidRDefault="007172B0" w:rsidP="003E6BB5">
            <w:pPr>
              <w:jc w:val="center"/>
              <w:rPr>
                <w:sz w:val="24"/>
                <w:szCs w:val="24"/>
              </w:rPr>
            </w:pPr>
            <w:r w:rsidRPr="007172B0">
              <w:rPr>
                <w:sz w:val="24"/>
                <w:szCs w:val="24"/>
              </w:rPr>
              <w:t>100</w:t>
            </w:r>
          </w:p>
        </w:tc>
        <w:tc>
          <w:tcPr>
            <w:tcW w:w="1579" w:type="dxa"/>
            <w:noWrap/>
            <w:vAlign w:val="center"/>
            <w:hideMark/>
          </w:tcPr>
          <w:p w14:paraId="5991B54B" w14:textId="77777777" w:rsidR="007172B0" w:rsidRPr="007172B0" w:rsidRDefault="007172B0" w:rsidP="003E6BB5">
            <w:pPr>
              <w:jc w:val="center"/>
              <w:rPr>
                <w:sz w:val="24"/>
                <w:szCs w:val="24"/>
              </w:rPr>
            </w:pPr>
            <w:r w:rsidRPr="007172B0">
              <w:rPr>
                <w:sz w:val="24"/>
                <w:szCs w:val="24"/>
              </w:rPr>
              <w:t>10</w:t>
            </w:r>
          </w:p>
        </w:tc>
        <w:tc>
          <w:tcPr>
            <w:tcW w:w="1746" w:type="dxa"/>
            <w:noWrap/>
            <w:vAlign w:val="center"/>
            <w:hideMark/>
          </w:tcPr>
          <w:p w14:paraId="45E4EE90" w14:textId="77777777" w:rsidR="007172B0" w:rsidRPr="007172B0" w:rsidRDefault="007172B0" w:rsidP="003E6BB5">
            <w:pPr>
              <w:jc w:val="center"/>
              <w:rPr>
                <w:sz w:val="24"/>
                <w:szCs w:val="24"/>
              </w:rPr>
            </w:pPr>
            <w:r w:rsidRPr="007172B0">
              <w:rPr>
                <w:sz w:val="24"/>
                <w:szCs w:val="24"/>
              </w:rPr>
              <w:t>0.166965596</w:t>
            </w:r>
          </w:p>
        </w:tc>
        <w:tc>
          <w:tcPr>
            <w:tcW w:w="1746" w:type="dxa"/>
            <w:noWrap/>
            <w:vAlign w:val="center"/>
            <w:hideMark/>
          </w:tcPr>
          <w:p w14:paraId="7AA0EEDD" w14:textId="77777777" w:rsidR="007172B0" w:rsidRPr="007172B0" w:rsidRDefault="007172B0" w:rsidP="003E6BB5">
            <w:pPr>
              <w:jc w:val="center"/>
              <w:rPr>
                <w:sz w:val="24"/>
                <w:szCs w:val="24"/>
              </w:rPr>
            </w:pPr>
            <w:r w:rsidRPr="007172B0">
              <w:rPr>
                <w:sz w:val="24"/>
                <w:szCs w:val="24"/>
              </w:rPr>
              <w:t>0.166898617</w:t>
            </w:r>
          </w:p>
        </w:tc>
        <w:tc>
          <w:tcPr>
            <w:tcW w:w="1462" w:type="dxa"/>
            <w:noWrap/>
            <w:vAlign w:val="center"/>
            <w:hideMark/>
          </w:tcPr>
          <w:p w14:paraId="0AF88B5A" w14:textId="77777777" w:rsidR="007172B0" w:rsidRPr="007172B0" w:rsidRDefault="007172B0" w:rsidP="003E6BB5">
            <w:pPr>
              <w:jc w:val="center"/>
              <w:rPr>
                <w:sz w:val="24"/>
                <w:szCs w:val="24"/>
              </w:rPr>
            </w:pPr>
            <w:r w:rsidRPr="007172B0">
              <w:rPr>
                <w:sz w:val="24"/>
                <w:szCs w:val="24"/>
              </w:rPr>
              <w:t>0.915315</w:t>
            </w:r>
          </w:p>
        </w:tc>
        <w:tc>
          <w:tcPr>
            <w:tcW w:w="1605" w:type="dxa"/>
            <w:noWrap/>
            <w:vAlign w:val="center"/>
            <w:hideMark/>
          </w:tcPr>
          <w:p w14:paraId="7C06A0EE" w14:textId="77777777" w:rsidR="007172B0" w:rsidRPr="007172B0" w:rsidRDefault="007172B0" w:rsidP="003E6BB5">
            <w:pPr>
              <w:jc w:val="center"/>
              <w:rPr>
                <w:sz w:val="24"/>
                <w:szCs w:val="24"/>
              </w:rPr>
            </w:pPr>
            <w:r w:rsidRPr="007172B0">
              <w:rPr>
                <w:sz w:val="24"/>
                <w:szCs w:val="24"/>
              </w:rPr>
              <w:t>0.91535025</w:t>
            </w:r>
          </w:p>
        </w:tc>
      </w:tr>
      <w:tr w:rsidR="00A70ED0" w:rsidRPr="007172B0" w14:paraId="3AB1D1C9" w14:textId="77777777" w:rsidTr="00AD77C1">
        <w:trPr>
          <w:trHeight w:val="420"/>
          <w:jc w:val="center"/>
        </w:trPr>
        <w:tc>
          <w:tcPr>
            <w:tcW w:w="1604" w:type="dxa"/>
            <w:noWrap/>
            <w:vAlign w:val="center"/>
            <w:hideMark/>
          </w:tcPr>
          <w:p w14:paraId="5BF8FB31" w14:textId="77777777" w:rsidR="007172B0" w:rsidRPr="007172B0" w:rsidRDefault="007172B0" w:rsidP="003E6BB5">
            <w:pPr>
              <w:jc w:val="center"/>
              <w:rPr>
                <w:sz w:val="24"/>
                <w:szCs w:val="24"/>
              </w:rPr>
            </w:pPr>
            <w:r w:rsidRPr="007172B0">
              <w:rPr>
                <w:sz w:val="24"/>
                <w:szCs w:val="24"/>
              </w:rPr>
              <w:t>20</w:t>
            </w:r>
          </w:p>
        </w:tc>
        <w:tc>
          <w:tcPr>
            <w:tcW w:w="1579" w:type="dxa"/>
            <w:noWrap/>
            <w:vAlign w:val="center"/>
            <w:hideMark/>
          </w:tcPr>
          <w:p w14:paraId="79C980EE" w14:textId="77777777" w:rsidR="007172B0" w:rsidRPr="007172B0" w:rsidRDefault="007172B0" w:rsidP="003E6BB5">
            <w:pPr>
              <w:jc w:val="center"/>
              <w:rPr>
                <w:sz w:val="24"/>
                <w:szCs w:val="24"/>
              </w:rPr>
            </w:pPr>
            <w:r w:rsidRPr="007172B0">
              <w:rPr>
                <w:sz w:val="24"/>
                <w:szCs w:val="24"/>
              </w:rPr>
              <w:t>20</w:t>
            </w:r>
          </w:p>
        </w:tc>
        <w:tc>
          <w:tcPr>
            <w:tcW w:w="1746" w:type="dxa"/>
            <w:noWrap/>
            <w:vAlign w:val="center"/>
            <w:hideMark/>
          </w:tcPr>
          <w:p w14:paraId="42642D83" w14:textId="77777777" w:rsidR="007172B0" w:rsidRPr="007172B0" w:rsidRDefault="007172B0" w:rsidP="003E6BB5">
            <w:pPr>
              <w:jc w:val="center"/>
              <w:rPr>
                <w:sz w:val="24"/>
                <w:szCs w:val="24"/>
              </w:rPr>
            </w:pPr>
            <w:r w:rsidRPr="007172B0">
              <w:rPr>
                <w:sz w:val="24"/>
                <w:szCs w:val="24"/>
              </w:rPr>
              <w:t>0.61735401</w:t>
            </w:r>
          </w:p>
        </w:tc>
        <w:tc>
          <w:tcPr>
            <w:tcW w:w="1746" w:type="dxa"/>
            <w:noWrap/>
            <w:vAlign w:val="center"/>
            <w:hideMark/>
          </w:tcPr>
          <w:p w14:paraId="1832C898" w14:textId="77777777" w:rsidR="007172B0" w:rsidRPr="007172B0" w:rsidRDefault="007172B0" w:rsidP="003E6BB5">
            <w:pPr>
              <w:jc w:val="center"/>
              <w:rPr>
                <w:sz w:val="24"/>
                <w:szCs w:val="24"/>
              </w:rPr>
            </w:pPr>
            <w:r w:rsidRPr="007172B0">
              <w:rPr>
                <w:sz w:val="24"/>
                <w:szCs w:val="24"/>
              </w:rPr>
              <w:t>0.622111434</w:t>
            </w:r>
          </w:p>
        </w:tc>
        <w:tc>
          <w:tcPr>
            <w:tcW w:w="1462" w:type="dxa"/>
            <w:noWrap/>
            <w:vAlign w:val="center"/>
            <w:hideMark/>
          </w:tcPr>
          <w:p w14:paraId="6F462610" w14:textId="77777777" w:rsidR="007172B0" w:rsidRPr="007172B0" w:rsidRDefault="007172B0" w:rsidP="003E6BB5">
            <w:pPr>
              <w:jc w:val="center"/>
              <w:rPr>
                <w:sz w:val="24"/>
                <w:szCs w:val="24"/>
              </w:rPr>
            </w:pPr>
            <w:r w:rsidRPr="007172B0">
              <w:rPr>
                <w:sz w:val="24"/>
                <w:szCs w:val="24"/>
              </w:rPr>
              <w:t>0.6006765</w:t>
            </w:r>
          </w:p>
        </w:tc>
        <w:tc>
          <w:tcPr>
            <w:tcW w:w="1605" w:type="dxa"/>
            <w:noWrap/>
            <w:vAlign w:val="center"/>
            <w:hideMark/>
          </w:tcPr>
          <w:p w14:paraId="712F3283" w14:textId="77777777" w:rsidR="007172B0" w:rsidRPr="007172B0" w:rsidRDefault="007172B0" w:rsidP="003E6BB5">
            <w:pPr>
              <w:jc w:val="center"/>
              <w:rPr>
                <w:sz w:val="24"/>
                <w:szCs w:val="24"/>
              </w:rPr>
            </w:pPr>
            <w:r w:rsidRPr="007172B0">
              <w:rPr>
                <w:sz w:val="24"/>
                <w:szCs w:val="24"/>
              </w:rPr>
              <w:t>0.5995305</w:t>
            </w:r>
          </w:p>
        </w:tc>
      </w:tr>
      <w:tr w:rsidR="00A70ED0" w:rsidRPr="007172B0" w14:paraId="60E45436" w14:textId="77777777" w:rsidTr="00AD77C1">
        <w:trPr>
          <w:trHeight w:val="420"/>
          <w:jc w:val="center"/>
        </w:trPr>
        <w:tc>
          <w:tcPr>
            <w:tcW w:w="1604" w:type="dxa"/>
            <w:noWrap/>
            <w:vAlign w:val="center"/>
            <w:hideMark/>
          </w:tcPr>
          <w:p w14:paraId="52C9F225" w14:textId="77777777" w:rsidR="007172B0" w:rsidRPr="007172B0" w:rsidRDefault="007172B0" w:rsidP="003E6BB5">
            <w:pPr>
              <w:jc w:val="center"/>
              <w:rPr>
                <w:sz w:val="24"/>
                <w:szCs w:val="24"/>
              </w:rPr>
            </w:pPr>
            <w:r w:rsidRPr="007172B0">
              <w:rPr>
                <w:sz w:val="24"/>
                <w:szCs w:val="24"/>
              </w:rPr>
              <w:t>40</w:t>
            </w:r>
          </w:p>
        </w:tc>
        <w:tc>
          <w:tcPr>
            <w:tcW w:w="1579" w:type="dxa"/>
            <w:noWrap/>
            <w:vAlign w:val="center"/>
            <w:hideMark/>
          </w:tcPr>
          <w:p w14:paraId="285B6563" w14:textId="77777777" w:rsidR="007172B0" w:rsidRPr="007172B0" w:rsidRDefault="007172B0" w:rsidP="003E6BB5">
            <w:pPr>
              <w:jc w:val="center"/>
              <w:rPr>
                <w:sz w:val="24"/>
                <w:szCs w:val="24"/>
              </w:rPr>
            </w:pPr>
            <w:r w:rsidRPr="007172B0">
              <w:rPr>
                <w:sz w:val="24"/>
                <w:szCs w:val="24"/>
              </w:rPr>
              <w:t>20</w:t>
            </w:r>
          </w:p>
        </w:tc>
        <w:tc>
          <w:tcPr>
            <w:tcW w:w="1746" w:type="dxa"/>
            <w:noWrap/>
            <w:vAlign w:val="center"/>
            <w:hideMark/>
          </w:tcPr>
          <w:p w14:paraId="554D48AD" w14:textId="77777777" w:rsidR="007172B0" w:rsidRPr="007172B0" w:rsidRDefault="007172B0" w:rsidP="003E6BB5">
            <w:pPr>
              <w:jc w:val="center"/>
              <w:rPr>
                <w:sz w:val="24"/>
                <w:szCs w:val="24"/>
              </w:rPr>
            </w:pPr>
            <w:r w:rsidRPr="007172B0">
              <w:rPr>
                <w:sz w:val="24"/>
                <w:szCs w:val="24"/>
              </w:rPr>
              <w:t>0.286629058</w:t>
            </w:r>
          </w:p>
        </w:tc>
        <w:tc>
          <w:tcPr>
            <w:tcW w:w="1746" w:type="dxa"/>
            <w:noWrap/>
            <w:vAlign w:val="center"/>
            <w:hideMark/>
          </w:tcPr>
          <w:p w14:paraId="10E9FA27" w14:textId="77777777" w:rsidR="007172B0" w:rsidRPr="007172B0" w:rsidRDefault="007172B0" w:rsidP="003E6BB5">
            <w:pPr>
              <w:jc w:val="center"/>
              <w:rPr>
                <w:sz w:val="24"/>
                <w:szCs w:val="24"/>
              </w:rPr>
            </w:pPr>
            <w:r w:rsidRPr="007172B0">
              <w:rPr>
                <w:sz w:val="24"/>
                <w:szCs w:val="24"/>
              </w:rPr>
              <w:t>0.287105082</w:t>
            </w:r>
          </w:p>
        </w:tc>
        <w:tc>
          <w:tcPr>
            <w:tcW w:w="1462" w:type="dxa"/>
            <w:noWrap/>
            <w:vAlign w:val="center"/>
            <w:hideMark/>
          </w:tcPr>
          <w:p w14:paraId="7B2E73D2" w14:textId="77777777" w:rsidR="007172B0" w:rsidRPr="007172B0" w:rsidRDefault="007172B0" w:rsidP="003E6BB5">
            <w:pPr>
              <w:jc w:val="center"/>
              <w:rPr>
                <w:sz w:val="24"/>
                <w:szCs w:val="24"/>
              </w:rPr>
            </w:pPr>
            <w:r w:rsidRPr="007172B0">
              <w:rPr>
                <w:sz w:val="24"/>
                <w:szCs w:val="24"/>
              </w:rPr>
              <w:t>0.9048855</w:t>
            </w:r>
          </w:p>
        </w:tc>
        <w:tc>
          <w:tcPr>
            <w:tcW w:w="1605" w:type="dxa"/>
            <w:noWrap/>
            <w:vAlign w:val="center"/>
            <w:hideMark/>
          </w:tcPr>
          <w:p w14:paraId="401E2E55" w14:textId="77777777" w:rsidR="007172B0" w:rsidRPr="007172B0" w:rsidRDefault="007172B0" w:rsidP="003E6BB5">
            <w:pPr>
              <w:jc w:val="center"/>
              <w:rPr>
                <w:sz w:val="24"/>
                <w:szCs w:val="24"/>
              </w:rPr>
            </w:pPr>
            <w:r w:rsidRPr="007172B0">
              <w:rPr>
                <w:sz w:val="24"/>
                <w:szCs w:val="24"/>
              </w:rPr>
              <w:t>0.90519</w:t>
            </w:r>
          </w:p>
        </w:tc>
      </w:tr>
      <w:tr w:rsidR="00A70ED0" w:rsidRPr="007172B0" w14:paraId="6676CCCF" w14:textId="77777777" w:rsidTr="00AD77C1">
        <w:trPr>
          <w:trHeight w:val="420"/>
          <w:jc w:val="center"/>
        </w:trPr>
        <w:tc>
          <w:tcPr>
            <w:tcW w:w="1604" w:type="dxa"/>
            <w:noWrap/>
            <w:vAlign w:val="center"/>
            <w:hideMark/>
          </w:tcPr>
          <w:p w14:paraId="327F7396" w14:textId="77777777" w:rsidR="007172B0" w:rsidRPr="007172B0" w:rsidRDefault="007172B0" w:rsidP="003E6BB5">
            <w:pPr>
              <w:jc w:val="center"/>
              <w:rPr>
                <w:sz w:val="24"/>
                <w:szCs w:val="24"/>
              </w:rPr>
            </w:pPr>
            <w:r w:rsidRPr="007172B0">
              <w:rPr>
                <w:sz w:val="24"/>
                <w:szCs w:val="24"/>
              </w:rPr>
              <w:t>60</w:t>
            </w:r>
          </w:p>
        </w:tc>
        <w:tc>
          <w:tcPr>
            <w:tcW w:w="1579" w:type="dxa"/>
            <w:noWrap/>
            <w:vAlign w:val="center"/>
            <w:hideMark/>
          </w:tcPr>
          <w:p w14:paraId="5E81FE68" w14:textId="77777777" w:rsidR="007172B0" w:rsidRPr="007172B0" w:rsidRDefault="007172B0" w:rsidP="003E6BB5">
            <w:pPr>
              <w:jc w:val="center"/>
              <w:rPr>
                <w:sz w:val="24"/>
                <w:szCs w:val="24"/>
              </w:rPr>
            </w:pPr>
            <w:r w:rsidRPr="007172B0">
              <w:rPr>
                <w:sz w:val="24"/>
                <w:szCs w:val="24"/>
              </w:rPr>
              <w:t>20</w:t>
            </w:r>
          </w:p>
        </w:tc>
        <w:tc>
          <w:tcPr>
            <w:tcW w:w="1746" w:type="dxa"/>
            <w:noWrap/>
            <w:vAlign w:val="center"/>
            <w:hideMark/>
          </w:tcPr>
          <w:p w14:paraId="3C09CF79" w14:textId="77777777" w:rsidR="007172B0" w:rsidRPr="007172B0" w:rsidRDefault="007172B0" w:rsidP="003E6BB5">
            <w:pPr>
              <w:jc w:val="center"/>
              <w:rPr>
                <w:sz w:val="24"/>
                <w:szCs w:val="24"/>
              </w:rPr>
            </w:pPr>
            <w:r w:rsidRPr="007172B0">
              <w:rPr>
                <w:sz w:val="24"/>
                <w:szCs w:val="24"/>
              </w:rPr>
              <w:t>0.224393631</w:t>
            </w:r>
          </w:p>
        </w:tc>
        <w:tc>
          <w:tcPr>
            <w:tcW w:w="1746" w:type="dxa"/>
            <w:noWrap/>
            <w:vAlign w:val="center"/>
            <w:hideMark/>
          </w:tcPr>
          <w:p w14:paraId="5F6919D1" w14:textId="77777777" w:rsidR="007172B0" w:rsidRPr="007172B0" w:rsidRDefault="007172B0" w:rsidP="003E6BB5">
            <w:pPr>
              <w:jc w:val="center"/>
              <w:rPr>
                <w:sz w:val="24"/>
                <w:szCs w:val="24"/>
              </w:rPr>
            </w:pPr>
            <w:r w:rsidRPr="007172B0">
              <w:rPr>
                <w:sz w:val="24"/>
                <w:szCs w:val="24"/>
              </w:rPr>
              <w:t>0.224217405</w:t>
            </w:r>
          </w:p>
        </w:tc>
        <w:tc>
          <w:tcPr>
            <w:tcW w:w="1462" w:type="dxa"/>
            <w:noWrap/>
            <w:vAlign w:val="center"/>
            <w:hideMark/>
          </w:tcPr>
          <w:p w14:paraId="5E103DFE" w14:textId="77777777" w:rsidR="007172B0" w:rsidRPr="007172B0" w:rsidRDefault="007172B0" w:rsidP="003E6BB5">
            <w:pPr>
              <w:jc w:val="center"/>
              <w:rPr>
                <w:sz w:val="24"/>
                <w:szCs w:val="24"/>
              </w:rPr>
            </w:pPr>
            <w:r w:rsidRPr="007172B0">
              <w:rPr>
                <w:sz w:val="24"/>
                <w:szCs w:val="24"/>
              </w:rPr>
              <w:t>0.903468</w:t>
            </w:r>
          </w:p>
        </w:tc>
        <w:tc>
          <w:tcPr>
            <w:tcW w:w="1605" w:type="dxa"/>
            <w:noWrap/>
            <w:vAlign w:val="center"/>
            <w:hideMark/>
          </w:tcPr>
          <w:p w14:paraId="302715A9" w14:textId="77777777" w:rsidR="007172B0" w:rsidRPr="007172B0" w:rsidRDefault="007172B0" w:rsidP="003E6BB5">
            <w:pPr>
              <w:jc w:val="center"/>
              <w:rPr>
                <w:sz w:val="24"/>
                <w:szCs w:val="24"/>
              </w:rPr>
            </w:pPr>
            <w:r w:rsidRPr="007172B0">
              <w:rPr>
                <w:sz w:val="24"/>
                <w:szCs w:val="24"/>
              </w:rPr>
              <w:t>0.903399</w:t>
            </w:r>
          </w:p>
        </w:tc>
      </w:tr>
      <w:tr w:rsidR="00A70ED0" w:rsidRPr="007172B0" w14:paraId="206B7587" w14:textId="77777777" w:rsidTr="00AD77C1">
        <w:trPr>
          <w:trHeight w:val="420"/>
          <w:jc w:val="center"/>
        </w:trPr>
        <w:tc>
          <w:tcPr>
            <w:tcW w:w="1604" w:type="dxa"/>
            <w:noWrap/>
            <w:vAlign w:val="center"/>
            <w:hideMark/>
          </w:tcPr>
          <w:p w14:paraId="769C07EC" w14:textId="77777777" w:rsidR="007172B0" w:rsidRPr="007172B0" w:rsidRDefault="007172B0" w:rsidP="003E6BB5">
            <w:pPr>
              <w:jc w:val="center"/>
              <w:rPr>
                <w:sz w:val="24"/>
                <w:szCs w:val="24"/>
              </w:rPr>
            </w:pPr>
            <w:r w:rsidRPr="007172B0">
              <w:rPr>
                <w:sz w:val="24"/>
                <w:szCs w:val="24"/>
              </w:rPr>
              <w:t>80</w:t>
            </w:r>
          </w:p>
        </w:tc>
        <w:tc>
          <w:tcPr>
            <w:tcW w:w="1579" w:type="dxa"/>
            <w:noWrap/>
            <w:vAlign w:val="center"/>
            <w:hideMark/>
          </w:tcPr>
          <w:p w14:paraId="5AE8EA0F" w14:textId="77777777" w:rsidR="007172B0" w:rsidRPr="007172B0" w:rsidRDefault="007172B0" w:rsidP="003E6BB5">
            <w:pPr>
              <w:jc w:val="center"/>
              <w:rPr>
                <w:sz w:val="24"/>
                <w:szCs w:val="24"/>
              </w:rPr>
            </w:pPr>
            <w:r w:rsidRPr="007172B0">
              <w:rPr>
                <w:sz w:val="24"/>
                <w:szCs w:val="24"/>
              </w:rPr>
              <w:t>20</w:t>
            </w:r>
          </w:p>
        </w:tc>
        <w:tc>
          <w:tcPr>
            <w:tcW w:w="1746" w:type="dxa"/>
            <w:noWrap/>
            <w:vAlign w:val="center"/>
            <w:hideMark/>
          </w:tcPr>
          <w:p w14:paraId="34682F12" w14:textId="77777777" w:rsidR="007172B0" w:rsidRPr="007172B0" w:rsidRDefault="007172B0" w:rsidP="003E6BB5">
            <w:pPr>
              <w:jc w:val="center"/>
              <w:rPr>
                <w:sz w:val="24"/>
                <w:szCs w:val="24"/>
              </w:rPr>
            </w:pPr>
            <w:r w:rsidRPr="007172B0">
              <w:rPr>
                <w:sz w:val="24"/>
                <w:szCs w:val="24"/>
              </w:rPr>
              <w:t>0.189932205</w:t>
            </w:r>
          </w:p>
        </w:tc>
        <w:tc>
          <w:tcPr>
            <w:tcW w:w="1746" w:type="dxa"/>
            <w:noWrap/>
            <w:vAlign w:val="center"/>
            <w:hideMark/>
          </w:tcPr>
          <w:p w14:paraId="1BE2956A" w14:textId="77777777" w:rsidR="007172B0" w:rsidRPr="007172B0" w:rsidRDefault="007172B0" w:rsidP="003E6BB5">
            <w:pPr>
              <w:jc w:val="center"/>
              <w:rPr>
                <w:sz w:val="24"/>
                <w:szCs w:val="24"/>
              </w:rPr>
            </w:pPr>
            <w:r w:rsidRPr="007172B0">
              <w:rPr>
                <w:sz w:val="24"/>
                <w:szCs w:val="24"/>
              </w:rPr>
              <w:t>0.189711754</w:t>
            </w:r>
          </w:p>
        </w:tc>
        <w:tc>
          <w:tcPr>
            <w:tcW w:w="1462" w:type="dxa"/>
            <w:noWrap/>
            <w:vAlign w:val="center"/>
            <w:hideMark/>
          </w:tcPr>
          <w:p w14:paraId="5E8ACF1C" w14:textId="77777777" w:rsidR="007172B0" w:rsidRPr="007172B0" w:rsidRDefault="007172B0" w:rsidP="003E6BB5">
            <w:pPr>
              <w:jc w:val="center"/>
              <w:rPr>
                <w:sz w:val="24"/>
                <w:szCs w:val="24"/>
              </w:rPr>
            </w:pPr>
            <w:r w:rsidRPr="007172B0">
              <w:rPr>
                <w:sz w:val="24"/>
                <w:szCs w:val="24"/>
              </w:rPr>
              <w:t>0.908637</w:t>
            </w:r>
          </w:p>
        </w:tc>
        <w:tc>
          <w:tcPr>
            <w:tcW w:w="1605" w:type="dxa"/>
            <w:noWrap/>
            <w:vAlign w:val="center"/>
            <w:hideMark/>
          </w:tcPr>
          <w:p w14:paraId="0E384994" w14:textId="77777777" w:rsidR="007172B0" w:rsidRPr="007172B0" w:rsidRDefault="007172B0" w:rsidP="003E6BB5">
            <w:pPr>
              <w:jc w:val="center"/>
              <w:rPr>
                <w:sz w:val="24"/>
                <w:szCs w:val="24"/>
              </w:rPr>
            </w:pPr>
            <w:r w:rsidRPr="007172B0">
              <w:rPr>
                <w:sz w:val="24"/>
                <w:szCs w:val="24"/>
              </w:rPr>
              <w:t>0.90865575</w:t>
            </w:r>
          </w:p>
        </w:tc>
      </w:tr>
      <w:tr w:rsidR="00A70ED0" w:rsidRPr="007172B0" w14:paraId="04CA7ECF" w14:textId="77777777" w:rsidTr="00AD77C1">
        <w:trPr>
          <w:trHeight w:val="420"/>
          <w:jc w:val="center"/>
        </w:trPr>
        <w:tc>
          <w:tcPr>
            <w:tcW w:w="1604" w:type="dxa"/>
            <w:noWrap/>
            <w:vAlign w:val="center"/>
            <w:hideMark/>
          </w:tcPr>
          <w:p w14:paraId="55888FD0" w14:textId="77777777" w:rsidR="007172B0" w:rsidRPr="007172B0" w:rsidRDefault="007172B0" w:rsidP="003E6BB5">
            <w:pPr>
              <w:jc w:val="center"/>
              <w:rPr>
                <w:sz w:val="24"/>
                <w:szCs w:val="24"/>
              </w:rPr>
            </w:pPr>
            <w:r w:rsidRPr="007172B0">
              <w:rPr>
                <w:sz w:val="24"/>
                <w:szCs w:val="24"/>
              </w:rPr>
              <w:t>100</w:t>
            </w:r>
          </w:p>
        </w:tc>
        <w:tc>
          <w:tcPr>
            <w:tcW w:w="1579" w:type="dxa"/>
            <w:noWrap/>
            <w:vAlign w:val="center"/>
            <w:hideMark/>
          </w:tcPr>
          <w:p w14:paraId="7301FB3F" w14:textId="77777777" w:rsidR="007172B0" w:rsidRPr="007172B0" w:rsidRDefault="007172B0" w:rsidP="003E6BB5">
            <w:pPr>
              <w:jc w:val="center"/>
              <w:rPr>
                <w:sz w:val="24"/>
                <w:szCs w:val="24"/>
              </w:rPr>
            </w:pPr>
            <w:r w:rsidRPr="007172B0">
              <w:rPr>
                <w:sz w:val="24"/>
                <w:szCs w:val="24"/>
              </w:rPr>
              <w:t>20</w:t>
            </w:r>
          </w:p>
        </w:tc>
        <w:tc>
          <w:tcPr>
            <w:tcW w:w="1746" w:type="dxa"/>
            <w:noWrap/>
            <w:vAlign w:val="center"/>
            <w:hideMark/>
          </w:tcPr>
          <w:p w14:paraId="2E10942D" w14:textId="77777777" w:rsidR="007172B0" w:rsidRPr="007172B0" w:rsidRDefault="007172B0" w:rsidP="003E6BB5">
            <w:pPr>
              <w:jc w:val="center"/>
              <w:rPr>
                <w:sz w:val="24"/>
                <w:szCs w:val="24"/>
              </w:rPr>
            </w:pPr>
            <w:r w:rsidRPr="007172B0">
              <w:rPr>
                <w:sz w:val="24"/>
                <w:szCs w:val="24"/>
              </w:rPr>
              <w:t>0.16700303</w:t>
            </w:r>
          </w:p>
        </w:tc>
        <w:tc>
          <w:tcPr>
            <w:tcW w:w="1746" w:type="dxa"/>
            <w:noWrap/>
            <w:vAlign w:val="center"/>
            <w:hideMark/>
          </w:tcPr>
          <w:p w14:paraId="4D115897" w14:textId="77777777" w:rsidR="007172B0" w:rsidRPr="007172B0" w:rsidRDefault="007172B0" w:rsidP="003E6BB5">
            <w:pPr>
              <w:jc w:val="center"/>
              <w:rPr>
                <w:sz w:val="24"/>
                <w:szCs w:val="24"/>
              </w:rPr>
            </w:pPr>
            <w:r w:rsidRPr="007172B0">
              <w:rPr>
                <w:sz w:val="24"/>
                <w:szCs w:val="24"/>
              </w:rPr>
              <w:t>0.166754274</w:t>
            </w:r>
          </w:p>
        </w:tc>
        <w:tc>
          <w:tcPr>
            <w:tcW w:w="1462" w:type="dxa"/>
            <w:noWrap/>
            <w:vAlign w:val="center"/>
            <w:hideMark/>
          </w:tcPr>
          <w:p w14:paraId="2D807552" w14:textId="77777777" w:rsidR="007172B0" w:rsidRPr="007172B0" w:rsidRDefault="007172B0" w:rsidP="003E6BB5">
            <w:pPr>
              <w:jc w:val="center"/>
              <w:rPr>
                <w:sz w:val="24"/>
                <w:szCs w:val="24"/>
              </w:rPr>
            </w:pPr>
            <w:r w:rsidRPr="007172B0">
              <w:rPr>
                <w:sz w:val="24"/>
                <w:szCs w:val="24"/>
              </w:rPr>
              <w:t>0.915291</w:t>
            </w:r>
          </w:p>
        </w:tc>
        <w:tc>
          <w:tcPr>
            <w:tcW w:w="1605" w:type="dxa"/>
            <w:noWrap/>
            <w:vAlign w:val="center"/>
            <w:hideMark/>
          </w:tcPr>
          <w:p w14:paraId="342183CF" w14:textId="77777777" w:rsidR="007172B0" w:rsidRPr="007172B0" w:rsidRDefault="007172B0" w:rsidP="003E6BB5">
            <w:pPr>
              <w:jc w:val="center"/>
              <w:rPr>
                <w:sz w:val="24"/>
                <w:szCs w:val="24"/>
              </w:rPr>
            </w:pPr>
            <w:r w:rsidRPr="007172B0">
              <w:rPr>
                <w:sz w:val="24"/>
                <w:szCs w:val="24"/>
              </w:rPr>
              <w:t>0.91530975</w:t>
            </w:r>
          </w:p>
        </w:tc>
      </w:tr>
    </w:tbl>
    <w:p w14:paraId="75CB43D8" w14:textId="6B8297CE" w:rsidR="00D82013" w:rsidRDefault="00632B96" w:rsidP="00780CB8">
      <w:pPr>
        <w:keepNext/>
        <w:spacing w:before="240"/>
        <w:jc w:val="center"/>
      </w:pPr>
      <w:r>
        <w:rPr>
          <w:noProof/>
        </w:rPr>
        <w:lastRenderedPageBreak/>
        <w:drawing>
          <wp:inline distT="0" distB="0" distL="0" distR="0" wp14:anchorId="69335BF6" wp14:editId="31EEDF35">
            <wp:extent cx="5935980" cy="3703320"/>
            <wp:effectExtent l="0" t="0" r="7620" b="11430"/>
            <wp:docPr id="1" name="Chart 1">
              <a:extLst xmlns:a="http://schemas.openxmlformats.org/drawingml/2006/main">
                <a:ext uri="{FF2B5EF4-FFF2-40B4-BE49-F238E27FC236}">
                  <a16:creationId xmlns:a16="http://schemas.microsoft.com/office/drawing/2014/main" id="{CDB74DE7-9D92-974D-9642-ED17DE96D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31A4E65" w14:textId="7F14E45A" w:rsidR="00D35647" w:rsidRPr="009411B6" w:rsidRDefault="00D82013" w:rsidP="00D82013">
      <w:pPr>
        <w:pStyle w:val="Caption"/>
        <w:rPr>
          <w:sz w:val="20"/>
          <w:szCs w:val="20"/>
        </w:rPr>
      </w:pPr>
      <w:r w:rsidRPr="009411B6">
        <w:rPr>
          <w:sz w:val="20"/>
          <w:szCs w:val="20"/>
        </w:rPr>
        <w:t xml:space="preserve">Figure </w:t>
      </w:r>
      <w:r w:rsidRPr="009411B6">
        <w:rPr>
          <w:sz w:val="20"/>
          <w:szCs w:val="20"/>
        </w:rPr>
        <w:fldChar w:fldCharType="begin"/>
      </w:r>
      <w:r w:rsidRPr="009411B6">
        <w:rPr>
          <w:sz w:val="20"/>
          <w:szCs w:val="20"/>
        </w:rPr>
        <w:instrText xml:space="preserve"> SEQ Figure \* ARABIC </w:instrText>
      </w:r>
      <w:r w:rsidRPr="009411B6">
        <w:rPr>
          <w:sz w:val="20"/>
          <w:szCs w:val="20"/>
        </w:rPr>
        <w:fldChar w:fldCharType="separate"/>
      </w:r>
      <w:r w:rsidR="005C28B1">
        <w:rPr>
          <w:noProof/>
          <w:sz w:val="20"/>
          <w:szCs w:val="20"/>
        </w:rPr>
        <w:t>1</w:t>
      </w:r>
      <w:r w:rsidRPr="009411B6">
        <w:rPr>
          <w:sz w:val="20"/>
          <w:szCs w:val="20"/>
        </w:rPr>
        <w:fldChar w:fldCharType="end"/>
      </w:r>
      <w:r w:rsidRPr="009411B6">
        <w:rPr>
          <w:sz w:val="20"/>
          <w:szCs w:val="20"/>
        </w:rPr>
        <w:t xml:space="preserve"> Graph showing relationship between number of nodes in network and efficiency computed by the simulation (for different arrival rates and total simulation times)</w:t>
      </w:r>
    </w:p>
    <w:p w14:paraId="18BA1BC1" w14:textId="0CA56F0F" w:rsidR="00415CE2" w:rsidRDefault="009666F2" w:rsidP="00415CE2">
      <w:pPr>
        <w:rPr>
          <w:sz w:val="24"/>
          <w:szCs w:val="24"/>
        </w:rPr>
      </w:pPr>
      <w:r>
        <w:rPr>
          <w:sz w:val="24"/>
          <w:szCs w:val="24"/>
        </w:rPr>
        <w:t>Firstly,</w:t>
      </w:r>
      <w:r w:rsidR="00E61FE4">
        <w:rPr>
          <w:sz w:val="24"/>
          <w:szCs w:val="24"/>
        </w:rPr>
        <w:t xml:space="preserve"> in Figure 1 </w:t>
      </w:r>
      <w:r w:rsidR="00B77253">
        <w:rPr>
          <w:sz w:val="24"/>
          <w:szCs w:val="24"/>
        </w:rPr>
        <w:t>we see that several of the line plots are overlapping each other</w:t>
      </w:r>
      <w:r w:rsidR="00B3472E">
        <w:rPr>
          <w:sz w:val="24"/>
          <w:szCs w:val="24"/>
        </w:rPr>
        <w:t>, namely the line plots associated with the same arrival rates. This shows that the efficiency of the simulated network doesn’t vary</w:t>
      </w:r>
      <w:r w:rsidR="001D045C">
        <w:rPr>
          <w:sz w:val="24"/>
          <w:szCs w:val="24"/>
        </w:rPr>
        <w:t xml:space="preserve"> with how long the simulation lasts. We can conclude from this that the</w:t>
      </w:r>
      <w:r w:rsidR="003B52ED">
        <w:rPr>
          <w:sz w:val="24"/>
          <w:szCs w:val="24"/>
        </w:rPr>
        <w:t xml:space="preserve"> </w:t>
      </w:r>
      <w:r>
        <w:rPr>
          <w:sz w:val="24"/>
          <w:szCs w:val="24"/>
        </w:rPr>
        <w:t>system is stable.</w:t>
      </w:r>
    </w:p>
    <w:p w14:paraId="63B6A83A" w14:textId="76A709B4" w:rsidR="00AA51EE" w:rsidRDefault="00EB0A17" w:rsidP="00415CE2">
      <w:pPr>
        <w:rPr>
          <w:rFonts w:eastAsiaTheme="minorEastAsia"/>
          <w:sz w:val="24"/>
          <w:szCs w:val="24"/>
        </w:rPr>
      </w:pPr>
      <w:r>
        <w:rPr>
          <w:sz w:val="24"/>
          <w:szCs w:val="24"/>
        </w:rPr>
        <w:t>We see a general negative trend</w:t>
      </w:r>
      <w:r w:rsidR="00BA36E9">
        <w:rPr>
          <w:sz w:val="24"/>
          <w:szCs w:val="24"/>
        </w:rPr>
        <w:t xml:space="preserve"> for each of the line plots, meaning efficiency decreases with increasing number of nodes in the network. </w:t>
      </w:r>
      <w:r w:rsidR="00400525">
        <w:rPr>
          <w:sz w:val="24"/>
          <w:szCs w:val="24"/>
        </w:rPr>
        <w:t>Also,</w:t>
      </w:r>
      <w:r w:rsidR="00FC14D3">
        <w:rPr>
          <w:sz w:val="24"/>
          <w:szCs w:val="24"/>
        </w:rPr>
        <w:t xml:space="preserve"> we see that a higher arrival rate</w:t>
      </w:r>
      <w:r w:rsidR="00000C08">
        <w:rPr>
          <w:sz w:val="24"/>
          <w:szCs w:val="24"/>
        </w:rPr>
        <w:t xml:space="preserve"> yields</w:t>
      </w:r>
      <w:r w:rsidR="00400525">
        <w:rPr>
          <w:sz w:val="24"/>
          <w:szCs w:val="24"/>
        </w:rPr>
        <w:t xml:space="preserve"> lower efficiency in the network. These results make sense intuitively, </w:t>
      </w:r>
      <w:r w:rsidR="00B8421D">
        <w:rPr>
          <w:sz w:val="24"/>
          <w:szCs w:val="24"/>
        </w:rPr>
        <w:t xml:space="preserve">more nodes </w:t>
      </w:r>
      <w:r w:rsidR="00B8421D" w:rsidRPr="00B8421D">
        <w:rPr>
          <w:sz w:val="24"/>
          <w:szCs w:val="24"/>
        </w:rPr>
        <w:sym w:font="Wingdings" w:char="F0E0"/>
      </w:r>
      <w:r w:rsidR="00B8421D">
        <w:rPr>
          <w:sz w:val="24"/>
          <w:szCs w:val="24"/>
        </w:rPr>
        <w:t xml:space="preserve"> </w:t>
      </w:r>
      <w:r w:rsidR="00387509">
        <w:rPr>
          <w:sz w:val="24"/>
          <w:szCs w:val="24"/>
        </w:rPr>
        <w:t xml:space="preserve">higher network traffic </w:t>
      </w:r>
      <w:r w:rsidR="0022521F">
        <w:rPr>
          <w:sz w:val="24"/>
          <w:szCs w:val="24"/>
        </w:rPr>
        <w:t xml:space="preserve">intensity </w:t>
      </w:r>
      <w:r w:rsidR="00387509" w:rsidRPr="00387509">
        <w:rPr>
          <w:sz w:val="24"/>
          <w:szCs w:val="24"/>
        </w:rPr>
        <w:sym w:font="Wingdings" w:char="F0E0"/>
      </w:r>
      <w:r w:rsidR="00387509">
        <w:rPr>
          <w:sz w:val="24"/>
          <w:szCs w:val="24"/>
        </w:rPr>
        <w:t xml:space="preserve"> higher queue utilization</w:t>
      </w:r>
      <w:r w:rsidR="0022521F">
        <w:rPr>
          <w:sz w:val="24"/>
          <w:szCs w:val="24"/>
        </w:rPr>
        <w:t xml:space="preserve">. </w:t>
      </w:r>
      <w:r w:rsidR="00AA0EC5">
        <w:rPr>
          <w:sz w:val="24"/>
          <w:szCs w:val="24"/>
        </w:rPr>
        <w:t xml:space="preserve">We know that </w:t>
      </w:r>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ρL</m:t>
            </m:r>
          </m:num>
          <m:den>
            <m:r>
              <w:rPr>
                <w:rFonts w:ascii="Cambria Math" w:hAnsi="Cambria Math"/>
                <w:sz w:val="24"/>
                <w:szCs w:val="24"/>
              </w:rPr>
              <m:t>C</m:t>
            </m:r>
          </m:den>
        </m:f>
      </m:oMath>
      <w:r w:rsidR="00D27467">
        <w:rPr>
          <w:rFonts w:eastAsiaTheme="minorEastAsia"/>
          <w:sz w:val="24"/>
          <w:szCs w:val="24"/>
        </w:rPr>
        <w:t xml:space="preserve"> (from Lab 1)</w:t>
      </w:r>
      <w:r w:rsidR="00DE1BE2">
        <w:rPr>
          <w:rFonts w:eastAsiaTheme="minorEastAsia"/>
          <w:sz w:val="24"/>
          <w:szCs w:val="24"/>
        </w:rPr>
        <w:t xml:space="preserve">, where the packet arrival rate </w:t>
      </w:r>
      <w:r w:rsidR="009B1B2C">
        <w:rPr>
          <w:rFonts w:eastAsiaTheme="minorEastAsia" w:cstheme="minorHAnsi"/>
          <w:sz w:val="24"/>
          <w:szCs w:val="24"/>
        </w:rPr>
        <w:t>λ</w:t>
      </w:r>
      <w:r w:rsidR="005B137E">
        <w:rPr>
          <w:rFonts w:eastAsiaTheme="minorEastAsia"/>
          <w:sz w:val="24"/>
          <w:szCs w:val="24"/>
        </w:rPr>
        <w:t xml:space="preserve"> is pro</w:t>
      </w:r>
      <w:r w:rsidR="00C02F6E">
        <w:rPr>
          <w:rFonts w:eastAsiaTheme="minorEastAsia"/>
          <w:sz w:val="24"/>
          <w:szCs w:val="24"/>
        </w:rPr>
        <w:t xml:space="preserve">portional to the queue utilization factor </w:t>
      </w:r>
      <w:r w:rsidR="00C02F6E">
        <w:rPr>
          <w:rFonts w:ascii="Times New Roman" w:eastAsiaTheme="minorEastAsia" w:hAnsi="Times New Roman" w:cs="Times New Roman"/>
          <w:sz w:val="24"/>
          <w:szCs w:val="24"/>
        </w:rPr>
        <w:t>ρ</w:t>
      </w:r>
      <w:r w:rsidR="00C02F6E">
        <w:rPr>
          <w:rFonts w:eastAsiaTheme="minorEastAsia"/>
          <w:sz w:val="24"/>
          <w:szCs w:val="24"/>
        </w:rPr>
        <w:t xml:space="preserve"> and inversely proportional to the data transmission rate C.</w:t>
      </w:r>
    </w:p>
    <w:p w14:paraId="2A00EC98" w14:textId="0CF5BCBB" w:rsidR="00AA51EE" w:rsidRPr="00AA51EE" w:rsidRDefault="00AA51EE" w:rsidP="00415CE2">
      <w:pPr>
        <w:rPr>
          <w:rFonts w:eastAsiaTheme="minorEastAsia"/>
          <w:sz w:val="24"/>
          <w:szCs w:val="24"/>
        </w:rPr>
      </w:pPr>
      <w:r>
        <w:rPr>
          <w:rFonts w:eastAsiaTheme="minorEastAsia"/>
          <w:sz w:val="24"/>
          <w:szCs w:val="24"/>
        </w:rPr>
        <w:t>Another way to think about it is that the efficiency is</w:t>
      </w:r>
      <w:r w:rsidR="00DC55F1">
        <w:rPr>
          <w:rFonts w:eastAsiaTheme="minorEastAsia"/>
          <w:sz w:val="24"/>
          <w:szCs w:val="24"/>
        </w:rPr>
        <w:t xml:space="preserve"> the ratio between successfully transmitted packets to the total number of transmitted packets. When there are more nodes </w:t>
      </w:r>
      <w:r w:rsidR="00CB6F95">
        <w:rPr>
          <w:rFonts w:eastAsiaTheme="minorEastAsia"/>
          <w:sz w:val="24"/>
          <w:szCs w:val="24"/>
        </w:rPr>
        <w:t xml:space="preserve">(or </w:t>
      </w:r>
      <w:r w:rsidR="00D96D91">
        <w:rPr>
          <w:rFonts w:eastAsiaTheme="minorEastAsia"/>
          <w:sz w:val="24"/>
          <w:szCs w:val="24"/>
        </w:rPr>
        <w:t>larger arrival rate, which means more packets in the queue of each node), that means there is a higher probability for collision</w:t>
      </w:r>
      <w:r w:rsidR="002933F6">
        <w:rPr>
          <w:rFonts w:eastAsiaTheme="minorEastAsia"/>
          <w:sz w:val="24"/>
          <w:szCs w:val="24"/>
        </w:rPr>
        <w:t xml:space="preserve">. </w:t>
      </w:r>
      <w:r w:rsidR="00EA2FCF">
        <w:rPr>
          <w:rFonts w:eastAsiaTheme="minorEastAsia"/>
          <w:sz w:val="24"/>
          <w:szCs w:val="24"/>
        </w:rPr>
        <w:t>E</w:t>
      </w:r>
      <w:r w:rsidR="002933F6">
        <w:rPr>
          <w:rFonts w:eastAsiaTheme="minorEastAsia"/>
          <w:sz w:val="24"/>
          <w:szCs w:val="24"/>
        </w:rPr>
        <w:t xml:space="preserve">fficiency </w:t>
      </w:r>
      <w:r w:rsidR="00EA2FCF">
        <w:rPr>
          <w:rFonts w:eastAsiaTheme="minorEastAsia"/>
          <w:sz w:val="24"/>
          <w:szCs w:val="24"/>
        </w:rPr>
        <w:t xml:space="preserve">is negatively impacted </w:t>
      </w:r>
      <w:r w:rsidR="00D41333">
        <w:rPr>
          <w:rFonts w:eastAsiaTheme="minorEastAsia"/>
          <w:sz w:val="24"/>
          <w:szCs w:val="24"/>
        </w:rPr>
        <w:t xml:space="preserve">with a higher number of collisions happening since that means extra time must be taken to re-transmit packets. </w:t>
      </w:r>
      <w:r w:rsidR="00553722">
        <w:rPr>
          <w:rFonts w:eastAsiaTheme="minorEastAsia"/>
          <w:sz w:val="24"/>
          <w:szCs w:val="24"/>
        </w:rPr>
        <w:t>So,</w:t>
      </w:r>
      <w:r w:rsidR="00D41333">
        <w:rPr>
          <w:rFonts w:eastAsiaTheme="minorEastAsia"/>
          <w:sz w:val="24"/>
          <w:szCs w:val="24"/>
        </w:rPr>
        <w:t xml:space="preserve"> </w:t>
      </w:r>
      <w:r w:rsidR="00553722">
        <w:rPr>
          <w:rFonts w:eastAsiaTheme="minorEastAsia"/>
          <w:sz w:val="24"/>
          <w:szCs w:val="24"/>
        </w:rPr>
        <w:t>it’s</w:t>
      </w:r>
      <w:r w:rsidR="00D41333">
        <w:rPr>
          <w:rFonts w:eastAsiaTheme="minorEastAsia"/>
          <w:sz w:val="24"/>
          <w:szCs w:val="24"/>
        </w:rPr>
        <w:t xml:space="preserve"> reasonable to conclude that </w:t>
      </w:r>
      <w:r w:rsidR="00EA6FEA">
        <w:rPr>
          <w:rFonts w:eastAsiaTheme="minorEastAsia"/>
          <w:sz w:val="24"/>
          <w:szCs w:val="24"/>
        </w:rPr>
        <w:t xml:space="preserve">more nodes/packets in a network lead to lower efficiency. </w:t>
      </w:r>
    </w:p>
    <w:p w14:paraId="19A8B278" w14:textId="77777777" w:rsidR="00E963DB" w:rsidRDefault="00E963DB" w:rsidP="00E963DB">
      <w:pPr>
        <w:keepNext/>
      </w:pPr>
      <w:r>
        <w:rPr>
          <w:noProof/>
        </w:rPr>
        <w:lastRenderedPageBreak/>
        <w:drawing>
          <wp:inline distT="0" distB="0" distL="0" distR="0" wp14:anchorId="00CE26E5" wp14:editId="2437E1B1">
            <wp:extent cx="6004560" cy="3970020"/>
            <wp:effectExtent l="0" t="0" r="15240" b="11430"/>
            <wp:docPr id="2" name="Chart 2">
              <a:extLst xmlns:a="http://schemas.openxmlformats.org/drawingml/2006/main">
                <a:ext uri="{FF2B5EF4-FFF2-40B4-BE49-F238E27FC236}">
                  <a16:creationId xmlns:a16="http://schemas.microsoft.com/office/drawing/2014/main" id="{42E10DAA-F1B7-5A41-9600-51D6B2935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04D3AF4" w14:textId="1BDC6EC7" w:rsidR="003A6A6F" w:rsidRPr="009411B6" w:rsidRDefault="00E963DB" w:rsidP="00E963DB">
      <w:pPr>
        <w:pStyle w:val="Caption"/>
        <w:rPr>
          <w:sz w:val="20"/>
          <w:szCs w:val="20"/>
        </w:rPr>
      </w:pPr>
      <w:r w:rsidRPr="009411B6">
        <w:rPr>
          <w:sz w:val="20"/>
          <w:szCs w:val="20"/>
        </w:rPr>
        <w:t xml:space="preserve">Figure </w:t>
      </w:r>
      <w:r w:rsidRPr="009411B6">
        <w:rPr>
          <w:sz w:val="20"/>
          <w:szCs w:val="20"/>
        </w:rPr>
        <w:fldChar w:fldCharType="begin"/>
      </w:r>
      <w:r w:rsidRPr="009411B6">
        <w:rPr>
          <w:sz w:val="20"/>
          <w:szCs w:val="20"/>
        </w:rPr>
        <w:instrText xml:space="preserve"> SEQ Figure \* ARABIC </w:instrText>
      </w:r>
      <w:r w:rsidRPr="009411B6">
        <w:rPr>
          <w:sz w:val="20"/>
          <w:szCs w:val="20"/>
        </w:rPr>
        <w:fldChar w:fldCharType="separate"/>
      </w:r>
      <w:r w:rsidR="005C28B1">
        <w:rPr>
          <w:noProof/>
          <w:sz w:val="20"/>
          <w:szCs w:val="20"/>
        </w:rPr>
        <w:t>2</w:t>
      </w:r>
      <w:r w:rsidRPr="009411B6">
        <w:rPr>
          <w:sz w:val="20"/>
          <w:szCs w:val="20"/>
        </w:rPr>
        <w:fldChar w:fldCharType="end"/>
      </w:r>
      <w:r w:rsidRPr="009411B6">
        <w:rPr>
          <w:sz w:val="20"/>
          <w:szCs w:val="20"/>
        </w:rPr>
        <w:t xml:space="preserve"> Graph showing relationship between number of nodes in network and throughput computed by the simulation (for different arrival rates and total simulation times)</w:t>
      </w:r>
    </w:p>
    <w:p w14:paraId="08EDF1AF" w14:textId="6CEE987D" w:rsidR="009666F2" w:rsidRDefault="009666F2" w:rsidP="009666F2">
      <w:pPr>
        <w:rPr>
          <w:sz w:val="24"/>
          <w:szCs w:val="24"/>
        </w:rPr>
      </w:pPr>
      <w:r>
        <w:rPr>
          <w:sz w:val="24"/>
          <w:szCs w:val="24"/>
        </w:rPr>
        <w:t>Firstly, in Figure 2 we see that several of the line plots are overlapping each other, namely the line plots associated with the same arrival rates. This shows that the throughput of the simulated network doesn’t vary with how long the simulation lasts. We can conclude from this that the system is stable.</w:t>
      </w:r>
    </w:p>
    <w:p w14:paraId="4F9850F8" w14:textId="54C3AD09" w:rsidR="00E963DB" w:rsidRDefault="009962CB" w:rsidP="00E963DB">
      <w:pPr>
        <w:rPr>
          <w:sz w:val="24"/>
          <w:szCs w:val="24"/>
        </w:rPr>
      </w:pPr>
      <w:r>
        <w:rPr>
          <w:sz w:val="24"/>
          <w:szCs w:val="24"/>
        </w:rPr>
        <w:t xml:space="preserve">We see </w:t>
      </w:r>
      <w:r w:rsidR="005939FC">
        <w:rPr>
          <w:sz w:val="24"/>
          <w:szCs w:val="24"/>
        </w:rPr>
        <w:t xml:space="preserve">a general positive trend for each of the line plots, </w:t>
      </w:r>
      <w:r w:rsidR="005366C6">
        <w:rPr>
          <w:sz w:val="24"/>
          <w:szCs w:val="24"/>
        </w:rPr>
        <w:t xml:space="preserve">up till a threshold of about 90% at which point they plateau. </w:t>
      </w:r>
      <w:r w:rsidR="00DB2EF7">
        <w:rPr>
          <w:sz w:val="24"/>
          <w:szCs w:val="24"/>
        </w:rPr>
        <w:t xml:space="preserve">We can also see that higher arrival rates </w:t>
      </w:r>
      <w:r w:rsidR="00206E54">
        <w:rPr>
          <w:sz w:val="24"/>
          <w:szCs w:val="24"/>
        </w:rPr>
        <w:t>achieve larger throughput. These results intuitively make sense</w:t>
      </w:r>
      <w:r w:rsidR="00A8224D">
        <w:rPr>
          <w:sz w:val="24"/>
          <w:szCs w:val="24"/>
        </w:rPr>
        <w:t xml:space="preserve">, higher arrival rate means </w:t>
      </w:r>
      <w:r w:rsidR="00073FB8">
        <w:rPr>
          <w:sz w:val="24"/>
          <w:szCs w:val="24"/>
        </w:rPr>
        <w:t>more packets are being transmitted</w:t>
      </w:r>
      <w:r w:rsidR="00E44AD8">
        <w:rPr>
          <w:sz w:val="24"/>
          <w:szCs w:val="24"/>
        </w:rPr>
        <w:t xml:space="preserve"> which means throughput generally increases. </w:t>
      </w:r>
    </w:p>
    <w:p w14:paraId="1CFC129C" w14:textId="77777777" w:rsidR="003D2BF2" w:rsidRDefault="003D2BF2">
      <w:pPr>
        <w:rPr>
          <w:rFonts w:asciiTheme="majorHAnsi" w:eastAsiaTheme="majorEastAsia" w:hAnsiTheme="majorHAnsi" w:cstheme="majorBidi"/>
          <w:color w:val="2F5496" w:themeColor="accent1" w:themeShade="BF"/>
          <w:sz w:val="36"/>
          <w:szCs w:val="36"/>
        </w:rPr>
      </w:pPr>
      <w:r>
        <w:rPr>
          <w:sz w:val="36"/>
          <w:szCs w:val="36"/>
        </w:rPr>
        <w:br w:type="page"/>
      </w:r>
    </w:p>
    <w:p w14:paraId="5A5FB809" w14:textId="2218658A" w:rsidR="00E86F39" w:rsidRDefault="00E86F39" w:rsidP="00E86F39">
      <w:pPr>
        <w:pStyle w:val="Heading1"/>
        <w:rPr>
          <w:sz w:val="36"/>
          <w:szCs w:val="36"/>
        </w:rPr>
      </w:pPr>
      <w:bookmarkStart w:id="33" w:name="_Toc45020391"/>
      <w:r>
        <w:rPr>
          <w:sz w:val="36"/>
          <w:szCs w:val="36"/>
        </w:rPr>
        <w:lastRenderedPageBreak/>
        <w:t>Question 2 Results</w:t>
      </w:r>
      <w:bookmarkEnd w:id="33"/>
    </w:p>
    <w:p w14:paraId="129E1000" w14:textId="37FD8362" w:rsidR="00E86F39" w:rsidRDefault="00E86F39" w:rsidP="00E86F39">
      <w:pPr>
        <w:rPr>
          <w:sz w:val="24"/>
          <w:szCs w:val="24"/>
        </w:rPr>
      </w:pPr>
      <w:r w:rsidRPr="003B0515">
        <w:rPr>
          <w:sz w:val="24"/>
          <w:szCs w:val="24"/>
        </w:rPr>
        <w:t xml:space="preserve">The following table shows the aggregated results from running the </w:t>
      </w:r>
      <w:r>
        <w:rPr>
          <w:sz w:val="24"/>
          <w:szCs w:val="24"/>
        </w:rPr>
        <w:t>non</w:t>
      </w:r>
      <w:r w:rsidRPr="003B0515">
        <w:rPr>
          <w:sz w:val="24"/>
          <w:szCs w:val="24"/>
        </w:rPr>
        <w:t>-persistent simulation for simulation times of 1000 and 2000 (the simulator also computes simulation results for simulation time of 3000, but those results have been left out from here for brevity).</w:t>
      </w:r>
      <w:r>
        <w:rPr>
          <w:sz w:val="24"/>
          <w:szCs w:val="24"/>
        </w:rPr>
        <w:t xml:space="preserve"> Please see </w:t>
      </w:r>
      <w:r>
        <w:rPr>
          <w:i/>
          <w:iCs/>
          <w:sz w:val="24"/>
          <w:szCs w:val="24"/>
        </w:rPr>
        <w:t>aggregated-data.xlsx</w:t>
      </w:r>
      <w:r>
        <w:rPr>
          <w:sz w:val="24"/>
          <w:szCs w:val="24"/>
        </w:rPr>
        <w:t xml:space="preserve"> for the full table, the </w:t>
      </w:r>
      <w:r>
        <w:rPr>
          <w:i/>
          <w:iCs/>
          <w:sz w:val="24"/>
          <w:szCs w:val="24"/>
        </w:rPr>
        <w:t>Q</w:t>
      </w:r>
      <w:r w:rsidR="00657ECB">
        <w:rPr>
          <w:i/>
          <w:iCs/>
          <w:sz w:val="24"/>
          <w:szCs w:val="24"/>
        </w:rPr>
        <w:t>2</w:t>
      </w:r>
      <w:r>
        <w:rPr>
          <w:i/>
          <w:iCs/>
          <w:sz w:val="24"/>
          <w:szCs w:val="24"/>
        </w:rPr>
        <w:t>-xxxx.csv</w:t>
      </w:r>
      <w:r>
        <w:rPr>
          <w:sz w:val="24"/>
          <w:szCs w:val="24"/>
        </w:rPr>
        <w:t xml:space="preserve"> files and </w:t>
      </w:r>
      <w:r>
        <w:rPr>
          <w:i/>
          <w:iCs/>
          <w:sz w:val="24"/>
          <w:szCs w:val="24"/>
        </w:rPr>
        <w:t>command-line-output.txt</w:t>
      </w:r>
      <w:r>
        <w:rPr>
          <w:sz w:val="24"/>
          <w:szCs w:val="24"/>
        </w:rPr>
        <w:t xml:space="preserve">. </w:t>
      </w:r>
    </w:p>
    <w:p w14:paraId="1D3B997E" w14:textId="36612CD4" w:rsidR="001427F2" w:rsidRPr="001427F2" w:rsidRDefault="001427F2" w:rsidP="001427F2">
      <w:pPr>
        <w:pStyle w:val="Caption"/>
        <w:keepNext/>
        <w:spacing w:before="240" w:after="0" w:line="360" w:lineRule="auto"/>
        <w:rPr>
          <w:noProof/>
          <w:sz w:val="20"/>
          <w:szCs w:val="20"/>
        </w:rPr>
      </w:pPr>
      <w:r w:rsidRPr="001427F2">
        <w:rPr>
          <w:noProof/>
          <w:sz w:val="20"/>
          <w:szCs w:val="20"/>
        </w:rPr>
        <w:t xml:space="preserve">Table </w:t>
      </w:r>
      <w:r w:rsidRPr="001427F2">
        <w:rPr>
          <w:noProof/>
          <w:sz w:val="20"/>
          <w:szCs w:val="20"/>
        </w:rPr>
        <w:fldChar w:fldCharType="begin"/>
      </w:r>
      <w:r w:rsidRPr="001427F2">
        <w:rPr>
          <w:noProof/>
          <w:sz w:val="20"/>
          <w:szCs w:val="20"/>
        </w:rPr>
        <w:instrText xml:space="preserve"> SEQ Table \* ARABIC </w:instrText>
      </w:r>
      <w:r w:rsidRPr="001427F2">
        <w:rPr>
          <w:noProof/>
          <w:sz w:val="20"/>
          <w:szCs w:val="20"/>
        </w:rPr>
        <w:fldChar w:fldCharType="separate"/>
      </w:r>
      <w:r w:rsidR="005C28B1">
        <w:rPr>
          <w:noProof/>
          <w:sz w:val="20"/>
          <w:szCs w:val="20"/>
        </w:rPr>
        <w:t>2</w:t>
      </w:r>
      <w:r w:rsidRPr="001427F2">
        <w:rPr>
          <w:noProof/>
          <w:sz w:val="20"/>
          <w:szCs w:val="20"/>
        </w:rPr>
        <w:fldChar w:fldCharType="end"/>
      </w:r>
      <w:r w:rsidRPr="001427F2">
        <w:rPr>
          <w:noProof/>
          <w:sz w:val="20"/>
          <w:szCs w:val="20"/>
        </w:rPr>
        <w:t>: non-persistent simulation results</w:t>
      </w:r>
    </w:p>
    <w:tbl>
      <w:tblPr>
        <w:tblStyle w:val="TableGrid"/>
        <w:tblW w:w="9965" w:type="dxa"/>
        <w:jc w:val="center"/>
        <w:tblLook w:val="04A0" w:firstRow="1" w:lastRow="0" w:firstColumn="1" w:lastColumn="0" w:noHBand="0" w:noVBand="1"/>
      </w:tblPr>
      <w:tblGrid>
        <w:gridCol w:w="1641"/>
        <w:gridCol w:w="1614"/>
        <w:gridCol w:w="1785"/>
        <w:gridCol w:w="1787"/>
        <w:gridCol w:w="1494"/>
        <w:gridCol w:w="1644"/>
      </w:tblGrid>
      <w:tr w:rsidR="00F0756F" w:rsidRPr="000D035A" w14:paraId="5E5865EB" w14:textId="77777777" w:rsidTr="00FA27D4">
        <w:trPr>
          <w:trHeight w:val="442"/>
          <w:jc w:val="center"/>
        </w:trPr>
        <w:tc>
          <w:tcPr>
            <w:tcW w:w="1641" w:type="dxa"/>
            <w:vMerge w:val="restart"/>
            <w:noWrap/>
            <w:vAlign w:val="center"/>
            <w:hideMark/>
          </w:tcPr>
          <w:p w14:paraId="339BE67D" w14:textId="77777777" w:rsidR="00F0756F" w:rsidRPr="000D035A" w:rsidRDefault="00F0756F" w:rsidP="00291812">
            <w:pPr>
              <w:jc w:val="center"/>
              <w:rPr>
                <w:sz w:val="24"/>
                <w:szCs w:val="24"/>
              </w:rPr>
            </w:pPr>
            <w:r w:rsidRPr="000D035A">
              <w:rPr>
                <w:sz w:val="24"/>
                <w:szCs w:val="24"/>
              </w:rPr>
              <w:t>num_nodes</w:t>
            </w:r>
          </w:p>
        </w:tc>
        <w:tc>
          <w:tcPr>
            <w:tcW w:w="1614" w:type="dxa"/>
            <w:vMerge w:val="restart"/>
            <w:noWrap/>
            <w:vAlign w:val="center"/>
            <w:hideMark/>
          </w:tcPr>
          <w:p w14:paraId="7EE62ABD" w14:textId="77777777" w:rsidR="00F0756F" w:rsidRPr="000D035A" w:rsidRDefault="00F0756F" w:rsidP="00291812">
            <w:pPr>
              <w:jc w:val="center"/>
              <w:rPr>
                <w:sz w:val="24"/>
                <w:szCs w:val="24"/>
              </w:rPr>
            </w:pPr>
            <w:r w:rsidRPr="000D035A">
              <w:rPr>
                <w:sz w:val="24"/>
                <w:szCs w:val="24"/>
              </w:rPr>
              <w:t>arrival_rate</w:t>
            </w:r>
          </w:p>
        </w:tc>
        <w:tc>
          <w:tcPr>
            <w:tcW w:w="3572" w:type="dxa"/>
            <w:gridSpan w:val="2"/>
            <w:noWrap/>
            <w:vAlign w:val="center"/>
            <w:hideMark/>
          </w:tcPr>
          <w:p w14:paraId="5F0292FD" w14:textId="77777777" w:rsidR="00F0756F" w:rsidRPr="000D035A" w:rsidRDefault="00F0756F" w:rsidP="00291812">
            <w:pPr>
              <w:jc w:val="center"/>
              <w:rPr>
                <w:sz w:val="24"/>
                <w:szCs w:val="24"/>
              </w:rPr>
            </w:pPr>
            <w:r w:rsidRPr="000D035A">
              <w:rPr>
                <w:sz w:val="24"/>
                <w:szCs w:val="24"/>
              </w:rPr>
              <w:t>efficiency</w:t>
            </w:r>
          </w:p>
        </w:tc>
        <w:tc>
          <w:tcPr>
            <w:tcW w:w="3138" w:type="dxa"/>
            <w:gridSpan w:val="2"/>
            <w:noWrap/>
            <w:vAlign w:val="center"/>
            <w:hideMark/>
          </w:tcPr>
          <w:p w14:paraId="73CAFFDE" w14:textId="77777777" w:rsidR="00F0756F" w:rsidRPr="000D035A" w:rsidRDefault="00F0756F" w:rsidP="00291812">
            <w:pPr>
              <w:jc w:val="center"/>
              <w:rPr>
                <w:sz w:val="24"/>
                <w:szCs w:val="24"/>
              </w:rPr>
            </w:pPr>
            <w:r w:rsidRPr="000D035A">
              <w:rPr>
                <w:sz w:val="24"/>
                <w:szCs w:val="24"/>
              </w:rPr>
              <w:t>throughput</w:t>
            </w:r>
          </w:p>
        </w:tc>
      </w:tr>
      <w:tr w:rsidR="00F0756F" w:rsidRPr="000D035A" w14:paraId="5B49B4A7" w14:textId="77777777" w:rsidTr="00FA27D4">
        <w:trPr>
          <w:trHeight w:val="442"/>
          <w:jc w:val="center"/>
        </w:trPr>
        <w:tc>
          <w:tcPr>
            <w:tcW w:w="1641" w:type="dxa"/>
            <w:vMerge/>
            <w:vAlign w:val="center"/>
            <w:hideMark/>
          </w:tcPr>
          <w:p w14:paraId="004AC3A3" w14:textId="77777777" w:rsidR="00F0756F" w:rsidRPr="000D035A" w:rsidRDefault="00F0756F" w:rsidP="00291812">
            <w:pPr>
              <w:jc w:val="center"/>
              <w:rPr>
                <w:sz w:val="24"/>
                <w:szCs w:val="24"/>
              </w:rPr>
            </w:pPr>
          </w:p>
        </w:tc>
        <w:tc>
          <w:tcPr>
            <w:tcW w:w="1614" w:type="dxa"/>
            <w:vMerge/>
            <w:vAlign w:val="center"/>
            <w:hideMark/>
          </w:tcPr>
          <w:p w14:paraId="4F4000D5" w14:textId="77777777" w:rsidR="00F0756F" w:rsidRPr="000D035A" w:rsidRDefault="00F0756F" w:rsidP="00291812">
            <w:pPr>
              <w:jc w:val="center"/>
              <w:rPr>
                <w:sz w:val="24"/>
                <w:szCs w:val="24"/>
              </w:rPr>
            </w:pPr>
          </w:p>
        </w:tc>
        <w:tc>
          <w:tcPr>
            <w:tcW w:w="1785" w:type="dxa"/>
            <w:noWrap/>
            <w:vAlign w:val="center"/>
            <w:hideMark/>
          </w:tcPr>
          <w:p w14:paraId="656CC332" w14:textId="77777777" w:rsidR="00F0756F" w:rsidRPr="000D035A" w:rsidRDefault="00F0756F" w:rsidP="00291812">
            <w:pPr>
              <w:jc w:val="center"/>
              <w:rPr>
                <w:sz w:val="24"/>
                <w:szCs w:val="24"/>
              </w:rPr>
            </w:pPr>
            <w:r w:rsidRPr="000D035A">
              <w:rPr>
                <w:sz w:val="24"/>
                <w:szCs w:val="24"/>
              </w:rPr>
              <w:t>sim_time = 1000</w:t>
            </w:r>
          </w:p>
        </w:tc>
        <w:tc>
          <w:tcPr>
            <w:tcW w:w="1786" w:type="dxa"/>
            <w:noWrap/>
            <w:vAlign w:val="center"/>
            <w:hideMark/>
          </w:tcPr>
          <w:p w14:paraId="188938E5" w14:textId="77777777" w:rsidR="00F0756F" w:rsidRPr="000D035A" w:rsidRDefault="00F0756F" w:rsidP="00291812">
            <w:pPr>
              <w:jc w:val="center"/>
              <w:rPr>
                <w:sz w:val="24"/>
                <w:szCs w:val="24"/>
              </w:rPr>
            </w:pPr>
            <w:r w:rsidRPr="000D035A">
              <w:rPr>
                <w:sz w:val="24"/>
                <w:szCs w:val="24"/>
              </w:rPr>
              <w:t>sim_time = 2000</w:t>
            </w:r>
          </w:p>
        </w:tc>
        <w:tc>
          <w:tcPr>
            <w:tcW w:w="1494" w:type="dxa"/>
            <w:noWrap/>
            <w:vAlign w:val="center"/>
            <w:hideMark/>
          </w:tcPr>
          <w:p w14:paraId="544BCB3A" w14:textId="77777777" w:rsidR="00F0756F" w:rsidRPr="000D035A" w:rsidRDefault="00F0756F" w:rsidP="00291812">
            <w:pPr>
              <w:jc w:val="center"/>
              <w:rPr>
                <w:sz w:val="24"/>
                <w:szCs w:val="24"/>
              </w:rPr>
            </w:pPr>
            <w:r w:rsidRPr="000D035A">
              <w:rPr>
                <w:sz w:val="24"/>
                <w:szCs w:val="24"/>
              </w:rPr>
              <w:t>sim_time = 1000</w:t>
            </w:r>
          </w:p>
        </w:tc>
        <w:tc>
          <w:tcPr>
            <w:tcW w:w="1643" w:type="dxa"/>
            <w:noWrap/>
            <w:vAlign w:val="center"/>
            <w:hideMark/>
          </w:tcPr>
          <w:p w14:paraId="7AC04962" w14:textId="77777777" w:rsidR="00F0756F" w:rsidRPr="000D035A" w:rsidRDefault="00F0756F" w:rsidP="00291812">
            <w:pPr>
              <w:jc w:val="center"/>
              <w:rPr>
                <w:sz w:val="24"/>
                <w:szCs w:val="24"/>
              </w:rPr>
            </w:pPr>
            <w:r w:rsidRPr="000D035A">
              <w:rPr>
                <w:sz w:val="24"/>
                <w:szCs w:val="24"/>
              </w:rPr>
              <w:t>sim_time = 2000</w:t>
            </w:r>
          </w:p>
        </w:tc>
      </w:tr>
      <w:tr w:rsidR="00F0756F" w:rsidRPr="000D035A" w14:paraId="51F21048" w14:textId="77777777" w:rsidTr="00FA27D4">
        <w:trPr>
          <w:trHeight w:val="442"/>
          <w:jc w:val="center"/>
        </w:trPr>
        <w:tc>
          <w:tcPr>
            <w:tcW w:w="1641" w:type="dxa"/>
            <w:noWrap/>
            <w:vAlign w:val="center"/>
            <w:hideMark/>
          </w:tcPr>
          <w:p w14:paraId="35A4639A" w14:textId="77777777" w:rsidR="00F0756F" w:rsidRPr="000D035A" w:rsidRDefault="00F0756F" w:rsidP="00291812">
            <w:pPr>
              <w:jc w:val="center"/>
              <w:rPr>
                <w:sz w:val="24"/>
                <w:szCs w:val="24"/>
              </w:rPr>
            </w:pPr>
            <w:r w:rsidRPr="000D035A">
              <w:rPr>
                <w:sz w:val="24"/>
                <w:szCs w:val="24"/>
              </w:rPr>
              <w:t>20</w:t>
            </w:r>
          </w:p>
        </w:tc>
        <w:tc>
          <w:tcPr>
            <w:tcW w:w="1614" w:type="dxa"/>
            <w:noWrap/>
            <w:vAlign w:val="center"/>
            <w:hideMark/>
          </w:tcPr>
          <w:p w14:paraId="7E8DEB3A" w14:textId="77777777" w:rsidR="00F0756F" w:rsidRPr="000D035A" w:rsidRDefault="00F0756F" w:rsidP="00291812">
            <w:pPr>
              <w:jc w:val="center"/>
              <w:rPr>
                <w:sz w:val="24"/>
                <w:szCs w:val="24"/>
              </w:rPr>
            </w:pPr>
            <w:r w:rsidRPr="000D035A">
              <w:rPr>
                <w:sz w:val="24"/>
                <w:szCs w:val="24"/>
              </w:rPr>
              <w:t>7</w:t>
            </w:r>
          </w:p>
        </w:tc>
        <w:tc>
          <w:tcPr>
            <w:tcW w:w="1785" w:type="dxa"/>
            <w:noWrap/>
            <w:vAlign w:val="center"/>
            <w:hideMark/>
          </w:tcPr>
          <w:p w14:paraId="2585F992" w14:textId="77777777" w:rsidR="00F0756F" w:rsidRPr="000D035A" w:rsidRDefault="00F0756F" w:rsidP="00291812">
            <w:pPr>
              <w:jc w:val="center"/>
              <w:rPr>
                <w:sz w:val="24"/>
                <w:szCs w:val="24"/>
              </w:rPr>
            </w:pPr>
            <w:r w:rsidRPr="000D035A">
              <w:rPr>
                <w:sz w:val="24"/>
                <w:szCs w:val="24"/>
              </w:rPr>
              <w:t>0.999771126</w:t>
            </w:r>
          </w:p>
        </w:tc>
        <w:tc>
          <w:tcPr>
            <w:tcW w:w="1786" w:type="dxa"/>
            <w:noWrap/>
            <w:vAlign w:val="center"/>
            <w:hideMark/>
          </w:tcPr>
          <w:p w14:paraId="1FC4264A" w14:textId="77777777" w:rsidR="00F0756F" w:rsidRPr="000D035A" w:rsidRDefault="00F0756F" w:rsidP="00291812">
            <w:pPr>
              <w:jc w:val="center"/>
              <w:rPr>
                <w:sz w:val="24"/>
                <w:szCs w:val="24"/>
              </w:rPr>
            </w:pPr>
            <w:r w:rsidRPr="000D035A">
              <w:rPr>
                <w:sz w:val="24"/>
                <w:szCs w:val="24"/>
              </w:rPr>
              <w:t>0.999820764</w:t>
            </w:r>
          </w:p>
        </w:tc>
        <w:tc>
          <w:tcPr>
            <w:tcW w:w="1494" w:type="dxa"/>
            <w:noWrap/>
            <w:vAlign w:val="center"/>
            <w:hideMark/>
          </w:tcPr>
          <w:p w14:paraId="18E14F88" w14:textId="77777777" w:rsidR="00F0756F" w:rsidRPr="000D035A" w:rsidRDefault="00F0756F" w:rsidP="00291812">
            <w:pPr>
              <w:jc w:val="center"/>
              <w:rPr>
                <w:sz w:val="24"/>
                <w:szCs w:val="24"/>
              </w:rPr>
            </w:pPr>
            <w:r w:rsidRPr="000D035A">
              <w:rPr>
                <w:sz w:val="24"/>
                <w:szCs w:val="24"/>
              </w:rPr>
              <w:t>0.2096745</w:t>
            </w:r>
          </w:p>
        </w:tc>
        <w:tc>
          <w:tcPr>
            <w:tcW w:w="1643" w:type="dxa"/>
            <w:noWrap/>
            <w:vAlign w:val="center"/>
            <w:hideMark/>
          </w:tcPr>
          <w:p w14:paraId="16B4D90B" w14:textId="77777777" w:rsidR="00F0756F" w:rsidRPr="000D035A" w:rsidRDefault="00F0756F" w:rsidP="00291812">
            <w:pPr>
              <w:jc w:val="center"/>
              <w:rPr>
                <w:sz w:val="24"/>
                <w:szCs w:val="24"/>
              </w:rPr>
            </w:pPr>
            <w:r w:rsidRPr="000D035A">
              <w:rPr>
                <w:sz w:val="24"/>
                <w:szCs w:val="24"/>
              </w:rPr>
              <w:t>0.209184</w:t>
            </w:r>
          </w:p>
        </w:tc>
      </w:tr>
      <w:tr w:rsidR="00F0756F" w:rsidRPr="000D035A" w14:paraId="47B09D93" w14:textId="77777777" w:rsidTr="00FA27D4">
        <w:trPr>
          <w:trHeight w:val="442"/>
          <w:jc w:val="center"/>
        </w:trPr>
        <w:tc>
          <w:tcPr>
            <w:tcW w:w="1641" w:type="dxa"/>
            <w:noWrap/>
            <w:vAlign w:val="center"/>
            <w:hideMark/>
          </w:tcPr>
          <w:p w14:paraId="4E677172" w14:textId="77777777" w:rsidR="00F0756F" w:rsidRPr="000D035A" w:rsidRDefault="00F0756F" w:rsidP="00291812">
            <w:pPr>
              <w:jc w:val="center"/>
              <w:rPr>
                <w:sz w:val="24"/>
                <w:szCs w:val="24"/>
              </w:rPr>
            </w:pPr>
            <w:r w:rsidRPr="000D035A">
              <w:rPr>
                <w:sz w:val="24"/>
                <w:szCs w:val="24"/>
              </w:rPr>
              <w:t>40</w:t>
            </w:r>
          </w:p>
        </w:tc>
        <w:tc>
          <w:tcPr>
            <w:tcW w:w="1614" w:type="dxa"/>
            <w:noWrap/>
            <w:vAlign w:val="center"/>
            <w:hideMark/>
          </w:tcPr>
          <w:p w14:paraId="717813B4" w14:textId="77777777" w:rsidR="00F0756F" w:rsidRPr="000D035A" w:rsidRDefault="00F0756F" w:rsidP="00291812">
            <w:pPr>
              <w:jc w:val="center"/>
              <w:rPr>
                <w:sz w:val="24"/>
                <w:szCs w:val="24"/>
              </w:rPr>
            </w:pPr>
            <w:r w:rsidRPr="000D035A">
              <w:rPr>
                <w:sz w:val="24"/>
                <w:szCs w:val="24"/>
              </w:rPr>
              <w:t>7</w:t>
            </w:r>
          </w:p>
        </w:tc>
        <w:tc>
          <w:tcPr>
            <w:tcW w:w="1785" w:type="dxa"/>
            <w:noWrap/>
            <w:vAlign w:val="center"/>
            <w:hideMark/>
          </w:tcPr>
          <w:p w14:paraId="2698D2CF" w14:textId="77777777" w:rsidR="00F0756F" w:rsidRPr="000D035A" w:rsidRDefault="00F0756F" w:rsidP="00291812">
            <w:pPr>
              <w:jc w:val="center"/>
              <w:rPr>
                <w:sz w:val="24"/>
                <w:szCs w:val="24"/>
              </w:rPr>
            </w:pPr>
            <w:r w:rsidRPr="000D035A">
              <w:rPr>
                <w:sz w:val="24"/>
                <w:szCs w:val="24"/>
              </w:rPr>
              <w:t>0.99852136</w:t>
            </w:r>
          </w:p>
        </w:tc>
        <w:tc>
          <w:tcPr>
            <w:tcW w:w="1786" w:type="dxa"/>
            <w:noWrap/>
            <w:vAlign w:val="center"/>
            <w:hideMark/>
          </w:tcPr>
          <w:p w14:paraId="4FDC10C3" w14:textId="77777777" w:rsidR="00F0756F" w:rsidRPr="000D035A" w:rsidRDefault="00F0756F" w:rsidP="00291812">
            <w:pPr>
              <w:jc w:val="center"/>
              <w:rPr>
                <w:sz w:val="24"/>
                <w:szCs w:val="24"/>
              </w:rPr>
            </w:pPr>
            <w:r w:rsidRPr="000D035A">
              <w:rPr>
                <w:sz w:val="24"/>
                <w:szCs w:val="24"/>
              </w:rPr>
              <w:t>0.998265029</w:t>
            </w:r>
          </w:p>
        </w:tc>
        <w:tc>
          <w:tcPr>
            <w:tcW w:w="1494" w:type="dxa"/>
            <w:noWrap/>
            <w:vAlign w:val="center"/>
            <w:hideMark/>
          </w:tcPr>
          <w:p w14:paraId="53552326" w14:textId="77777777" w:rsidR="00F0756F" w:rsidRPr="000D035A" w:rsidRDefault="00F0756F" w:rsidP="00291812">
            <w:pPr>
              <w:jc w:val="center"/>
              <w:rPr>
                <w:sz w:val="24"/>
                <w:szCs w:val="24"/>
              </w:rPr>
            </w:pPr>
            <w:r w:rsidRPr="000D035A">
              <w:rPr>
                <w:sz w:val="24"/>
                <w:szCs w:val="24"/>
              </w:rPr>
              <w:t>0.4193595</w:t>
            </w:r>
          </w:p>
        </w:tc>
        <w:tc>
          <w:tcPr>
            <w:tcW w:w="1643" w:type="dxa"/>
            <w:noWrap/>
            <w:vAlign w:val="center"/>
            <w:hideMark/>
          </w:tcPr>
          <w:p w14:paraId="0432571A" w14:textId="77777777" w:rsidR="00F0756F" w:rsidRPr="000D035A" w:rsidRDefault="00F0756F" w:rsidP="00291812">
            <w:pPr>
              <w:jc w:val="center"/>
              <w:rPr>
                <w:sz w:val="24"/>
                <w:szCs w:val="24"/>
              </w:rPr>
            </w:pPr>
            <w:r w:rsidRPr="000D035A">
              <w:rPr>
                <w:sz w:val="24"/>
                <w:szCs w:val="24"/>
              </w:rPr>
              <w:t>0.41858775</w:t>
            </w:r>
          </w:p>
        </w:tc>
      </w:tr>
      <w:tr w:rsidR="00F0756F" w:rsidRPr="000D035A" w14:paraId="0535089D" w14:textId="77777777" w:rsidTr="00FA27D4">
        <w:trPr>
          <w:trHeight w:val="442"/>
          <w:jc w:val="center"/>
        </w:trPr>
        <w:tc>
          <w:tcPr>
            <w:tcW w:w="1641" w:type="dxa"/>
            <w:noWrap/>
            <w:vAlign w:val="center"/>
            <w:hideMark/>
          </w:tcPr>
          <w:p w14:paraId="5D99F82D" w14:textId="77777777" w:rsidR="00F0756F" w:rsidRPr="000D035A" w:rsidRDefault="00F0756F" w:rsidP="00291812">
            <w:pPr>
              <w:jc w:val="center"/>
              <w:rPr>
                <w:sz w:val="24"/>
                <w:szCs w:val="24"/>
              </w:rPr>
            </w:pPr>
            <w:r w:rsidRPr="000D035A">
              <w:rPr>
                <w:sz w:val="24"/>
                <w:szCs w:val="24"/>
              </w:rPr>
              <w:t>60</w:t>
            </w:r>
          </w:p>
        </w:tc>
        <w:tc>
          <w:tcPr>
            <w:tcW w:w="1614" w:type="dxa"/>
            <w:noWrap/>
            <w:vAlign w:val="center"/>
            <w:hideMark/>
          </w:tcPr>
          <w:p w14:paraId="76D2C623" w14:textId="77777777" w:rsidR="00F0756F" w:rsidRPr="000D035A" w:rsidRDefault="00F0756F" w:rsidP="00291812">
            <w:pPr>
              <w:jc w:val="center"/>
              <w:rPr>
                <w:sz w:val="24"/>
                <w:szCs w:val="24"/>
              </w:rPr>
            </w:pPr>
            <w:r w:rsidRPr="000D035A">
              <w:rPr>
                <w:sz w:val="24"/>
                <w:szCs w:val="24"/>
              </w:rPr>
              <w:t>7</w:t>
            </w:r>
          </w:p>
        </w:tc>
        <w:tc>
          <w:tcPr>
            <w:tcW w:w="1785" w:type="dxa"/>
            <w:noWrap/>
            <w:vAlign w:val="center"/>
            <w:hideMark/>
          </w:tcPr>
          <w:p w14:paraId="0F082D38" w14:textId="77777777" w:rsidR="00F0756F" w:rsidRPr="000D035A" w:rsidRDefault="00F0756F" w:rsidP="00291812">
            <w:pPr>
              <w:jc w:val="center"/>
              <w:rPr>
                <w:sz w:val="24"/>
                <w:szCs w:val="24"/>
              </w:rPr>
            </w:pPr>
            <w:r w:rsidRPr="000D035A">
              <w:rPr>
                <w:sz w:val="24"/>
                <w:szCs w:val="24"/>
              </w:rPr>
              <w:t>0.993098575</w:t>
            </w:r>
          </w:p>
        </w:tc>
        <w:tc>
          <w:tcPr>
            <w:tcW w:w="1786" w:type="dxa"/>
            <w:noWrap/>
            <w:vAlign w:val="center"/>
            <w:hideMark/>
          </w:tcPr>
          <w:p w14:paraId="47BB849A" w14:textId="77777777" w:rsidR="00F0756F" w:rsidRPr="000D035A" w:rsidRDefault="00F0756F" w:rsidP="00291812">
            <w:pPr>
              <w:jc w:val="center"/>
              <w:rPr>
                <w:sz w:val="24"/>
                <w:szCs w:val="24"/>
              </w:rPr>
            </w:pPr>
            <w:r w:rsidRPr="000D035A">
              <w:rPr>
                <w:sz w:val="24"/>
                <w:szCs w:val="24"/>
              </w:rPr>
              <w:t>0.993156279</w:t>
            </w:r>
          </w:p>
        </w:tc>
        <w:tc>
          <w:tcPr>
            <w:tcW w:w="1494" w:type="dxa"/>
            <w:noWrap/>
            <w:vAlign w:val="center"/>
            <w:hideMark/>
          </w:tcPr>
          <w:p w14:paraId="09965EE5" w14:textId="77777777" w:rsidR="00F0756F" w:rsidRPr="000D035A" w:rsidRDefault="00F0756F" w:rsidP="00291812">
            <w:pPr>
              <w:jc w:val="center"/>
              <w:rPr>
                <w:sz w:val="24"/>
                <w:szCs w:val="24"/>
              </w:rPr>
            </w:pPr>
            <w:r w:rsidRPr="000D035A">
              <w:rPr>
                <w:sz w:val="24"/>
                <w:szCs w:val="24"/>
              </w:rPr>
              <w:t>0.6302715</w:t>
            </w:r>
          </w:p>
        </w:tc>
        <w:tc>
          <w:tcPr>
            <w:tcW w:w="1643" w:type="dxa"/>
            <w:noWrap/>
            <w:vAlign w:val="center"/>
            <w:hideMark/>
          </w:tcPr>
          <w:p w14:paraId="68C3354E" w14:textId="77777777" w:rsidR="00F0756F" w:rsidRPr="000D035A" w:rsidRDefault="00F0756F" w:rsidP="00291812">
            <w:pPr>
              <w:jc w:val="center"/>
              <w:rPr>
                <w:sz w:val="24"/>
                <w:szCs w:val="24"/>
              </w:rPr>
            </w:pPr>
            <w:r w:rsidRPr="000D035A">
              <w:rPr>
                <w:sz w:val="24"/>
                <w:szCs w:val="24"/>
              </w:rPr>
              <w:t>0.63018075</w:t>
            </w:r>
          </w:p>
        </w:tc>
      </w:tr>
      <w:tr w:rsidR="00F0756F" w:rsidRPr="000D035A" w14:paraId="3CFC9A1F" w14:textId="77777777" w:rsidTr="00FA27D4">
        <w:trPr>
          <w:trHeight w:val="442"/>
          <w:jc w:val="center"/>
        </w:trPr>
        <w:tc>
          <w:tcPr>
            <w:tcW w:w="1641" w:type="dxa"/>
            <w:noWrap/>
            <w:vAlign w:val="center"/>
            <w:hideMark/>
          </w:tcPr>
          <w:p w14:paraId="5E9825BB" w14:textId="77777777" w:rsidR="00F0756F" w:rsidRPr="000D035A" w:rsidRDefault="00F0756F" w:rsidP="00291812">
            <w:pPr>
              <w:jc w:val="center"/>
              <w:rPr>
                <w:sz w:val="24"/>
                <w:szCs w:val="24"/>
              </w:rPr>
            </w:pPr>
            <w:r w:rsidRPr="000D035A">
              <w:rPr>
                <w:sz w:val="24"/>
                <w:szCs w:val="24"/>
              </w:rPr>
              <w:t>80</w:t>
            </w:r>
          </w:p>
        </w:tc>
        <w:tc>
          <w:tcPr>
            <w:tcW w:w="1614" w:type="dxa"/>
            <w:noWrap/>
            <w:vAlign w:val="center"/>
            <w:hideMark/>
          </w:tcPr>
          <w:p w14:paraId="0DEC67B4" w14:textId="77777777" w:rsidR="00F0756F" w:rsidRPr="000D035A" w:rsidRDefault="00F0756F" w:rsidP="00291812">
            <w:pPr>
              <w:jc w:val="center"/>
              <w:rPr>
                <w:sz w:val="24"/>
                <w:szCs w:val="24"/>
              </w:rPr>
            </w:pPr>
            <w:r w:rsidRPr="000D035A">
              <w:rPr>
                <w:sz w:val="24"/>
                <w:szCs w:val="24"/>
              </w:rPr>
              <w:t>7</w:t>
            </w:r>
          </w:p>
        </w:tc>
        <w:tc>
          <w:tcPr>
            <w:tcW w:w="1785" w:type="dxa"/>
            <w:noWrap/>
            <w:vAlign w:val="center"/>
            <w:hideMark/>
          </w:tcPr>
          <w:p w14:paraId="41532607" w14:textId="77777777" w:rsidR="00F0756F" w:rsidRPr="000D035A" w:rsidRDefault="00F0756F" w:rsidP="00291812">
            <w:pPr>
              <w:jc w:val="center"/>
              <w:rPr>
                <w:sz w:val="24"/>
                <w:szCs w:val="24"/>
              </w:rPr>
            </w:pPr>
            <w:r w:rsidRPr="000D035A">
              <w:rPr>
                <w:sz w:val="24"/>
                <w:szCs w:val="24"/>
              </w:rPr>
              <w:t>0.968053629</w:t>
            </w:r>
          </w:p>
        </w:tc>
        <w:tc>
          <w:tcPr>
            <w:tcW w:w="1786" w:type="dxa"/>
            <w:noWrap/>
            <w:vAlign w:val="center"/>
            <w:hideMark/>
          </w:tcPr>
          <w:p w14:paraId="2DE6B8E1" w14:textId="77777777" w:rsidR="00F0756F" w:rsidRPr="000D035A" w:rsidRDefault="00F0756F" w:rsidP="00291812">
            <w:pPr>
              <w:jc w:val="center"/>
              <w:rPr>
                <w:sz w:val="24"/>
                <w:szCs w:val="24"/>
              </w:rPr>
            </w:pPr>
            <w:r w:rsidRPr="000D035A">
              <w:rPr>
                <w:sz w:val="24"/>
                <w:szCs w:val="24"/>
              </w:rPr>
              <w:t>0.967740766</w:t>
            </w:r>
          </w:p>
        </w:tc>
        <w:tc>
          <w:tcPr>
            <w:tcW w:w="1494" w:type="dxa"/>
            <w:noWrap/>
            <w:vAlign w:val="center"/>
            <w:hideMark/>
          </w:tcPr>
          <w:p w14:paraId="0AC35943" w14:textId="77777777" w:rsidR="00F0756F" w:rsidRPr="000D035A" w:rsidRDefault="00F0756F" w:rsidP="00291812">
            <w:pPr>
              <w:jc w:val="center"/>
              <w:rPr>
                <w:sz w:val="24"/>
                <w:szCs w:val="24"/>
              </w:rPr>
            </w:pPr>
            <w:r w:rsidRPr="000D035A">
              <w:rPr>
                <w:sz w:val="24"/>
                <w:szCs w:val="24"/>
              </w:rPr>
              <w:t>0.8387115</w:t>
            </w:r>
          </w:p>
        </w:tc>
        <w:tc>
          <w:tcPr>
            <w:tcW w:w="1643" w:type="dxa"/>
            <w:noWrap/>
            <w:vAlign w:val="center"/>
            <w:hideMark/>
          </w:tcPr>
          <w:p w14:paraId="03441DAF" w14:textId="77777777" w:rsidR="00F0756F" w:rsidRPr="000D035A" w:rsidRDefault="00F0756F" w:rsidP="00291812">
            <w:pPr>
              <w:jc w:val="center"/>
              <w:rPr>
                <w:sz w:val="24"/>
                <w:szCs w:val="24"/>
              </w:rPr>
            </w:pPr>
            <w:r w:rsidRPr="000D035A">
              <w:rPr>
                <w:sz w:val="24"/>
                <w:szCs w:val="24"/>
              </w:rPr>
              <w:t>0.8406135</w:t>
            </w:r>
          </w:p>
        </w:tc>
      </w:tr>
      <w:tr w:rsidR="00F0756F" w:rsidRPr="000D035A" w14:paraId="7763B903" w14:textId="77777777" w:rsidTr="00FA27D4">
        <w:trPr>
          <w:trHeight w:val="442"/>
          <w:jc w:val="center"/>
        </w:trPr>
        <w:tc>
          <w:tcPr>
            <w:tcW w:w="1641" w:type="dxa"/>
            <w:noWrap/>
            <w:vAlign w:val="center"/>
            <w:hideMark/>
          </w:tcPr>
          <w:p w14:paraId="41B16616" w14:textId="77777777" w:rsidR="00F0756F" w:rsidRPr="000D035A" w:rsidRDefault="00F0756F" w:rsidP="00291812">
            <w:pPr>
              <w:jc w:val="center"/>
              <w:rPr>
                <w:sz w:val="24"/>
                <w:szCs w:val="24"/>
              </w:rPr>
            </w:pPr>
            <w:r w:rsidRPr="000D035A">
              <w:rPr>
                <w:sz w:val="24"/>
                <w:szCs w:val="24"/>
              </w:rPr>
              <w:t>100</w:t>
            </w:r>
          </w:p>
        </w:tc>
        <w:tc>
          <w:tcPr>
            <w:tcW w:w="1614" w:type="dxa"/>
            <w:noWrap/>
            <w:vAlign w:val="center"/>
            <w:hideMark/>
          </w:tcPr>
          <w:p w14:paraId="4DA63721" w14:textId="77777777" w:rsidR="00F0756F" w:rsidRPr="000D035A" w:rsidRDefault="00F0756F" w:rsidP="00291812">
            <w:pPr>
              <w:jc w:val="center"/>
              <w:rPr>
                <w:sz w:val="24"/>
                <w:szCs w:val="24"/>
              </w:rPr>
            </w:pPr>
            <w:r w:rsidRPr="000D035A">
              <w:rPr>
                <w:sz w:val="24"/>
                <w:szCs w:val="24"/>
              </w:rPr>
              <w:t>7</w:t>
            </w:r>
          </w:p>
        </w:tc>
        <w:tc>
          <w:tcPr>
            <w:tcW w:w="1785" w:type="dxa"/>
            <w:noWrap/>
            <w:vAlign w:val="center"/>
            <w:hideMark/>
          </w:tcPr>
          <w:p w14:paraId="7C9DBE5B" w14:textId="77777777" w:rsidR="00F0756F" w:rsidRPr="000D035A" w:rsidRDefault="00F0756F" w:rsidP="00291812">
            <w:pPr>
              <w:jc w:val="center"/>
              <w:rPr>
                <w:sz w:val="24"/>
                <w:szCs w:val="24"/>
              </w:rPr>
            </w:pPr>
            <w:r w:rsidRPr="000D035A">
              <w:rPr>
                <w:sz w:val="24"/>
                <w:szCs w:val="24"/>
              </w:rPr>
              <w:t>0.425424895</w:t>
            </w:r>
          </w:p>
        </w:tc>
        <w:tc>
          <w:tcPr>
            <w:tcW w:w="1786" w:type="dxa"/>
            <w:noWrap/>
            <w:vAlign w:val="center"/>
            <w:hideMark/>
          </w:tcPr>
          <w:p w14:paraId="4A9CB34D" w14:textId="77777777" w:rsidR="00F0756F" w:rsidRPr="000D035A" w:rsidRDefault="00F0756F" w:rsidP="00291812">
            <w:pPr>
              <w:jc w:val="center"/>
              <w:rPr>
                <w:sz w:val="24"/>
                <w:szCs w:val="24"/>
              </w:rPr>
            </w:pPr>
            <w:r w:rsidRPr="000D035A">
              <w:rPr>
                <w:sz w:val="24"/>
                <w:szCs w:val="24"/>
              </w:rPr>
              <w:t>0.42462391</w:t>
            </w:r>
          </w:p>
        </w:tc>
        <w:tc>
          <w:tcPr>
            <w:tcW w:w="1494" w:type="dxa"/>
            <w:noWrap/>
            <w:vAlign w:val="center"/>
            <w:hideMark/>
          </w:tcPr>
          <w:p w14:paraId="64A736B2" w14:textId="77777777" w:rsidR="00F0756F" w:rsidRPr="000D035A" w:rsidRDefault="00F0756F" w:rsidP="00291812">
            <w:pPr>
              <w:jc w:val="center"/>
              <w:rPr>
                <w:sz w:val="24"/>
                <w:szCs w:val="24"/>
              </w:rPr>
            </w:pPr>
            <w:r w:rsidRPr="000D035A">
              <w:rPr>
                <w:sz w:val="24"/>
                <w:szCs w:val="24"/>
              </w:rPr>
              <w:t>0.9950265</w:t>
            </w:r>
          </w:p>
        </w:tc>
        <w:tc>
          <w:tcPr>
            <w:tcW w:w="1643" w:type="dxa"/>
            <w:noWrap/>
            <w:vAlign w:val="center"/>
            <w:hideMark/>
          </w:tcPr>
          <w:p w14:paraId="7DEA46F7" w14:textId="77777777" w:rsidR="00F0756F" w:rsidRPr="000D035A" w:rsidRDefault="00F0756F" w:rsidP="00291812">
            <w:pPr>
              <w:jc w:val="center"/>
              <w:rPr>
                <w:sz w:val="24"/>
                <w:szCs w:val="24"/>
              </w:rPr>
            </w:pPr>
            <w:r w:rsidRPr="000D035A">
              <w:rPr>
                <w:sz w:val="24"/>
                <w:szCs w:val="24"/>
              </w:rPr>
              <w:t>0.99501675</w:t>
            </w:r>
          </w:p>
        </w:tc>
      </w:tr>
      <w:tr w:rsidR="00F0756F" w:rsidRPr="000D035A" w14:paraId="7469ADCF" w14:textId="77777777" w:rsidTr="00FA27D4">
        <w:trPr>
          <w:trHeight w:val="442"/>
          <w:jc w:val="center"/>
        </w:trPr>
        <w:tc>
          <w:tcPr>
            <w:tcW w:w="1641" w:type="dxa"/>
            <w:noWrap/>
            <w:vAlign w:val="center"/>
            <w:hideMark/>
          </w:tcPr>
          <w:p w14:paraId="47BD9722" w14:textId="77777777" w:rsidR="00F0756F" w:rsidRPr="000D035A" w:rsidRDefault="00F0756F" w:rsidP="00291812">
            <w:pPr>
              <w:jc w:val="center"/>
              <w:rPr>
                <w:sz w:val="24"/>
                <w:szCs w:val="24"/>
              </w:rPr>
            </w:pPr>
            <w:r w:rsidRPr="000D035A">
              <w:rPr>
                <w:sz w:val="24"/>
                <w:szCs w:val="24"/>
              </w:rPr>
              <w:t>20</w:t>
            </w:r>
          </w:p>
        </w:tc>
        <w:tc>
          <w:tcPr>
            <w:tcW w:w="1614" w:type="dxa"/>
            <w:noWrap/>
            <w:vAlign w:val="center"/>
            <w:hideMark/>
          </w:tcPr>
          <w:p w14:paraId="4F5BD4AF" w14:textId="77777777" w:rsidR="00F0756F" w:rsidRPr="000D035A" w:rsidRDefault="00F0756F" w:rsidP="00291812">
            <w:pPr>
              <w:jc w:val="center"/>
              <w:rPr>
                <w:sz w:val="24"/>
                <w:szCs w:val="24"/>
              </w:rPr>
            </w:pPr>
            <w:r w:rsidRPr="000D035A">
              <w:rPr>
                <w:sz w:val="24"/>
                <w:szCs w:val="24"/>
              </w:rPr>
              <w:t>10</w:t>
            </w:r>
          </w:p>
        </w:tc>
        <w:tc>
          <w:tcPr>
            <w:tcW w:w="1785" w:type="dxa"/>
            <w:noWrap/>
            <w:vAlign w:val="center"/>
            <w:hideMark/>
          </w:tcPr>
          <w:p w14:paraId="10FB158B" w14:textId="77777777" w:rsidR="00F0756F" w:rsidRPr="000D035A" w:rsidRDefault="00F0756F" w:rsidP="00291812">
            <w:pPr>
              <w:jc w:val="center"/>
              <w:rPr>
                <w:sz w:val="24"/>
                <w:szCs w:val="24"/>
              </w:rPr>
            </w:pPr>
            <w:r w:rsidRPr="000D035A">
              <w:rPr>
                <w:sz w:val="24"/>
                <w:szCs w:val="24"/>
              </w:rPr>
              <w:t>0.99960994</w:t>
            </w:r>
          </w:p>
        </w:tc>
        <w:tc>
          <w:tcPr>
            <w:tcW w:w="1786" w:type="dxa"/>
            <w:noWrap/>
            <w:vAlign w:val="center"/>
            <w:hideMark/>
          </w:tcPr>
          <w:p w14:paraId="0B76326B" w14:textId="77777777" w:rsidR="00F0756F" w:rsidRPr="000D035A" w:rsidRDefault="00F0756F" w:rsidP="00291812">
            <w:pPr>
              <w:jc w:val="center"/>
              <w:rPr>
                <w:sz w:val="24"/>
                <w:szCs w:val="24"/>
              </w:rPr>
            </w:pPr>
            <w:r w:rsidRPr="000D035A">
              <w:rPr>
                <w:sz w:val="24"/>
                <w:szCs w:val="24"/>
              </w:rPr>
              <w:t>0.999541018</w:t>
            </w:r>
          </w:p>
        </w:tc>
        <w:tc>
          <w:tcPr>
            <w:tcW w:w="1494" w:type="dxa"/>
            <w:noWrap/>
            <w:vAlign w:val="center"/>
            <w:hideMark/>
          </w:tcPr>
          <w:p w14:paraId="4749AB9A" w14:textId="77777777" w:rsidR="00F0756F" w:rsidRPr="000D035A" w:rsidRDefault="00F0756F" w:rsidP="00291812">
            <w:pPr>
              <w:jc w:val="center"/>
              <w:rPr>
                <w:sz w:val="24"/>
                <w:szCs w:val="24"/>
              </w:rPr>
            </w:pPr>
            <w:r w:rsidRPr="000D035A">
              <w:rPr>
                <w:sz w:val="24"/>
                <w:szCs w:val="24"/>
              </w:rPr>
              <w:t>0.2998365</w:t>
            </w:r>
          </w:p>
        </w:tc>
        <w:tc>
          <w:tcPr>
            <w:tcW w:w="1643" w:type="dxa"/>
            <w:noWrap/>
            <w:vAlign w:val="center"/>
            <w:hideMark/>
          </w:tcPr>
          <w:p w14:paraId="70490A02" w14:textId="77777777" w:rsidR="00F0756F" w:rsidRPr="000D035A" w:rsidRDefault="00F0756F" w:rsidP="00291812">
            <w:pPr>
              <w:jc w:val="center"/>
              <w:rPr>
                <w:sz w:val="24"/>
                <w:szCs w:val="24"/>
              </w:rPr>
            </w:pPr>
            <w:r w:rsidRPr="000D035A">
              <w:rPr>
                <w:sz w:val="24"/>
                <w:szCs w:val="24"/>
              </w:rPr>
              <w:t>0.30052725</w:t>
            </w:r>
          </w:p>
        </w:tc>
      </w:tr>
      <w:tr w:rsidR="00F0756F" w:rsidRPr="000D035A" w14:paraId="579458F3" w14:textId="77777777" w:rsidTr="00FA27D4">
        <w:trPr>
          <w:trHeight w:val="442"/>
          <w:jc w:val="center"/>
        </w:trPr>
        <w:tc>
          <w:tcPr>
            <w:tcW w:w="1641" w:type="dxa"/>
            <w:noWrap/>
            <w:vAlign w:val="center"/>
            <w:hideMark/>
          </w:tcPr>
          <w:p w14:paraId="153DCBE6" w14:textId="77777777" w:rsidR="00F0756F" w:rsidRPr="000D035A" w:rsidRDefault="00F0756F" w:rsidP="00291812">
            <w:pPr>
              <w:jc w:val="center"/>
              <w:rPr>
                <w:sz w:val="24"/>
                <w:szCs w:val="24"/>
              </w:rPr>
            </w:pPr>
            <w:r w:rsidRPr="000D035A">
              <w:rPr>
                <w:sz w:val="24"/>
                <w:szCs w:val="24"/>
              </w:rPr>
              <w:t>40</w:t>
            </w:r>
          </w:p>
        </w:tc>
        <w:tc>
          <w:tcPr>
            <w:tcW w:w="1614" w:type="dxa"/>
            <w:noWrap/>
            <w:vAlign w:val="center"/>
            <w:hideMark/>
          </w:tcPr>
          <w:p w14:paraId="7EC3E708" w14:textId="77777777" w:rsidR="00F0756F" w:rsidRPr="000D035A" w:rsidRDefault="00F0756F" w:rsidP="00291812">
            <w:pPr>
              <w:jc w:val="center"/>
              <w:rPr>
                <w:sz w:val="24"/>
                <w:szCs w:val="24"/>
              </w:rPr>
            </w:pPr>
            <w:r w:rsidRPr="000D035A">
              <w:rPr>
                <w:sz w:val="24"/>
                <w:szCs w:val="24"/>
              </w:rPr>
              <w:t>10</w:t>
            </w:r>
          </w:p>
        </w:tc>
        <w:tc>
          <w:tcPr>
            <w:tcW w:w="1785" w:type="dxa"/>
            <w:noWrap/>
            <w:vAlign w:val="center"/>
            <w:hideMark/>
          </w:tcPr>
          <w:p w14:paraId="3C830BC0" w14:textId="77777777" w:rsidR="00F0756F" w:rsidRPr="000D035A" w:rsidRDefault="00F0756F" w:rsidP="00291812">
            <w:pPr>
              <w:jc w:val="center"/>
              <w:rPr>
                <w:sz w:val="24"/>
                <w:szCs w:val="24"/>
              </w:rPr>
            </w:pPr>
            <w:r w:rsidRPr="000D035A">
              <w:rPr>
                <w:sz w:val="24"/>
                <w:szCs w:val="24"/>
              </w:rPr>
              <w:t>0.995999214</w:t>
            </w:r>
          </w:p>
        </w:tc>
        <w:tc>
          <w:tcPr>
            <w:tcW w:w="1786" w:type="dxa"/>
            <w:noWrap/>
            <w:vAlign w:val="center"/>
            <w:hideMark/>
          </w:tcPr>
          <w:p w14:paraId="0A66A9AF" w14:textId="77777777" w:rsidR="00F0756F" w:rsidRPr="000D035A" w:rsidRDefault="00F0756F" w:rsidP="00291812">
            <w:pPr>
              <w:jc w:val="center"/>
              <w:rPr>
                <w:sz w:val="24"/>
                <w:szCs w:val="24"/>
              </w:rPr>
            </w:pPr>
            <w:r w:rsidRPr="000D035A">
              <w:rPr>
                <w:sz w:val="24"/>
                <w:szCs w:val="24"/>
              </w:rPr>
              <w:t>0.995950094</w:t>
            </w:r>
          </w:p>
        </w:tc>
        <w:tc>
          <w:tcPr>
            <w:tcW w:w="1494" w:type="dxa"/>
            <w:noWrap/>
            <w:vAlign w:val="center"/>
            <w:hideMark/>
          </w:tcPr>
          <w:p w14:paraId="49DAC440" w14:textId="77777777" w:rsidR="00F0756F" w:rsidRPr="000D035A" w:rsidRDefault="00F0756F" w:rsidP="00291812">
            <w:pPr>
              <w:jc w:val="center"/>
              <w:rPr>
                <w:sz w:val="24"/>
                <w:szCs w:val="24"/>
              </w:rPr>
            </w:pPr>
            <w:r w:rsidRPr="000D035A">
              <w:rPr>
                <w:sz w:val="24"/>
                <w:szCs w:val="24"/>
              </w:rPr>
              <w:t>0.6004695</w:t>
            </w:r>
          </w:p>
        </w:tc>
        <w:tc>
          <w:tcPr>
            <w:tcW w:w="1643" w:type="dxa"/>
            <w:noWrap/>
            <w:vAlign w:val="center"/>
            <w:hideMark/>
          </w:tcPr>
          <w:p w14:paraId="68A7AA8E" w14:textId="77777777" w:rsidR="00F0756F" w:rsidRPr="000D035A" w:rsidRDefault="00F0756F" w:rsidP="00291812">
            <w:pPr>
              <w:jc w:val="center"/>
              <w:rPr>
                <w:sz w:val="24"/>
                <w:szCs w:val="24"/>
              </w:rPr>
            </w:pPr>
            <w:r w:rsidRPr="000D035A">
              <w:rPr>
                <w:sz w:val="24"/>
                <w:szCs w:val="24"/>
              </w:rPr>
              <w:t>0.5990595</w:t>
            </w:r>
          </w:p>
        </w:tc>
      </w:tr>
      <w:tr w:rsidR="00F0756F" w:rsidRPr="000D035A" w14:paraId="04B28489" w14:textId="77777777" w:rsidTr="00FA27D4">
        <w:trPr>
          <w:trHeight w:val="442"/>
          <w:jc w:val="center"/>
        </w:trPr>
        <w:tc>
          <w:tcPr>
            <w:tcW w:w="1641" w:type="dxa"/>
            <w:noWrap/>
            <w:vAlign w:val="center"/>
            <w:hideMark/>
          </w:tcPr>
          <w:p w14:paraId="71254BDA" w14:textId="77777777" w:rsidR="00F0756F" w:rsidRPr="000D035A" w:rsidRDefault="00F0756F" w:rsidP="00291812">
            <w:pPr>
              <w:jc w:val="center"/>
              <w:rPr>
                <w:sz w:val="24"/>
                <w:szCs w:val="24"/>
              </w:rPr>
            </w:pPr>
            <w:r w:rsidRPr="000D035A">
              <w:rPr>
                <w:sz w:val="24"/>
                <w:szCs w:val="24"/>
              </w:rPr>
              <w:t>60</w:t>
            </w:r>
          </w:p>
        </w:tc>
        <w:tc>
          <w:tcPr>
            <w:tcW w:w="1614" w:type="dxa"/>
            <w:noWrap/>
            <w:vAlign w:val="center"/>
            <w:hideMark/>
          </w:tcPr>
          <w:p w14:paraId="3EDBD86A" w14:textId="77777777" w:rsidR="00F0756F" w:rsidRPr="000D035A" w:rsidRDefault="00F0756F" w:rsidP="00291812">
            <w:pPr>
              <w:jc w:val="center"/>
              <w:rPr>
                <w:sz w:val="24"/>
                <w:szCs w:val="24"/>
              </w:rPr>
            </w:pPr>
            <w:r w:rsidRPr="000D035A">
              <w:rPr>
                <w:sz w:val="24"/>
                <w:szCs w:val="24"/>
              </w:rPr>
              <w:t>10</w:t>
            </w:r>
          </w:p>
        </w:tc>
        <w:tc>
          <w:tcPr>
            <w:tcW w:w="1785" w:type="dxa"/>
            <w:noWrap/>
            <w:vAlign w:val="center"/>
            <w:hideMark/>
          </w:tcPr>
          <w:p w14:paraId="130A3BD8" w14:textId="77777777" w:rsidR="00F0756F" w:rsidRPr="000D035A" w:rsidRDefault="00F0756F" w:rsidP="00291812">
            <w:pPr>
              <w:jc w:val="center"/>
              <w:rPr>
                <w:sz w:val="24"/>
                <w:szCs w:val="24"/>
              </w:rPr>
            </w:pPr>
            <w:r w:rsidRPr="000D035A">
              <w:rPr>
                <w:sz w:val="24"/>
                <w:szCs w:val="24"/>
              </w:rPr>
              <w:t>0.961066509</w:t>
            </w:r>
          </w:p>
        </w:tc>
        <w:tc>
          <w:tcPr>
            <w:tcW w:w="1786" w:type="dxa"/>
            <w:noWrap/>
            <w:vAlign w:val="center"/>
            <w:hideMark/>
          </w:tcPr>
          <w:p w14:paraId="0AA67F13" w14:textId="77777777" w:rsidR="00F0756F" w:rsidRPr="000D035A" w:rsidRDefault="00F0756F" w:rsidP="00291812">
            <w:pPr>
              <w:jc w:val="center"/>
              <w:rPr>
                <w:sz w:val="24"/>
                <w:szCs w:val="24"/>
              </w:rPr>
            </w:pPr>
            <w:r w:rsidRPr="000D035A">
              <w:rPr>
                <w:sz w:val="24"/>
                <w:szCs w:val="24"/>
              </w:rPr>
              <w:t>0.960174369</w:t>
            </w:r>
          </w:p>
        </w:tc>
        <w:tc>
          <w:tcPr>
            <w:tcW w:w="1494" w:type="dxa"/>
            <w:noWrap/>
            <w:vAlign w:val="center"/>
            <w:hideMark/>
          </w:tcPr>
          <w:p w14:paraId="49701D9D" w14:textId="77777777" w:rsidR="00F0756F" w:rsidRPr="000D035A" w:rsidRDefault="00F0756F" w:rsidP="00291812">
            <w:pPr>
              <w:jc w:val="center"/>
              <w:rPr>
                <w:sz w:val="24"/>
                <w:szCs w:val="24"/>
              </w:rPr>
            </w:pPr>
            <w:r w:rsidRPr="000D035A">
              <w:rPr>
                <w:sz w:val="24"/>
                <w:szCs w:val="24"/>
              </w:rPr>
              <w:t>0.899799</w:t>
            </w:r>
          </w:p>
        </w:tc>
        <w:tc>
          <w:tcPr>
            <w:tcW w:w="1643" w:type="dxa"/>
            <w:noWrap/>
            <w:vAlign w:val="center"/>
            <w:hideMark/>
          </w:tcPr>
          <w:p w14:paraId="6D2CFB41" w14:textId="77777777" w:rsidR="00F0756F" w:rsidRPr="000D035A" w:rsidRDefault="00F0756F" w:rsidP="00291812">
            <w:pPr>
              <w:jc w:val="center"/>
              <w:rPr>
                <w:sz w:val="24"/>
                <w:szCs w:val="24"/>
              </w:rPr>
            </w:pPr>
            <w:r w:rsidRPr="000D035A">
              <w:rPr>
                <w:sz w:val="24"/>
                <w:szCs w:val="24"/>
              </w:rPr>
              <w:t>0.9003255</w:t>
            </w:r>
          </w:p>
        </w:tc>
      </w:tr>
      <w:tr w:rsidR="00F0756F" w:rsidRPr="000D035A" w14:paraId="37A2C149" w14:textId="77777777" w:rsidTr="00FA27D4">
        <w:trPr>
          <w:trHeight w:val="442"/>
          <w:jc w:val="center"/>
        </w:trPr>
        <w:tc>
          <w:tcPr>
            <w:tcW w:w="1641" w:type="dxa"/>
            <w:noWrap/>
            <w:vAlign w:val="center"/>
            <w:hideMark/>
          </w:tcPr>
          <w:p w14:paraId="4F933BD5" w14:textId="77777777" w:rsidR="00F0756F" w:rsidRPr="000D035A" w:rsidRDefault="00F0756F" w:rsidP="00291812">
            <w:pPr>
              <w:jc w:val="center"/>
              <w:rPr>
                <w:sz w:val="24"/>
                <w:szCs w:val="24"/>
              </w:rPr>
            </w:pPr>
            <w:r w:rsidRPr="000D035A">
              <w:rPr>
                <w:sz w:val="24"/>
                <w:szCs w:val="24"/>
              </w:rPr>
              <w:t>80</w:t>
            </w:r>
          </w:p>
        </w:tc>
        <w:tc>
          <w:tcPr>
            <w:tcW w:w="1614" w:type="dxa"/>
            <w:noWrap/>
            <w:vAlign w:val="center"/>
            <w:hideMark/>
          </w:tcPr>
          <w:p w14:paraId="5E6B3FD5" w14:textId="77777777" w:rsidR="00F0756F" w:rsidRPr="000D035A" w:rsidRDefault="00F0756F" w:rsidP="00291812">
            <w:pPr>
              <w:jc w:val="center"/>
              <w:rPr>
                <w:sz w:val="24"/>
                <w:szCs w:val="24"/>
              </w:rPr>
            </w:pPr>
            <w:r w:rsidRPr="000D035A">
              <w:rPr>
                <w:sz w:val="24"/>
                <w:szCs w:val="24"/>
              </w:rPr>
              <w:t>10</w:t>
            </w:r>
          </w:p>
        </w:tc>
        <w:tc>
          <w:tcPr>
            <w:tcW w:w="1785" w:type="dxa"/>
            <w:noWrap/>
            <w:vAlign w:val="center"/>
            <w:hideMark/>
          </w:tcPr>
          <w:p w14:paraId="537CA5F8" w14:textId="77777777" w:rsidR="00F0756F" w:rsidRPr="000D035A" w:rsidRDefault="00F0756F" w:rsidP="00291812">
            <w:pPr>
              <w:jc w:val="center"/>
              <w:rPr>
                <w:sz w:val="24"/>
                <w:szCs w:val="24"/>
              </w:rPr>
            </w:pPr>
            <w:r w:rsidRPr="000D035A">
              <w:rPr>
                <w:sz w:val="24"/>
                <w:szCs w:val="24"/>
              </w:rPr>
              <w:t>0.510132661</w:t>
            </w:r>
          </w:p>
        </w:tc>
        <w:tc>
          <w:tcPr>
            <w:tcW w:w="1786" w:type="dxa"/>
            <w:noWrap/>
            <w:vAlign w:val="center"/>
            <w:hideMark/>
          </w:tcPr>
          <w:p w14:paraId="6FF801E5" w14:textId="77777777" w:rsidR="00F0756F" w:rsidRPr="000D035A" w:rsidRDefault="00F0756F" w:rsidP="00291812">
            <w:pPr>
              <w:jc w:val="center"/>
              <w:rPr>
                <w:sz w:val="24"/>
                <w:szCs w:val="24"/>
              </w:rPr>
            </w:pPr>
            <w:r w:rsidRPr="000D035A">
              <w:rPr>
                <w:sz w:val="24"/>
                <w:szCs w:val="24"/>
              </w:rPr>
              <w:t>0.510842264</w:t>
            </w:r>
          </w:p>
        </w:tc>
        <w:tc>
          <w:tcPr>
            <w:tcW w:w="1494" w:type="dxa"/>
            <w:noWrap/>
            <w:vAlign w:val="center"/>
            <w:hideMark/>
          </w:tcPr>
          <w:p w14:paraId="3E3EDEB0" w14:textId="77777777" w:rsidR="00F0756F" w:rsidRPr="000D035A" w:rsidRDefault="00F0756F" w:rsidP="00291812">
            <w:pPr>
              <w:jc w:val="center"/>
              <w:rPr>
                <w:sz w:val="24"/>
                <w:szCs w:val="24"/>
              </w:rPr>
            </w:pPr>
            <w:r w:rsidRPr="000D035A">
              <w:rPr>
                <w:sz w:val="24"/>
                <w:szCs w:val="24"/>
              </w:rPr>
              <w:t>0.9957435</w:t>
            </w:r>
          </w:p>
        </w:tc>
        <w:tc>
          <w:tcPr>
            <w:tcW w:w="1643" w:type="dxa"/>
            <w:noWrap/>
            <w:vAlign w:val="center"/>
            <w:hideMark/>
          </w:tcPr>
          <w:p w14:paraId="0CF1CF39" w14:textId="77777777" w:rsidR="00F0756F" w:rsidRPr="000D035A" w:rsidRDefault="00F0756F" w:rsidP="00291812">
            <w:pPr>
              <w:jc w:val="center"/>
              <w:rPr>
                <w:sz w:val="24"/>
                <w:szCs w:val="24"/>
              </w:rPr>
            </w:pPr>
            <w:r w:rsidRPr="000D035A">
              <w:rPr>
                <w:sz w:val="24"/>
                <w:szCs w:val="24"/>
              </w:rPr>
              <w:t>0.99575775</w:t>
            </w:r>
          </w:p>
        </w:tc>
      </w:tr>
      <w:tr w:rsidR="00F0756F" w:rsidRPr="000D035A" w14:paraId="61508D74" w14:textId="77777777" w:rsidTr="00FA27D4">
        <w:trPr>
          <w:trHeight w:val="442"/>
          <w:jc w:val="center"/>
        </w:trPr>
        <w:tc>
          <w:tcPr>
            <w:tcW w:w="1641" w:type="dxa"/>
            <w:noWrap/>
            <w:vAlign w:val="center"/>
            <w:hideMark/>
          </w:tcPr>
          <w:p w14:paraId="79DDD5AC" w14:textId="77777777" w:rsidR="00F0756F" w:rsidRPr="000D035A" w:rsidRDefault="00F0756F" w:rsidP="00291812">
            <w:pPr>
              <w:jc w:val="center"/>
              <w:rPr>
                <w:sz w:val="24"/>
                <w:szCs w:val="24"/>
              </w:rPr>
            </w:pPr>
            <w:r w:rsidRPr="000D035A">
              <w:rPr>
                <w:sz w:val="24"/>
                <w:szCs w:val="24"/>
              </w:rPr>
              <w:t>100</w:t>
            </w:r>
          </w:p>
        </w:tc>
        <w:tc>
          <w:tcPr>
            <w:tcW w:w="1614" w:type="dxa"/>
            <w:noWrap/>
            <w:vAlign w:val="center"/>
            <w:hideMark/>
          </w:tcPr>
          <w:p w14:paraId="4E5B249D" w14:textId="77777777" w:rsidR="00F0756F" w:rsidRPr="000D035A" w:rsidRDefault="00F0756F" w:rsidP="00291812">
            <w:pPr>
              <w:jc w:val="center"/>
              <w:rPr>
                <w:sz w:val="24"/>
                <w:szCs w:val="24"/>
              </w:rPr>
            </w:pPr>
            <w:r w:rsidRPr="000D035A">
              <w:rPr>
                <w:sz w:val="24"/>
                <w:szCs w:val="24"/>
              </w:rPr>
              <w:t>10</w:t>
            </w:r>
          </w:p>
        </w:tc>
        <w:tc>
          <w:tcPr>
            <w:tcW w:w="1785" w:type="dxa"/>
            <w:noWrap/>
            <w:vAlign w:val="center"/>
            <w:hideMark/>
          </w:tcPr>
          <w:p w14:paraId="19988210" w14:textId="77777777" w:rsidR="00F0756F" w:rsidRPr="000D035A" w:rsidRDefault="00F0756F" w:rsidP="00291812">
            <w:pPr>
              <w:jc w:val="center"/>
              <w:rPr>
                <w:sz w:val="24"/>
                <w:szCs w:val="24"/>
              </w:rPr>
            </w:pPr>
            <w:r w:rsidRPr="000D035A">
              <w:rPr>
                <w:sz w:val="24"/>
                <w:szCs w:val="24"/>
              </w:rPr>
              <w:t>0.401481893</w:t>
            </w:r>
          </w:p>
        </w:tc>
        <w:tc>
          <w:tcPr>
            <w:tcW w:w="1786" w:type="dxa"/>
            <w:noWrap/>
            <w:vAlign w:val="center"/>
            <w:hideMark/>
          </w:tcPr>
          <w:p w14:paraId="0AC2704A" w14:textId="77777777" w:rsidR="00F0756F" w:rsidRPr="000D035A" w:rsidRDefault="00F0756F" w:rsidP="00291812">
            <w:pPr>
              <w:jc w:val="center"/>
              <w:rPr>
                <w:sz w:val="24"/>
                <w:szCs w:val="24"/>
              </w:rPr>
            </w:pPr>
            <w:r w:rsidRPr="000D035A">
              <w:rPr>
                <w:sz w:val="24"/>
                <w:szCs w:val="24"/>
              </w:rPr>
              <w:t>0.400364197</w:t>
            </w:r>
          </w:p>
        </w:tc>
        <w:tc>
          <w:tcPr>
            <w:tcW w:w="1494" w:type="dxa"/>
            <w:noWrap/>
            <w:vAlign w:val="center"/>
            <w:hideMark/>
          </w:tcPr>
          <w:p w14:paraId="0A8DA7AA" w14:textId="77777777" w:rsidR="00F0756F" w:rsidRPr="000D035A" w:rsidRDefault="00F0756F" w:rsidP="00291812">
            <w:pPr>
              <w:jc w:val="center"/>
              <w:rPr>
                <w:sz w:val="24"/>
                <w:szCs w:val="24"/>
              </w:rPr>
            </w:pPr>
            <w:r w:rsidRPr="000D035A">
              <w:rPr>
                <w:sz w:val="24"/>
                <w:szCs w:val="24"/>
              </w:rPr>
              <w:t>0.995487</w:t>
            </w:r>
          </w:p>
        </w:tc>
        <w:tc>
          <w:tcPr>
            <w:tcW w:w="1643" w:type="dxa"/>
            <w:noWrap/>
            <w:vAlign w:val="center"/>
            <w:hideMark/>
          </w:tcPr>
          <w:p w14:paraId="7765EA83" w14:textId="77777777" w:rsidR="00F0756F" w:rsidRPr="000D035A" w:rsidRDefault="00F0756F" w:rsidP="00291812">
            <w:pPr>
              <w:jc w:val="center"/>
              <w:rPr>
                <w:sz w:val="24"/>
                <w:szCs w:val="24"/>
              </w:rPr>
            </w:pPr>
            <w:r w:rsidRPr="000D035A">
              <w:rPr>
                <w:sz w:val="24"/>
                <w:szCs w:val="24"/>
              </w:rPr>
              <w:t>0.99547725</w:t>
            </w:r>
          </w:p>
        </w:tc>
      </w:tr>
      <w:tr w:rsidR="00F0756F" w:rsidRPr="000D035A" w14:paraId="05FAB9C2" w14:textId="77777777" w:rsidTr="00FA27D4">
        <w:trPr>
          <w:trHeight w:val="442"/>
          <w:jc w:val="center"/>
        </w:trPr>
        <w:tc>
          <w:tcPr>
            <w:tcW w:w="1641" w:type="dxa"/>
            <w:noWrap/>
            <w:vAlign w:val="center"/>
            <w:hideMark/>
          </w:tcPr>
          <w:p w14:paraId="6A4F85FC" w14:textId="77777777" w:rsidR="00F0756F" w:rsidRPr="000D035A" w:rsidRDefault="00F0756F" w:rsidP="00291812">
            <w:pPr>
              <w:jc w:val="center"/>
              <w:rPr>
                <w:sz w:val="24"/>
                <w:szCs w:val="24"/>
              </w:rPr>
            </w:pPr>
            <w:r w:rsidRPr="000D035A">
              <w:rPr>
                <w:sz w:val="24"/>
                <w:szCs w:val="24"/>
              </w:rPr>
              <w:t>20</w:t>
            </w:r>
          </w:p>
        </w:tc>
        <w:tc>
          <w:tcPr>
            <w:tcW w:w="1614" w:type="dxa"/>
            <w:noWrap/>
            <w:vAlign w:val="center"/>
            <w:hideMark/>
          </w:tcPr>
          <w:p w14:paraId="07D41581" w14:textId="77777777" w:rsidR="00F0756F" w:rsidRPr="000D035A" w:rsidRDefault="00F0756F" w:rsidP="00291812">
            <w:pPr>
              <w:jc w:val="center"/>
              <w:rPr>
                <w:sz w:val="24"/>
                <w:szCs w:val="24"/>
              </w:rPr>
            </w:pPr>
            <w:r w:rsidRPr="000D035A">
              <w:rPr>
                <w:sz w:val="24"/>
                <w:szCs w:val="24"/>
              </w:rPr>
              <w:t>20</w:t>
            </w:r>
          </w:p>
        </w:tc>
        <w:tc>
          <w:tcPr>
            <w:tcW w:w="1785" w:type="dxa"/>
            <w:noWrap/>
            <w:vAlign w:val="center"/>
            <w:hideMark/>
          </w:tcPr>
          <w:p w14:paraId="6E499A20" w14:textId="77777777" w:rsidR="00F0756F" w:rsidRPr="000D035A" w:rsidRDefault="00F0756F" w:rsidP="00291812">
            <w:pPr>
              <w:jc w:val="center"/>
              <w:rPr>
                <w:sz w:val="24"/>
                <w:szCs w:val="24"/>
              </w:rPr>
            </w:pPr>
            <w:r w:rsidRPr="000D035A">
              <w:rPr>
                <w:sz w:val="24"/>
                <w:szCs w:val="24"/>
              </w:rPr>
              <w:t>0.99824254</w:t>
            </w:r>
          </w:p>
        </w:tc>
        <w:tc>
          <w:tcPr>
            <w:tcW w:w="1786" w:type="dxa"/>
            <w:noWrap/>
            <w:vAlign w:val="center"/>
            <w:hideMark/>
          </w:tcPr>
          <w:p w14:paraId="18AABA88" w14:textId="77777777" w:rsidR="00F0756F" w:rsidRPr="000D035A" w:rsidRDefault="00F0756F" w:rsidP="00291812">
            <w:pPr>
              <w:jc w:val="center"/>
              <w:rPr>
                <w:sz w:val="24"/>
                <w:szCs w:val="24"/>
              </w:rPr>
            </w:pPr>
            <w:r w:rsidRPr="000D035A">
              <w:rPr>
                <w:sz w:val="24"/>
                <w:szCs w:val="24"/>
              </w:rPr>
              <w:t>0.997956413</w:t>
            </w:r>
          </w:p>
        </w:tc>
        <w:tc>
          <w:tcPr>
            <w:tcW w:w="1494" w:type="dxa"/>
            <w:noWrap/>
            <w:vAlign w:val="center"/>
            <w:hideMark/>
          </w:tcPr>
          <w:p w14:paraId="131DC903" w14:textId="77777777" w:rsidR="00F0756F" w:rsidRPr="000D035A" w:rsidRDefault="00F0756F" w:rsidP="00291812">
            <w:pPr>
              <w:jc w:val="center"/>
              <w:rPr>
                <w:sz w:val="24"/>
                <w:szCs w:val="24"/>
              </w:rPr>
            </w:pPr>
            <w:r w:rsidRPr="000D035A">
              <w:rPr>
                <w:sz w:val="24"/>
                <w:szCs w:val="24"/>
              </w:rPr>
              <w:t>0.598107</w:t>
            </w:r>
          </w:p>
        </w:tc>
        <w:tc>
          <w:tcPr>
            <w:tcW w:w="1643" w:type="dxa"/>
            <w:noWrap/>
            <w:vAlign w:val="center"/>
            <w:hideMark/>
          </w:tcPr>
          <w:p w14:paraId="78B531B5" w14:textId="77777777" w:rsidR="00F0756F" w:rsidRPr="000D035A" w:rsidRDefault="00F0756F" w:rsidP="00291812">
            <w:pPr>
              <w:jc w:val="center"/>
              <w:rPr>
                <w:sz w:val="24"/>
                <w:szCs w:val="24"/>
              </w:rPr>
            </w:pPr>
            <w:r w:rsidRPr="000D035A">
              <w:rPr>
                <w:sz w:val="24"/>
                <w:szCs w:val="24"/>
              </w:rPr>
              <w:t>0.5999205</w:t>
            </w:r>
          </w:p>
        </w:tc>
      </w:tr>
      <w:tr w:rsidR="00F0756F" w:rsidRPr="000D035A" w14:paraId="4EEE64C2" w14:textId="77777777" w:rsidTr="00FA27D4">
        <w:trPr>
          <w:trHeight w:val="442"/>
          <w:jc w:val="center"/>
        </w:trPr>
        <w:tc>
          <w:tcPr>
            <w:tcW w:w="1641" w:type="dxa"/>
            <w:noWrap/>
            <w:vAlign w:val="center"/>
            <w:hideMark/>
          </w:tcPr>
          <w:p w14:paraId="7EB50E0E" w14:textId="77777777" w:rsidR="00F0756F" w:rsidRPr="000D035A" w:rsidRDefault="00F0756F" w:rsidP="00291812">
            <w:pPr>
              <w:jc w:val="center"/>
              <w:rPr>
                <w:sz w:val="24"/>
                <w:szCs w:val="24"/>
              </w:rPr>
            </w:pPr>
            <w:r w:rsidRPr="000D035A">
              <w:rPr>
                <w:sz w:val="24"/>
                <w:szCs w:val="24"/>
              </w:rPr>
              <w:t>40</w:t>
            </w:r>
          </w:p>
        </w:tc>
        <w:tc>
          <w:tcPr>
            <w:tcW w:w="1614" w:type="dxa"/>
            <w:noWrap/>
            <w:vAlign w:val="center"/>
            <w:hideMark/>
          </w:tcPr>
          <w:p w14:paraId="02E93357" w14:textId="77777777" w:rsidR="00F0756F" w:rsidRPr="000D035A" w:rsidRDefault="00F0756F" w:rsidP="00291812">
            <w:pPr>
              <w:jc w:val="center"/>
              <w:rPr>
                <w:sz w:val="24"/>
                <w:szCs w:val="24"/>
              </w:rPr>
            </w:pPr>
            <w:r w:rsidRPr="000D035A">
              <w:rPr>
                <w:sz w:val="24"/>
                <w:szCs w:val="24"/>
              </w:rPr>
              <w:t>20</w:t>
            </w:r>
          </w:p>
        </w:tc>
        <w:tc>
          <w:tcPr>
            <w:tcW w:w="1785" w:type="dxa"/>
            <w:noWrap/>
            <w:vAlign w:val="center"/>
            <w:hideMark/>
          </w:tcPr>
          <w:p w14:paraId="476334A5" w14:textId="77777777" w:rsidR="00F0756F" w:rsidRPr="000D035A" w:rsidRDefault="00F0756F" w:rsidP="00291812">
            <w:pPr>
              <w:jc w:val="center"/>
              <w:rPr>
                <w:sz w:val="24"/>
                <w:szCs w:val="24"/>
              </w:rPr>
            </w:pPr>
            <w:r w:rsidRPr="000D035A">
              <w:rPr>
                <w:sz w:val="24"/>
                <w:szCs w:val="24"/>
              </w:rPr>
              <w:t>0.818675106</w:t>
            </w:r>
          </w:p>
        </w:tc>
        <w:tc>
          <w:tcPr>
            <w:tcW w:w="1786" w:type="dxa"/>
            <w:noWrap/>
            <w:vAlign w:val="center"/>
            <w:hideMark/>
          </w:tcPr>
          <w:p w14:paraId="43E785F2" w14:textId="77777777" w:rsidR="00F0756F" w:rsidRPr="000D035A" w:rsidRDefault="00F0756F" w:rsidP="00291812">
            <w:pPr>
              <w:jc w:val="center"/>
              <w:rPr>
                <w:sz w:val="24"/>
                <w:szCs w:val="24"/>
              </w:rPr>
            </w:pPr>
            <w:r w:rsidRPr="000D035A">
              <w:rPr>
                <w:sz w:val="24"/>
                <w:szCs w:val="24"/>
              </w:rPr>
              <w:t>0.819745468</w:t>
            </w:r>
          </w:p>
        </w:tc>
        <w:tc>
          <w:tcPr>
            <w:tcW w:w="1494" w:type="dxa"/>
            <w:noWrap/>
            <w:vAlign w:val="center"/>
            <w:hideMark/>
          </w:tcPr>
          <w:p w14:paraId="3DA6E68A" w14:textId="77777777" w:rsidR="00F0756F" w:rsidRPr="000D035A" w:rsidRDefault="00F0756F" w:rsidP="00291812">
            <w:pPr>
              <w:jc w:val="center"/>
              <w:rPr>
                <w:sz w:val="24"/>
                <w:szCs w:val="24"/>
              </w:rPr>
            </w:pPr>
            <w:r w:rsidRPr="000D035A">
              <w:rPr>
                <w:sz w:val="24"/>
                <w:szCs w:val="24"/>
              </w:rPr>
              <w:t>0.994872</w:t>
            </w:r>
          </w:p>
        </w:tc>
        <w:tc>
          <w:tcPr>
            <w:tcW w:w="1643" w:type="dxa"/>
            <w:noWrap/>
            <w:vAlign w:val="center"/>
            <w:hideMark/>
          </w:tcPr>
          <w:p w14:paraId="46E70543" w14:textId="77777777" w:rsidR="00F0756F" w:rsidRPr="000D035A" w:rsidRDefault="00F0756F" w:rsidP="00291812">
            <w:pPr>
              <w:jc w:val="center"/>
              <w:rPr>
                <w:sz w:val="24"/>
                <w:szCs w:val="24"/>
              </w:rPr>
            </w:pPr>
            <w:r w:rsidRPr="000D035A">
              <w:rPr>
                <w:sz w:val="24"/>
                <w:szCs w:val="24"/>
              </w:rPr>
              <w:t>0.99487425</w:t>
            </w:r>
          </w:p>
        </w:tc>
      </w:tr>
      <w:tr w:rsidR="00F0756F" w:rsidRPr="000D035A" w14:paraId="7DD60FAE" w14:textId="77777777" w:rsidTr="00FA27D4">
        <w:trPr>
          <w:trHeight w:val="442"/>
          <w:jc w:val="center"/>
        </w:trPr>
        <w:tc>
          <w:tcPr>
            <w:tcW w:w="1641" w:type="dxa"/>
            <w:noWrap/>
            <w:vAlign w:val="center"/>
            <w:hideMark/>
          </w:tcPr>
          <w:p w14:paraId="2A9C5440" w14:textId="77777777" w:rsidR="00F0756F" w:rsidRPr="000D035A" w:rsidRDefault="00F0756F" w:rsidP="00291812">
            <w:pPr>
              <w:jc w:val="center"/>
              <w:rPr>
                <w:sz w:val="24"/>
                <w:szCs w:val="24"/>
              </w:rPr>
            </w:pPr>
            <w:r w:rsidRPr="000D035A">
              <w:rPr>
                <w:sz w:val="24"/>
                <w:szCs w:val="24"/>
              </w:rPr>
              <w:t>60</w:t>
            </w:r>
          </w:p>
        </w:tc>
        <w:tc>
          <w:tcPr>
            <w:tcW w:w="1614" w:type="dxa"/>
            <w:noWrap/>
            <w:vAlign w:val="center"/>
            <w:hideMark/>
          </w:tcPr>
          <w:p w14:paraId="4A58D2B2" w14:textId="77777777" w:rsidR="00F0756F" w:rsidRPr="000D035A" w:rsidRDefault="00F0756F" w:rsidP="00291812">
            <w:pPr>
              <w:jc w:val="center"/>
              <w:rPr>
                <w:sz w:val="24"/>
                <w:szCs w:val="24"/>
              </w:rPr>
            </w:pPr>
            <w:r w:rsidRPr="000D035A">
              <w:rPr>
                <w:sz w:val="24"/>
                <w:szCs w:val="24"/>
              </w:rPr>
              <w:t>20</w:t>
            </w:r>
          </w:p>
        </w:tc>
        <w:tc>
          <w:tcPr>
            <w:tcW w:w="1785" w:type="dxa"/>
            <w:noWrap/>
            <w:vAlign w:val="center"/>
            <w:hideMark/>
          </w:tcPr>
          <w:p w14:paraId="4C97E063" w14:textId="77777777" w:rsidR="00F0756F" w:rsidRPr="000D035A" w:rsidRDefault="00F0756F" w:rsidP="00291812">
            <w:pPr>
              <w:jc w:val="center"/>
              <w:rPr>
                <w:sz w:val="24"/>
                <w:szCs w:val="24"/>
              </w:rPr>
            </w:pPr>
            <w:r w:rsidRPr="000D035A">
              <w:rPr>
                <w:sz w:val="24"/>
                <w:szCs w:val="24"/>
              </w:rPr>
              <w:t>0.657472173</w:t>
            </w:r>
          </w:p>
        </w:tc>
        <w:tc>
          <w:tcPr>
            <w:tcW w:w="1786" w:type="dxa"/>
            <w:noWrap/>
            <w:vAlign w:val="center"/>
            <w:hideMark/>
          </w:tcPr>
          <w:p w14:paraId="79881B1D" w14:textId="77777777" w:rsidR="00F0756F" w:rsidRPr="000D035A" w:rsidRDefault="00F0756F" w:rsidP="00291812">
            <w:pPr>
              <w:jc w:val="center"/>
              <w:rPr>
                <w:sz w:val="24"/>
                <w:szCs w:val="24"/>
              </w:rPr>
            </w:pPr>
            <w:r w:rsidRPr="000D035A">
              <w:rPr>
                <w:sz w:val="24"/>
                <w:szCs w:val="24"/>
              </w:rPr>
              <w:t>0.657637959</w:t>
            </w:r>
          </w:p>
        </w:tc>
        <w:tc>
          <w:tcPr>
            <w:tcW w:w="1494" w:type="dxa"/>
            <w:noWrap/>
            <w:vAlign w:val="center"/>
            <w:hideMark/>
          </w:tcPr>
          <w:p w14:paraId="118E812F" w14:textId="77777777" w:rsidR="00F0756F" w:rsidRPr="000D035A" w:rsidRDefault="00F0756F" w:rsidP="00291812">
            <w:pPr>
              <w:jc w:val="center"/>
              <w:rPr>
                <w:sz w:val="24"/>
                <w:szCs w:val="24"/>
              </w:rPr>
            </w:pPr>
            <w:r w:rsidRPr="000D035A">
              <w:rPr>
                <w:sz w:val="24"/>
                <w:szCs w:val="24"/>
              </w:rPr>
              <w:t>0.9957015</w:t>
            </w:r>
          </w:p>
        </w:tc>
        <w:tc>
          <w:tcPr>
            <w:tcW w:w="1643" w:type="dxa"/>
            <w:noWrap/>
            <w:vAlign w:val="center"/>
            <w:hideMark/>
          </w:tcPr>
          <w:p w14:paraId="22FEA930" w14:textId="77777777" w:rsidR="00F0756F" w:rsidRPr="000D035A" w:rsidRDefault="00F0756F" w:rsidP="00291812">
            <w:pPr>
              <w:jc w:val="center"/>
              <w:rPr>
                <w:sz w:val="24"/>
                <w:szCs w:val="24"/>
              </w:rPr>
            </w:pPr>
            <w:r w:rsidRPr="000D035A">
              <w:rPr>
                <w:sz w:val="24"/>
                <w:szCs w:val="24"/>
              </w:rPr>
              <w:t>0.995703</w:t>
            </w:r>
          </w:p>
        </w:tc>
      </w:tr>
      <w:tr w:rsidR="00F0756F" w:rsidRPr="000D035A" w14:paraId="7BC89F51" w14:textId="77777777" w:rsidTr="00FA27D4">
        <w:trPr>
          <w:trHeight w:val="442"/>
          <w:jc w:val="center"/>
        </w:trPr>
        <w:tc>
          <w:tcPr>
            <w:tcW w:w="1641" w:type="dxa"/>
            <w:noWrap/>
            <w:vAlign w:val="center"/>
            <w:hideMark/>
          </w:tcPr>
          <w:p w14:paraId="18247243" w14:textId="77777777" w:rsidR="00F0756F" w:rsidRPr="000D035A" w:rsidRDefault="00F0756F" w:rsidP="00291812">
            <w:pPr>
              <w:jc w:val="center"/>
              <w:rPr>
                <w:sz w:val="24"/>
                <w:szCs w:val="24"/>
              </w:rPr>
            </w:pPr>
            <w:r w:rsidRPr="000D035A">
              <w:rPr>
                <w:sz w:val="24"/>
                <w:szCs w:val="24"/>
              </w:rPr>
              <w:t>80</w:t>
            </w:r>
          </w:p>
        </w:tc>
        <w:tc>
          <w:tcPr>
            <w:tcW w:w="1614" w:type="dxa"/>
            <w:noWrap/>
            <w:vAlign w:val="center"/>
            <w:hideMark/>
          </w:tcPr>
          <w:p w14:paraId="4940251E" w14:textId="77777777" w:rsidR="00F0756F" w:rsidRPr="000D035A" w:rsidRDefault="00F0756F" w:rsidP="00291812">
            <w:pPr>
              <w:jc w:val="center"/>
              <w:rPr>
                <w:sz w:val="24"/>
                <w:szCs w:val="24"/>
              </w:rPr>
            </w:pPr>
            <w:r w:rsidRPr="000D035A">
              <w:rPr>
                <w:sz w:val="24"/>
                <w:szCs w:val="24"/>
              </w:rPr>
              <w:t>20</w:t>
            </w:r>
          </w:p>
        </w:tc>
        <w:tc>
          <w:tcPr>
            <w:tcW w:w="1785" w:type="dxa"/>
            <w:noWrap/>
            <w:vAlign w:val="center"/>
            <w:hideMark/>
          </w:tcPr>
          <w:p w14:paraId="3CDCD341" w14:textId="77777777" w:rsidR="00F0756F" w:rsidRPr="000D035A" w:rsidRDefault="00F0756F" w:rsidP="00291812">
            <w:pPr>
              <w:jc w:val="center"/>
              <w:rPr>
                <w:sz w:val="24"/>
                <w:szCs w:val="24"/>
              </w:rPr>
            </w:pPr>
            <w:r w:rsidRPr="000D035A">
              <w:rPr>
                <w:sz w:val="24"/>
                <w:szCs w:val="24"/>
              </w:rPr>
              <w:t>0.510752887</w:t>
            </w:r>
          </w:p>
        </w:tc>
        <w:tc>
          <w:tcPr>
            <w:tcW w:w="1786" w:type="dxa"/>
            <w:noWrap/>
            <w:vAlign w:val="center"/>
            <w:hideMark/>
          </w:tcPr>
          <w:p w14:paraId="7EA138E7" w14:textId="77777777" w:rsidR="00F0756F" w:rsidRPr="000D035A" w:rsidRDefault="00F0756F" w:rsidP="00291812">
            <w:pPr>
              <w:jc w:val="center"/>
              <w:rPr>
                <w:sz w:val="24"/>
                <w:szCs w:val="24"/>
              </w:rPr>
            </w:pPr>
            <w:r w:rsidRPr="000D035A">
              <w:rPr>
                <w:sz w:val="24"/>
                <w:szCs w:val="24"/>
              </w:rPr>
              <w:t>0.510067784</w:t>
            </w:r>
          </w:p>
        </w:tc>
        <w:tc>
          <w:tcPr>
            <w:tcW w:w="1494" w:type="dxa"/>
            <w:noWrap/>
            <w:vAlign w:val="center"/>
            <w:hideMark/>
          </w:tcPr>
          <w:p w14:paraId="49BB9E0B" w14:textId="77777777" w:rsidR="00F0756F" w:rsidRPr="000D035A" w:rsidRDefault="00F0756F" w:rsidP="00291812">
            <w:pPr>
              <w:jc w:val="center"/>
              <w:rPr>
                <w:sz w:val="24"/>
                <w:szCs w:val="24"/>
              </w:rPr>
            </w:pPr>
            <w:r w:rsidRPr="000D035A">
              <w:rPr>
                <w:sz w:val="24"/>
                <w:szCs w:val="24"/>
              </w:rPr>
              <w:t>0.995772</w:t>
            </w:r>
          </w:p>
        </w:tc>
        <w:tc>
          <w:tcPr>
            <w:tcW w:w="1643" w:type="dxa"/>
            <w:noWrap/>
            <w:vAlign w:val="center"/>
            <w:hideMark/>
          </w:tcPr>
          <w:p w14:paraId="3DAAE4DD" w14:textId="77777777" w:rsidR="00F0756F" w:rsidRPr="000D035A" w:rsidRDefault="00F0756F" w:rsidP="00291812">
            <w:pPr>
              <w:jc w:val="center"/>
              <w:rPr>
                <w:sz w:val="24"/>
                <w:szCs w:val="24"/>
              </w:rPr>
            </w:pPr>
            <w:r w:rsidRPr="000D035A">
              <w:rPr>
                <w:sz w:val="24"/>
                <w:szCs w:val="24"/>
              </w:rPr>
              <w:t>0.995763</w:t>
            </w:r>
          </w:p>
        </w:tc>
      </w:tr>
      <w:tr w:rsidR="00F0756F" w:rsidRPr="000D035A" w14:paraId="107AD915" w14:textId="77777777" w:rsidTr="00FA27D4">
        <w:trPr>
          <w:trHeight w:val="442"/>
          <w:jc w:val="center"/>
        </w:trPr>
        <w:tc>
          <w:tcPr>
            <w:tcW w:w="1641" w:type="dxa"/>
            <w:noWrap/>
            <w:vAlign w:val="center"/>
            <w:hideMark/>
          </w:tcPr>
          <w:p w14:paraId="5A94D624" w14:textId="77777777" w:rsidR="00F0756F" w:rsidRPr="000D035A" w:rsidRDefault="00F0756F" w:rsidP="00291812">
            <w:pPr>
              <w:jc w:val="center"/>
              <w:rPr>
                <w:sz w:val="24"/>
                <w:szCs w:val="24"/>
              </w:rPr>
            </w:pPr>
            <w:r w:rsidRPr="000D035A">
              <w:rPr>
                <w:sz w:val="24"/>
                <w:szCs w:val="24"/>
              </w:rPr>
              <w:t>100</w:t>
            </w:r>
          </w:p>
        </w:tc>
        <w:tc>
          <w:tcPr>
            <w:tcW w:w="1614" w:type="dxa"/>
            <w:noWrap/>
            <w:vAlign w:val="center"/>
            <w:hideMark/>
          </w:tcPr>
          <w:p w14:paraId="1AE81CB0" w14:textId="77777777" w:rsidR="00F0756F" w:rsidRPr="000D035A" w:rsidRDefault="00F0756F" w:rsidP="00291812">
            <w:pPr>
              <w:jc w:val="center"/>
              <w:rPr>
                <w:sz w:val="24"/>
                <w:szCs w:val="24"/>
              </w:rPr>
            </w:pPr>
            <w:r w:rsidRPr="000D035A">
              <w:rPr>
                <w:sz w:val="24"/>
                <w:szCs w:val="24"/>
              </w:rPr>
              <w:t>20</w:t>
            </w:r>
          </w:p>
        </w:tc>
        <w:tc>
          <w:tcPr>
            <w:tcW w:w="1785" w:type="dxa"/>
            <w:noWrap/>
            <w:vAlign w:val="center"/>
            <w:hideMark/>
          </w:tcPr>
          <w:p w14:paraId="55A15E35" w14:textId="77777777" w:rsidR="00F0756F" w:rsidRPr="000D035A" w:rsidRDefault="00F0756F" w:rsidP="00291812">
            <w:pPr>
              <w:jc w:val="center"/>
              <w:rPr>
                <w:sz w:val="24"/>
                <w:szCs w:val="24"/>
              </w:rPr>
            </w:pPr>
            <w:r w:rsidRPr="000D035A">
              <w:rPr>
                <w:sz w:val="24"/>
                <w:szCs w:val="24"/>
              </w:rPr>
              <w:t>0.400182831</w:t>
            </w:r>
          </w:p>
        </w:tc>
        <w:tc>
          <w:tcPr>
            <w:tcW w:w="1786" w:type="dxa"/>
            <w:noWrap/>
            <w:vAlign w:val="center"/>
            <w:hideMark/>
          </w:tcPr>
          <w:p w14:paraId="2AA80207" w14:textId="77777777" w:rsidR="00F0756F" w:rsidRPr="000D035A" w:rsidRDefault="00F0756F" w:rsidP="00291812">
            <w:pPr>
              <w:jc w:val="center"/>
              <w:rPr>
                <w:sz w:val="24"/>
                <w:szCs w:val="24"/>
              </w:rPr>
            </w:pPr>
            <w:r w:rsidRPr="000D035A">
              <w:rPr>
                <w:sz w:val="24"/>
                <w:szCs w:val="24"/>
              </w:rPr>
              <w:t>0.400922841</w:t>
            </w:r>
          </w:p>
        </w:tc>
        <w:tc>
          <w:tcPr>
            <w:tcW w:w="1494" w:type="dxa"/>
            <w:noWrap/>
            <w:vAlign w:val="center"/>
            <w:hideMark/>
          </w:tcPr>
          <w:p w14:paraId="03C10C03" w14:textId="77777777" w:rsidR="00F0756F" w:rsidRPr="000D035A" w:rsidRDefault="00F0756F" w:rsidP="00291812">
            <w:pPr>
              <w:jc w:val="center"/>
              <w:rPr>
                <w:sz w:val="24"/>
                <w:szCs w:val="24"/>
              </w:rPr>
            </w:pPr>
            <w:r w:rsidRPr="000D035A">
              <w:rPr>
                <w:sz w:val="24"/>
                <w:szCs w:val="24"/>
              </w:rPr>
              <w:t>0.995472</w:t>
            </w:r>
          </w:p>
        </w:tc>
        <w:tc>
          <w:tcPr>
            <w:tcW w:w="1643" w:type="dxa"/>
            <w:noWrap/>
            <w:vAlign w:val="center"/>
            <w:hideMark/>
          </w:tcPr>
          <w:p w14:paraId="1FF67EE5" w14:textId="77777777" w:rsidR="00F0756F" w:rsidRPr="000D035A" w:rsidRDefault="00F0756F" w:rsidP="00291812">
            <w:pPr>
              <w:jc w:val="center"/>
              <w:rPr>
                <w:sz w:val="24"/>
                <w:szCs w:val="24"/>
              </w:rPr>
            </w:pPr>
            <w:r w:rsidRPr="000D035A">
              <w:rPr>
                <w:sz w:val="24"/>
                <w:szCs w:val="24"/>
              </w:rPr>
              <w:t>0.9954855</w:t>
            </w:r>
          </w:p>
        </w:tc>
      </w:tr>
    </w:tbl>
    <w:p w14:paraId="13A61966" w14:textId="77777777" w:rsidR="00657ECB" w:rsidRPr="00452353" w:rsidRDefault="00657ECB" w:rsidP="00E86F39">
      <w:pPr>
        <w:rPr>
          <w:sz w:val="24"/>
          <w:szCs w:val="24"/>
        </w:rPr>
      </w:pPr>
    </w:p>
    <w:p w14:paraId="1986CA33" w14:textId="77777777" w:rsidR="009411B6" w:rsidRDefault="0009332B" w:rsidP="009411B6">
      <w:pPr>
        <w:keepNext/>
      </w:pPr>
      <w:r>
        <w:rPr>
          <w:noProof/>
        </w:rPr>
        <w:lastRenderedPageBreak/>
        <w:drawing>
          <wp:inline distT="0" distB="0" distL="0" distR="0" wp14:anchorId="2ED76D8C" wp14:editId="624A76BE">
            <wp:extent cx="5951220" cy="3985260"/>
            <wp:effectExtent l="0" t="0" r="11430" b="15240"/>
            <wp:docPr id="3" name="Chart 3">
              <a:extLst xmlns:a="http://schemas.openxmlformats.org/drawingml/2006/main">
                <a:ext uri="{FF2B5EF4-FFF2-40B4-BE49-F238E27FC236}">
                  <a16:creationId xmlns:a16="http://schemas.microsoft.com/office/drawing/2014/main" id="{CDB74DE7-9D92-974D-9642-ED17DE96D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1D21DB7" w14:textId="57B2E93B" w:rsidR="009E60C3" w:rsidRDefault="009411B6" w:rsidP="009411B6">
      <w:pPr>
        <w:pStyle w:val="Caption"/>
        <w:rPr>
          <w:sz w:val="20"/>
          <w:szCs w:val="20"/>
        </w:rPr>
      </w:pPr>
      <w:r w:rsidRPr="009411B6">
        <w:rPr>
          <w:sz w:val="20"/>
          <w:szCs w:val="20"/>
        </w:rPr>
        <w:t xml:space="preserve">Figure </w:t>
      </w:r>
      <w:r w:rsidRPr="009411B6">
        <w:rPr>
          <w:sz w:val="20"/>
          <w:szCs w:val="20"/>
        </w:rPr>
        <w:fldChar w:fldCharType="begin"/>
      </w:r>
      <w:r w:rsidRPr="009411B6">
        <w:rPr>
          <w:sz w:val="20"/>
          <w:szCs w:val="20"/>
        </w:rPr>
        <w:instrText xml:space="preserve"> SEQ Figure \* ARABIC </w:instrText>
      </w:r>
      <w:r w:rsidRPr="009411B6">
        <w:rPr>
          <w:sz w:val="20"/>
          <w:szCs w:val="20"/>
        </w:rPr>
        <w:fldChar w:fldCharType="separate"/>
      </w:r>
      <w:r w:rsidR="005C28B1">
        <w:rPr>
          <w:noProof/>
          <w:sz w:val="20"/>
          <w:szCs w:val="20"/>
        </w:rPr>
        <w:t>3</w:t>
      </w:r>
      <w:r w:rsidRPr="009411B6">
        <w:rPr>
          <w:sz w:val="20"/>
          <w:szCs w:val="20"/>
        </w:rPr>
        <w:fldChar w:fldCharType="end"/>
      </w:r>
      <w:r w:rsidRPr="009411B6">
        <w:rPr>
          <w:sz w:val="20"/>
          <w:szCs w:val="20"/>
        </w:rPr>
        <w:t xml:space="preserve"> Graph showing relationship between number of nodes in network and efficiency computed by the simulation (for different arrival rates and total simulation times)</w:t>
      </w:r>
    </w:p>
    <w:p w14:paraId="280EF892" w14:textId="4AD7E838" w:rsidR="0069336A" w:rsidRDefault="0069336A" w:rsidP="0069336A">
      <w:pPr>
        <w:rPr>
          <w:sz w:val="24"/>
          <w:szCs w:val="24"/>
        </w:rPr>
      </w:pPr>
      <w:r>
        <w:rPr>
          <w:sz w:val="24"/>
          <w:szCs w:val="24"/>
        </w:rPr>
        <w:t xml:space="preserve">Firstly, in Figure </w:t>
      </w:r>
      <w:r>
        <w:rPr>
          <w:sz w:val="24"/>
          <w:szCs w:val="24"/>
        </w:rPr>
        <w:t>3</w:t>
      </w:r>
      <w:r>
        <w:rPr>
          <w:sz w:val="24"/>
          <w:szCs w:val="24"/>
        </w:rPr>
        <w:t xml:space="preserve"> we see that several of the line plots are overlapping each other, namely the line plots associated with the same arrival rates. This shows that the efficiency of the simulated network doesn’t vary with how long the simulation lasts. We can conclude from this that the system is stable.</w:t>
      </w:r>
    </w:p>
    <w:p w14:paraId="505177AF" w14:textId="0F7649AE" w:rsidR="00D55830" w:rsidRDefault="00D55830" w:rsidP="00D55830">
      <w:pPr>
        <w:rPr>
          <w:rFonts w:eastAsiaTheme="minorEastAsia"/>
          <w:sz w:val="24"/>
          <w:szCs w:val="24"/>
        </w:rPr>
      </w:pPr>
      <w:r>
        <w:rPr>
          <w:sz w:val="24"/>
          <w:szCs w:val="24"/>
        </w:rPr>
        <w:t xml:space="preserve">We see a general negative trend for each of the line plots, meaning efficiency decreases with increasing number of nodes in the network. Also, we see that a higher arrival rate yields lower efficiency in the network. These results make sense intuitively, more nodes </w:t>
      </w:r>
      <w:r w:rsidRPr="00B8421D">
        <w:rPr>
          <w:sz w:val="24"/>
          <w:szCs w:val="24"/>
        </w:rPr>
        <w:sym w:font="Wingdings" w:char="F0E0"/>
      </w:r>
      <w:r>
        <w:rPr>
          <w:sz w:val="24"/>
          <w:szCs w:val="24"/>
        </w:rPr>
        <w:t xml:space="preserve"> higher network traffic intensity </w:t>
      </w:r>
      <w:r w:rsidRPr="00387509">
        <w:rPr>
          <w:sz w:val="24"/>
          <w:szCs w:val="24"/>
        </w:rPr>
        <w:sym w:font="Wingdings" w:char="F0E0"/>
      </w:r>
      <w:r>
        <w:rPr>
          <w:sz w:val="24"/>
          <w:szCs w:val="24"/>
        </w:rPr>
        <w:t xml:space="preserve"> higher queue utilization. We know that </w:t>
      </w:r>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ρL</m:t>
            </m:r>
          </m:num>
          <m:den>
            <m:r>
              <w:rPr>
                <w:rFonts w:ascii="Cambria Math" w:hAnsi="Cambria Math"/>
                <w:sz w:val="24"/>
                <w:szCs w:val="24"/>
              </w:rPr>
              <m:t>C</m:t>
            </m:r>
          </m:den>
        </m:f>
      </m:oMath>
      <w:r>
        <w:rPr>
          <w:rFonts w:eastAsiaTheme="minorEastAsia"/>
          <w:sz w:val="24"/>
          <w:szCs w:val="24"/>
        </w:rPr>
        <w:t xml:space="preserve"> (from Lab 1), where the packet arrival rate </w:t>
      </w:r>
      <w:r>
        <w:rPr>
          <w:rFonts w:eastAsiaTheme="minorEastAsia" w:cstheme="minorHAnsi"/>
          <w:sz w:val="24"/>
          <w:szCs w:val="24"/>
        </w:rPr>
        <w:t>λ</w:t>
      </w:r>
      <w:r>
        <w:rPr>
          <w:rFonts w:eastAsiaTheme="minorEastAsia"/>
          <w:sz w:val="24"/>
          <w:szCs w:val="24"/>
        </w:rPr>
        <w:t xml:space="preserve"> is proportional to the queue utilization factor </w:t>
      </w:r>
      <w:r>
        <w:rPr>
          <w:rFonts w:ascii="Times New Roman" w:eastAsiaTheme="minorEastAsia" w:hAnsi="Times New Roman" w:cs="Times New Roman"/>
          <w:sz w:val="24"/>
          <w:szCs w:val="24"/>
        </w:rPr>
        <w:t>ρ</w:t>
      </w:r>
      <w:r>
        <w:rPr>
          <w:rFonts w:eastAsiaTheme="minorEastAsia"/>
          <w:sz w:val="24"/>
          <w:szCs w:val="24"/>
        </w:rPr>
        <w:t xml:space="preserve"> and inversely proportional to the data transmission rate C.</w:t>
      </w:r>
    </w:p>
    <w:p w14:paraId="4C6B373E" w14:textId="789EC3E0" w:rsidR="009411B6" w:rsidRPr="007E3876" w:rsidRDefault="00D55830" w:rsidP="009411B6">
      <w:pPr>
        <w:rPr>
          <w:rFonts w:eastAsiaTheme="minorEastAsia"/>
          <w:sz w:val="24"/>
          <w:szCs w:val="24"/>
        </w:rPr>
      </w:pPr>
      <w:r>
        <w:rPr>
          <w:rFonts w:eastAsiaTheme="minorEastAsia"/>
          <w:sz w:val="24"/>
          <w:szCs w:val="24"/>
        </w:rPr>
        <w:t xml:space="preserve">Another way to think about it is that the efficiency is the ratio between successfully transmitted packets to the total number of transmitted packets. When there are more nodes (or larger arrival rate, which means more packets in the queue of each node), that means there is a higher probability for collision. Efficiency is negatively impacted with a higher number of collisions happening since that means extra time must be taken to re-transmit packets. So, it’s reasonable to conclude that more nodes/packets in a network lead to lower efficiency. </w:t>
      </w:r>
    </w:p>
    <w:p w14:paraId="5BA55D2E" w14:textId="77777777" w:rsidR="00B052D7" w:rsidRDefault="00780CB8" w:rsidP="00B052D7">
      <w:pPr>
        <w:keepNext/>
      </w:pPr>
      <w:r>
        <w:rPr>
          <w:noProof/>
        </w:rPr>
        <w:lastRenderedPageBreak/>
        <w:drawing>
          <wp:inline distT="0" distB="0" distL="0" distR="0" wp14:anchorId="6099E375" wp14:editId="5AF14F08">
            <wp:extent cx="5875020" cy="4191000"/>
            <wp:effectExtent l="0" t="0" r="11430" b="0"/>
            <wp:docPr id="4" name="Chart 4">
              <a:extLst xmlns:a="http://schemas.openxmlformats.org/drawingml/2006/main">
                <a:ext uri="{FF2B5EF4-FFF2-40B4-BE49-F238E27FC236}">
                  <a16:creationId xmlns:a16="http://schemas.microsoft.com/office/drawing/2014/main" id="{42E10DAA-F1B7-5A41-9600-51D6B2935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302D458" w14:textId="217FB5C1" w:rsidR="00780CB8" w:rsidRDefault="00B052D7" w:rsidP="00B052D7">
      <w:pPr>
        <w:pStyle w:val="Caption"/>
        <w:rPr>
          <w:sz w:val="20"/>
          <w:szCs w:val="20"/>
        </w:rPr>
      </w:pPr>
      <w:r w:rsidRPr="00B052D7">
        <w:rPr>
          <w:sz w:val="20"/>
          <w:szCs w:val="20"/>
        </w:rPr>
        <w:t xml:space="preserve">Figure </w:t>
      </w:r>
      <w:r w:rsidRPr="00B052D7">
        <w:rPr>
          <w:sz w:val="20"/>
          <w:szCs w:val="20"/>
        </w:rPr>
        <w:fldChar w:fldCharType="begin"/>
      </w:r>
      <w:r w:rsidRPr="00B052D7">
        <w:rPr>
          <w:sz w:val="20"/>
          <w:szCs w:val="20"/>
        </w:rPr>
        <w:instrText xml:space="preserve"> SEQ Figure \* ARABIC </w:instrText>
      </w:r>
      <w:r w:rsidRPr="00B052D7">
        <w:rPr>
          <w:sz w:val="20"/>
          <w:szCs w:val="20"/>
        </w:rPr>
        <w:fldChar w:fldCharType="separate"/>
      </w:r>
      <w:r w:rsidR="005C28B1">
        <w:rPr>
          <w:noProof/>
          <w:sz w:val="20"/>
          <w:szCs w:val="20"/>
        </w:rPr>
        <w:t>4</w:t>
      </w:r>
      <w:r w:rsidRPr="00B052D7">
        <w:rPr>
          <w:sz w:val="20"/>
          <w:szCs w:val="20"/>
        </w:rPr>
        <w:fldChar w:fldCharType="end"/>
      </w:r>
      <w:r w:rsidRPr="00B052D7">
        <w:rPr>
          <w:sz w:val="20"/>
          <w:szCs w:val="20"/>
        </w:rPr>
        <w:t xml:space="preserve"> Graph showing relationship between number of nodes in network and throughput computed by the simulation (for different arrival rates and total simulation times)</w:t>
      </w:r>
    </w:p>
    <w:p w14:paraId="1AF0087E" w14:textId="7DD1A677" w:rsidR="00F74DA3" w:rsidRDefault="00F74DA3" w:rsidP="00F74DA3">
      <w:pPr>
        <w:rPr>
          <w:sz w:val="24"/>
          <w:szCs w:val="24"/>
        </w:rPr>
      </w:pPr>
      <w:r>
        <w:rPr>
          <w:sz w:val="24"/>
          <w:szCs w:val="24"/>
        </w:rPr>
        <w:t xml:space="preserve">Firstly, in Figure </w:t>
      </w:r>
      <w:r>
        <w:rPr>
          <w:sz w:val="24"/>
          <w:szCs w:val="24"/>
        </w:rPr>
        <w:t>4</w:t>
      </w:r>
      <w:r>
        <w:rPr>
          <w:sz w:val="24"/>
          <w:szCs w:val="24"/>
        </w:rPr>
        <w:t xml:space="preserve"> we see that several of the line plots are overlapping each other, namely the line plots associated with the same arrival rates. This shows that the throughput of the simulated network doesn’t vary with how long the simulation lasts. We can conclude from this that the system is stable.</w:t>
      </w:r>
    </w:p>
    <w:p w14:paraId="70E713E4" w14:textId="2669DB00" w:rsidR="00A3782A" w:rsidRDefault="00A3782A" w:rsidP="00A3782A">
      <w:pPr>
        <w:rPr>
          <w:sz w:val="24"/>
          <w:szCs w:val="24"/>
        </w:rPr>
      </w:pPr>
      <w:r>
        <w:rPr>
          <w:sz w:val="24"/>
          <w:szCs w:val="24"/>
        </w:rPr>
        <w:t>We see a general positive trend for each of the line plots, up till a threshold of about 9</w:t>
      </w:r>
      <w:r w:rsidR="009C171D">
        <w:rPr>
          <w:sz w:val="24"/>
          <w:szCs w:val="24"/>
        </w:rPr>
        <w:t>7</w:t>
      </w:r>
      <w:r w:rsidR="009513AE">
        <w:rPr>
          <w:sz w:val="24"/>
          <w:szCs w:val="24"/>
        </w:rPr>
        <w:t>-100</w:t>
      </w:r>
      <w:r>
        <w:rPr>
          <w:sz w:val="24"/>
          <w:szCs w:val="24"/>
        </w:rPr>
        <w:t xml:space="preserve">% at which point they plateau. We can also see that higher arrival rates achieve larger throughput. These results intuitively make sense, higher arrival rate means more packets are being transmitted which means throughput generally increases. </w:t>
      </w:r>
    </w:p>
    <w:p w14:paraId="4ADCBA07" w14:textId="77777777" w:rsidR="002E3686" w:rsidRDefault="002E3686">
      <w:pPr>
        <w:rPr>
          <w:rFonts w:asciiTheme="majorHAnsi" w:eastAsiaTheme="majorEastAsia" w:hAnsiTheme="majorHAnsi" w:cstheme="majorBidi"/>
          <w:color w:val="2F5496" w:themeColor="accent1" w:themeShade="BF"/>
          <w:sz w:val="36"/>
          <w:szCs w:val="36"/>
        </w:rPr>
      </w:pPr>
      <w:r>
        <w:rPr>
          <w:sz w:val="36"/>
          <w:szCs w:val="36"/>
        </w:rPr>
        <w:br w:type="page"/>
      </w:r>
    </w:p>
    <w:p w14:paraId="70B6C09E" w14:textId="42337357" w:rsidR="00B052D7" w:rsidRDefault="00871638" w:rsidP="00687CF4">
      <w:pPr>
        <w:pStyle w:val="Heading1"/>
        <w:rPr>
          <w:sz w:val="36"/>
          <w:szCs w:val="36"/>
        </w:rPr>
      </w:pPr>
      <w:bookmarkStart w:id="34" w:name="_Toc45020392"/>
      <w:r>
        <w:rPr>
          <w:sz w:val="36"/>
          <w:szCs w:val="36"/>
        </w:rPr>
        <w:lastRenderedPageBreak/>
        <w:t>1-persistent vs. non-persistent</w:t>
      </w:r>
      <w:bookmarkEnd w:id="34"/>
    </w:p>
    <w:p w14:paraId="1644C02E" w14:textId="1FAA76C8" w:rsidR="00871638" w:rsidRDefault="00871638" w:rsidP="00871638">
      <w:pPr>
        <w:rPr>
          <w:sz w:val="24"/>
          <w:szCs w:val="24"/>
        </w:rPr>
      </w:pPr>
      <w:r>
        <w:rPr>
          <w:sz w:val="24"/>
          <w:szCs w:val="24"/>
        </w:rPr>
        <w:t>First, some immediate observations</w:t>
      </w:r>
      <w:r w:rsidR="009350E9">
        <w:rPr>
          <w:sz w:val="24"/>
          <w:szCs w:val="24"/>
        </w:rPr>
        <w:t>.</w:t>
      </w:r>
    </w:p>
    <w:p w14:paraId="699B9CB6" w14:textId="32B701A8" w:rsidR="009350E9" w:rsidRDefault="00F814F9" w:rsidP="009350E9">
      <w:pPr>
        <w:pStyle w:val="ListParagraph"/>
        <w:numPr>
          <w:ilvl w:val="0"/>
          <w:numId w:val="4"/>
        </w:numPr>
        <w:rPr>
          <w:sz w:val="24"/>
          <w:szCs w:val="24"/>
        </w:rPr>
      </w:pPr>
      <w:r>
        <w:rPr>
          <w:sz w:val="24"/>
          <w:szCs w:val="24"/>
        </w:rPr>
        <w:t>Efficiency in the non-persistent simulation is overall much better than in 1-persistent</w:t>
      </w:r>
      <w:r w:rsidR="00705D13">
        <w:rPr>
          <w:sz w:val="24"/>
          <w:szCs w:val="24"/>
        </w:rPr>
        <w:t>. Non-persistent maintains efficiency</w:t>
      </w:r>
      <w:r w:rsidR="00A21F1B">
        <w:rPr>
          <w:sz w:val="24"/>
          <w:szCs w:val="24"/>
        </w:rPr>
        <w:t xml:space="preserve"> very well as the number of nodes scale, whereas 1-persistent suffers heavy efficiency loss with increase in number of nodes</w:t>
      </w:r>
    </w:p>
    <w:p w14:paraId="1B68412C" w14:textId="3EE3BF6C" w:rsidR="00705D13" w:rsidRDefault="00F7585C" w:rsidP="009350E9">
      <w:pPr>
        <w:pStyle w:val="ListParagraph"/>
        <w:numPr>
          <w:ilvl w:val="0"/>
          <w:numId w:val="4"/>
        </w:numPr>
        <w:rPr>
          <w:sz w:val="24"/>
          <w:szCs w:val="24"/>
        </w:rPr>
      </w:pPr>
      <w:r>
        <w:rPr>
          <w:sz w:val="24"/>
          <w:szCs w:val="24"/>
        </w:rPr>
        <w:t xml:space="preserve">Throughput in 1-persistent and in non-persistent are overall </w:t>
      </w:r>
      <w:r w:rsidR="002122F4">
        <w:rPr>
          <w:sz w:val="24"/>
          <w:szCs w:val="24"/>
        </w:rPr>
        <w:t>similar</w:t>
      </w:r>
      <w:r w:rsidR="008C14CB">
        <w:rPr>
          <w:sz w:val="24"/>
          <w:szCs w:val="24"/>
        </w:rPr>
        <w:t xml:space="preserve">. </w:t>
      </w:r>
      <w:r>
        <w:rPr>
          <w:sz w:val="24"/>
          <w:szCs w:val="24"/>
        </w:rPr>
        <w:t>1-persistent ha</w:t>
      </w:r>
      <w:r w:rsidR="008C14CB">
        <w:rPr>
          <w:sz w:val="24"/>
          <w:szCs w:val="24"/>
        </w:rPr>
        <w:t>s</w:t>
      </w:r>
      <w:r>
        <w:rPr>
          <w:sz w:val="24"/>
          <w:szCs w:val="24"/>
        </w:rPr>
        <w:t xml:space="preserve"> marginal </w:t>
      </w:r>
      <w:r w:rsidR="00462B32">
        <w:rPr>
          <w:sz w:val="24"/>
          <w:szCs w:val="24"/>
        </w:rPr>
        <w:t>advantage when the number of nodes is small</w:t>
      </w:r>
      <w:r w:rsidR="002122F4">
        <w:rPr>
          <w:sz w:val="24"/>
          <w:szCs w:val="24"/>
        </w:rPr>
        <w:t xml:space="preserve"> but non-persistent plateaus at a higher max</w:t>
      </w:r>
      <w:r w:rsidR="002E3686">
        <w:rPr>
          <w:sz w:val="24"/>
          <w:szCs w:val="24"/>
        </w:rPr>
        <w:t>imum</w:t>
      </w:r>
      <w:r w:rsidR="002122F4">
        <w:rPr>
          <w:sz w:val="24"/>
          <w:szCs w:val="24"/>
        </w:rPr>
        <w:t xml:space="preserve"> throughput</w:t>
      </w:r>
    </w:p>
    <w:p w14:paraId="10F1FC77" w14:textId="5AEC3C07" w:rsidR="00462B32" w:rsidRDefault="002664F3" w:rsidP="00462B32">
      <w:pPr>
        <w:rPr>
          <w:sz w:val="24"/>
          <w:szCs w:val="24"/>
        </w:rPr>
      </w:pPr>
      <w:r>
        <w:rPr>
          <w:sz w:val="24"/>
          <w:szCs w:val="24"/>
        </w:rPr>
        <w:t xml:space="preserve">These conclusions make sense when considering how the two modes differ. It is reasonable that non-persistent would have </w:t>
      </w:r>
      <w:r w:rsidR="00703CC5">
        <w:rPr>
          <w:sz w:val="24"/>
          <w:szCs w:val="24"/>
        </w:rPr>
        <w:t>a large efficiency advantage because nodes in the network aren’t “busy-waiting” on the bus to be free</w:t>
      </w:r>
      <w:r w:rsidR="005E767C">
        <w:rPr>
          <w:sz w:val="24"/>
          <w:szCs w:val="24"/>
        </w:rPr>
        <w:t xml:space="preserve">. </w:t>
      </w:r>
      <w:r w:rsidR="005B2EA0">
        <w:rPr>
          <w:sz w:val="24"/>
          <w:szCs w:val="24"/>
        </w:rPr>
        <w:t xml:space="preserve">When packets across different nodes are scheduled to transmit at the end of the busy time for the bus, </w:t>
      </w:r>
      <w:r w:rsidR="0053616A">
        <w:rPr>
          <w:sz w:val="24"/>
          <w:szCs w:val="24"/>
        </w:rPr>
        <w:t>it</w:t>
      </w:r>
      <w:r w:rsidR="005B2EA0">
        <w:rPr>
          <w:sz w:val="24"/>
          <w:szCs w:val="24"/>
        </w:rPr>
        <w:t xml:space="preserve"> is essentially </w:t>
      </w:r>
      <w:r w:rsidR="00D257DD">
        <w:rPr>
          <w:sz w:val="24"/>
          <w:szCs w:val="24"/>
        </w:rPr>
        <w:t>generating more collisions</w:t>
      </w:r>
      <w:r w:rsidR="0053616A">
        <w:rPr>
          <w:sz w:val="24"/>
          <w:szCs w:val="24"/>
        </w:rPr>
        <w:t xml:space="preserve"> and postponing when they happen</w:t>
      </w:r>
      <w:r w:rsidR="00D257DD">
        <w:rPr>
          <w:sz w:val="24"/>
          <w:szCs w:val="24"/>
        </w:rPr>
        <w:t xml:space="preserve">. </w:t>
      </w:r>
      <w:r w:rsidR="005E767C">
        <w:rPr>
          <w:sz w:val="24"/>
          <w:szCs w:val="24"/>
        </w:rPr>
        <w:t xml:space="preserve">Using an exponential back-off scheme of rescheduling </w:t>
      </w:r>
      <w:r w:rsidR="002D4376">
        <w:rPr>
          <w:sz w:val="24"/>
          <w:szCs w:val="24"/>
        </w:rPr>
        <w:t xml:space="preserve">packet </w:t>
      </w:r>
      <w:r w:rsidR="005E767C">
        <w:rPr>
          <w:sz w:val="24"/>
          <w:szCs w:val="24"/>
        </w:rPr>
        <w:t>transmission</w:t>
      </w:r>
      <w:r w:rsidR="002D4376">
        <w:rPr>
          <w:sz w:val="24"/>
          <w:szCs w:val="24"/>
        </w:rPr>
        <w:t>s</w:t>
      </w:r>
      <w:r w:rsidR="005E767C">
        <w:rPr>
          <w:sz w:val="24"/>
          <w:szCs w:val="24"/>
        </w:rPr>
        <w:t xml:space="preserve"> </w:t>
      </w:r>
      <w:r w:rsidR="0053616A">
        <w:rPr>
          <w:sz w:val="24"/>
          <w:szCs w:val="24"/>
        </w:rPr>
        <w:t>does a much better job at staggering the transmission</w:t>
      </w:r>
      <w:r w:rsidR="00446FC8">
        <w:rPr>
          <w:sz w:val="24"/>
          <w:szCs w:val="24"/>
        </w:rPr>
        <w:t xml:space="preserve"> times. Probabilistically speaking, this staggering creates fewer collisions in the future</w:t>
      </w:r>
      <w:r w:rsidR="00822000">
        <w:rPr>
          <w:sz w:val="24"/>
          <w:szCs w:val="24"/>
        </w:rPr>
        <w:t xml:space="preserve"> which in turn means a larger efficiency advantage.</w:t>
      </w:r>
    </w:p>
    <w:p w14:paraId="33C7C4F7" w14:textId="49A3D278" w:rsidR="00822000" w:rsidRPr="00462B32" w:rsidRDefault="009C56A3" w:rsidP="00462B32">
      <w:pPr>
        <w:rPr>
          <w:sz w:val="24"/>
          <w:szCs w:val="24"/>
        </w:rPr>
      </w:pPr>
      <w:r>
        <w:rPr>
          <w:sz w:val="24"/>
          <w:szCs w:val="24"/>
        </w:rPr>
        <w:t>The results</w:t>
      </w:r>
      <w:r w:rsidR="00665364">
        <w:rPr>
          <w:sz w:val="24"/>
          <w:szCs w:val="24"/>
        </w:rPr>
        <w:t xml:space="preserve"> for throughput also make sense. Maximum throughput </w:t>
      </w:r>
      <w:r w:rsidR="00002BB0">
        <w:rPr>
          <w:sz w:val="24"/>
          <w:szCs w:val="24"/>
        </w:rPr>
        <w:t>in the non-persistent case is higher than the maximum throughput in the 1-persistent case for the same reason non-persistent has better efficiency than 1-persistent. The reduced number of collisions</w:t>
      </w:r>
      <w:r w:rsidR="00D62063">
        <w:rPr>
          <w:sz w:val="24"/>
          <w:szCs w:val="24"/>
        </w:rPr>
        <w:t xml:space="preserve"> in the non-persistent mode </w:t>
      </w:r>
      <w:r w:rsidR="00FE4582">
        <w:rPr>
          <w:sz w:val="24"/>
          <w:szCs w:val="24"/>
        </w:rPr>
        <w:t xml:space="preserve">increases the overall number of successfully transmitted packets, which is proportional to throughput. </w:t>
      </w:r>
    </w:p>
    <w:sectPr w:rsidR="00822000" w:rsidRPr="00462B32" w:rsidSect="00B109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383"/>
    <w:multiLevelType w:val="hybridMultilevel"/>
    <w:tmpl w:val="1C2A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E5C85"/>
    <w:multiLevelType w:val="hybridMultilevel"/>
    <w:tmpl w:val="5AA8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870B8"/>
    <w:multiLevelType w:val="hybridMultilevel"/>
    <w:tmpl w:val="25F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829E3"/>
    <w:multiLevelType w:val="hybridMultilevel"/>
    <w:tmpl w:val="5E96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1A"/>
    <w:rsid w:val="00000C08"/>
    <w:rsid w:val="00001247"/>
    <w:rsid w:val="00002BB0"/>
    <w:rsid w:val="000119DC"/>
    <w:rsid w:val="000213BA"/>
    <w:rsid w:val="000308AA"/>
    <w:rsid w:val="00031FBC"/>
    <w:rsid w:val="000448F8"/>
    <w:rsid w:val="00045F46"/>
    <w:rsid w:val="00055454"/>
    <w:rsid w:val="000569C0"/>
    <w:rsid w:val="00065532"/>
    <w:rsid w:val="00073FB8"/>
    <w:rsid w:val="00084E15"/>
    <w:rsid w:val="00085441"/>
    <w:rsid w:val="00086E34"/>
    <w:rsid w:val="0009332B"/>
    <w:rsid w:val="00097DF2"/>
    <w:rsid w:val="000A31F8"/>
    <w:rsid w:val="000B55BE"/>
    <w:rsid w:val="000C750D"/>
    <w:rsid w:val="000D035A"/>
    <w:rsid w:val="00112040"/>
    <w:rsid w:val="001256FE"/>
    <w:rsid w:val="001427F2"/>
    <w:rsid w:val="001C767E"/>
    <w:rsid w:val="001D045C"/>
    <w:rsid w:val="001E40CC"/>
    <w:rsid w:val="001F4CED"/>
    <w:rsid w:val="00206E54"/>
    <w:rsid w:val="002122F4"/>
    <w:rsid w:val="0021244A"/>
    <w:rsid w:val="0022521F"/>
    <w:rsid w:val="00236441"/>
    <w:rsid w:val="00240F09"/>
    <w:rsid w:val="00243259"/>
    <w:rsid w:val="00260121"/>
    <w:rsid w:val="002664F3"/>
    <w:rsid w:val="002807BD"/>
    <w:rsid w:val="00291812"/>
    <w:rsid w:val="002933F6"/>
    <w:rsid w:val="00295538"/>
    <w:rsid w:val="002B621D"/>
    <w:rsid w:val="002D4376"/>
    <w:rsid w:val="002E3686"/>
    <w:rsid w:val="00330100"/>
    <w:rsid w:val="003361BF"/>
    <w:rsid w:val="00345227"/>
    <w:rsid w:val="003708C9"/>
    <w:rsid w:val="00387509"/>
    <w:rsid w:val="00394178"/>
    <w:rsid w:val="003A5E24"/>
    <w:rsid w:val="003A6A6F"/>
    <w:rsid w:val="003B0515"/>
    <w:rsid w:val="003B52ED"/>
    <w:rsid w:val="003C134B"/>
    <w:rsid w:val="003D2BF2"/>
    <w:rsid w:val="003E6488"/>
    <w:rsid w:val="003E6BB5"/>
    <w:rsid w:val="003E7403"/>
    <w:rsid w:val="00400525"/>
    <w:rsid w:val="00415CE2"/>
    <w:rsid w:val="00446FC8"/>
    <w:rsid w:val="00450C0C"/>
    <w:rsid w:val="00452353"/>
    <w:rsid w:val="00462B32"/>
    <w:rsid w:val="0046378A"/>
    <w:rsid w:val="0048056B"/>
    <w:rsid w:val="00481CC7"/>
    <w:rsid w:val="004B3846"/>
    <w:rsid w:val="004D1A88"/>
    <w:rsid w:val="004D7658"/>
    <w:rsid w:val="004F3D37"/>
    <w:rsid w:val="00503383"/>
    <w:rsid w:val="0050532D"/>
    <w:rsid w:val="00516992"/>
    <w:rsid w:val="005324E2"/>
    <w:rsid w:val="0053616A"/>
    <w:rsid w:val="005366C6"/>
    <w:rsid w:val="00553722"/>
    <w:rsid w:val="00564D45"/>
    <w:rsid w:val="00565607"/>
    <w:rsid w:val="00577794"/>
    <w:rsid w:val="0059213F"/>
    <w:rsid w:val="005939FC"/>
    <w:rsid w:val="005A7A09"/>
    <w:rsid w:val="005B137E"/>
    <w:rsid w:val="005B2EA0"/>
    <w:rsid w:val="005B34E6"/>
    <w:rsid w:val="005C28B1"/>
    <w:rsid w:val="005C66DE"/>
    <w:rsid w:val="005D5106"/>
    <w:rsid w:val="005E0FCF"/>
    <w:rsid w:val="005E641A"/>
    <w:rsid w:val="005E767C"/>
    <w:rsid w:val="005F0E68"/>
    <w:rsid w:val="00600067"/>
    <w:rsid w:val="00602E9D"/>
    <w:rsid w:val="006058B0"/>
    <w:rsid w:val="00606A5B"/>
    <w:rsid w:val="00610278"/>
    <w:rsid w:val="00613941"/>
    <w:rsid w:val="00620D19"/>
    <w:rsid w:val="0063009E"/>
    <w:rsid w:val="00632B96"/>
    <w:rsid w:val="00634C7C"/>
    <w:rsid w:val="00645CC7"/>
    <w:rsid w:val="00657ECB"/>
    <w:rsid w:val="00665364"/>
    <w:rsid w:val="00684C12"/>
    <w:rsid w:val="00685147"/>
    <w:rsid w:val="00687CF4"/>
    <w:rsid w:val="006908D1"/>
    <w:rsid w:val="006908E4"/>
    <w:rsid w:val="00692CE4"/>
    <w:rsid w:val="0069336A"/>
    <w:rsid w:val="006A6893"/>
    <w:rsid w:val="006C5A24"/>
    <w:rsid w:val="006D31FA"/>
    <w:rsid w:val="006D3EDB"/>
    <w:rsid w:val="006E2D6A"/>
    <w:rsid w:val="00703CC5"/>
    <w:rsid w:val="00705D13"/>
    <w:rsid w:val="0071002B"/>
    <w:rsid w:val="007172B0"/>
    <w:rsid w:val="00724A64"/>
    <w:rsid w:val="00735C7B"/>
    <w:rsid w:val="00747297"/>
    <w:rsid w:val="00753337"/>
    <w:rsid w:val="007560E0"/>
    <w:rsid w:val="00774B9D"/>
    <w:rsid w:val="00780CB8"/>
    <w:rsid w:val="007A3FA0"/>
    <w:rsid w:val="007B055A"/>
    <w:rsid w:val="007C3CD9"/>
    <w:rsid w:val="007E3876"/>
    <w:rsid w:val="007E79C9"/>
    <w:rsid w:val="00806BBA"/>
    <w:rsid w:val="00814423"/>
    <w:rsid w:val="00817A72"/>
    <w:rsid w:val="0082052F"/>
    <w:rsid w:val="00822000"/>
    <w:rsid w:val="00871638"/>
    <w:rsid w:val="008900F4"/>
    <w:rsid w:val="008B46CC"/>
    <w:rsid w:val="008C14CB"/>
    <w:rsid w:val="008C2B99"/>
    <w:rsid w:val="008C554B"/>
    <w:rsid w:val="008D0835"/>
    <w:rsid w:val="008D423A"/>
    <w:rsid w:val="008F4CB1"/>
    <w:rsid w:val="00901708"/>
    <w:rsid w:val="009106AF"/>
    <w:rsid w:val="009167B5"/>
    <w:rsid w:val="00931EC8"/>
    <w:rsid w:val="00934C8E"/>
    <w:rsid w:val="009350E9"/>
    <w:rsid w:val="009411B6"/>
    <w:rsid w:val="009513AE"/>
    <w:rsid w:val="009666F2"/>
    <w:rsid w:val="00975DD4"/>
    <w:rsid w:val="00984F5C"/>
    <w:rsid w:val="009962CB"/>
    <w:rsid w:val="009A1F97"/>
    <w:rsid w:val="009B1B2C"/>
    <w:rsid w:val="009B69A0"/>
    <w:rsid w:val="009C171D"/>
    <w:rsid w:val="009C56A3"/>
    <w:rsid w:val="009D0773"/>
    <w:rsid w:val="009E60C3"/>
    <w:rsid w:val="00A029DF"/>
    <w:rsid w:val="00A05E83"/>
    <w:rsid w:val="00A21F1B"/>
    <w:rsid w:val="00A3782A"/>
    <w:rsid w:val="00A51282"/>
    <w:rsid w:val="00A57B2E"/>
    <w:rsid w:val="00A7026E"/>
    <w:rsid w:val="00A70ED0"/>
    <w:rsid w:val="00A71EB4"/>
    <w:rsid w:val="00A76878"/>
    <w:rsid w:val="00A77D7F"/>
    <w:rsid w:val="00A8224D"/>
    <w:rsid w:val="00A90442"/>
    <w:rsid w:val="00A95F9D"/>
    <w:rsid w:val="00AA0EC5"/>
    <w:rsid w:val="00AA11E1"/>
    <w:rsid w:val="00AA51EE"/>
    <w:rsid w:val="00AB5DE6"/>
    <w:rsid w:val="00AC6730"/>
    <w:rsid w:val="00AC6EB8"/>
    <w:rsid w:val="00AD0178"/>
    <w:rsid w:val="00AD046A"/>
    <w:rsid w:val="00AD20B5"/>
    <w:rsid w:val="00AD5E48"/>
    <w:rsid w:val="00AD77C1"/>
    <w:rsid w:val="00AE0E9F"/>
    <w:rsid w:val="00B052D7"/>
    <w:rsid w:val="00B109C8"/>
    <w:rsid w:val="00B13740"/>
    <w:rsid w:val="00B21A85"/>
    <w:rsid w:val="00B32531"/>
    <w:rsid w:val="00B3472E"/>
    <w:rsid w:val="00B5062E"/>
    <w:rsid w:val="00B60573"/>
    <w:rsid w:val="00B75096"/>
    <w:rsid w:val="00B77253"/>
    <w:rsid w:val="00B8201F"/>
    <w:rsid w:val="00B8421D"/>
    <w:rsid w:val="00B85C7A"/>
    <w:rsid w:val="00B871B5"/>
    <w:rsid w:val="00B90D13"/>
    <w:rsid w:val="00BA36E9"/>
    <w:rsid w:val="00BB3D95"/>
    <w:rsid w:val="00BC54D0"/>
    <w:rsid w:val="00BE6882"/>
    <w:rsid w:val="00C02F6E"/>
    <w:rsid w:val="00C81FA5"/>
    <w:rsid w:val="00C846EB"/>
    <w:rsid w:val="00CB3D87"/>
    <w:rsid w:val="00CB5EA5"/>
    <w:rsid w:val="00CB6F95"/>
    <w:rsid w:val="00CE0CBE"/>
    <w:rsid w:val="00CF3AA4"/>
    <w:rsid w:val="00D0085E"/>
    <w:rsid w:val="00D10B3F"/>
    <w:rsid w:val="00D257DD"/>
    <w:rsid w:val="00D27467"/>
    <w:rsid w:val="00D33508"/>
    <w:rsid w:val="00D35647"/>
    <w:rsid w:val="00D36AC1"/>
    <w:rsid w:val="00D41333"/>
    <w:rsid w:val="00D506FE"/>
    <w:rsid w:val="00D55830"/>
    <w:rsid w:val="00D62063"/>
    <w:rsid w:val="00D6293E"/>
    <w:rsid w:val="00D82013"/>
    <w:rsid w:val="00D923A6"/>
    <w:rsid w:val="00D96D91"/>
    <w:rsid w:val="00DA4BC1"/>
    <w:rsid w:val="00DA5550"/>
    <w:rsid w:val="00DB2EF7"/>
    <w:rsid w:val="00DB4B7F"/>
    <w:rsid w:val="00DC0BBC"/>
    <w:rsid w:val="00DC55F1"/>
    <w:rsid w:val="00DD02F9"/>
    <w:rsid w:val="00DE1BE2"/>
    <w:rsid w:val="00DE7717"/>
    <w:rsid w:val="00E03892"/>
    <w:rsid w:val="00E37502"/>
    <w:rsid w:val="00E44AD8"/>
    <w:rsid w:val="00E51E56"/>
    <w:rsid w:val="00E61FE4"/>
    <w:rsid w:val="00E63BC4"/>
    <w:rsid w:val="00E834A6"/>
    <w:rsid w:val="00E86F39"/>
    <w:rsid w:val="00E92D0C"/>
    <w:rsid w:val="00E963DB"/>
    <w:rsid w:val="00EA2FCF"/>
    <w:rsid w:val="00EA6FEA"/>
    <w:rsid w:val="00EB0A17"/>
    <w:rsid w:val="00EC653E"/>
    <w:rsid w:val="00EE028A"/>
    <w:rsid w:val="00EE4C4C"/>
    <w:rsid w:val="00EE74D8"/>
    <w:rsid w:val="00EF3928"/>
    <w:rsid w:val="00F071A9"/>
    <w:rsid w:val="00F0756F"/>
    <w:rsid w:val="00F20263"/>
    <w:rsid w:val="00F208BA"/>
    <w:rsid w:val="00F27344"/>
    <w:rsid w:val="00F273D4"/>
    <w:rsid w:val="00F35E75"/>
    <w:rsid w:val="00F64D47"/>
    <w:rsid w:val="00F74DA3"/>
    <w:rsid w:val="00F7585C"/>
    <w:rsid w:val="00F76508"/>
    <w:rsid w:val="00F814F9"/>
    <w:rsid w:val="00F831F1"/>
    <w:rsid w:val="00F87E3A"/>
    <w:rsid w:val="00F90EAB"/>
    <w:rsid w:val="00FA27D4"/>
    <w:rsid w:val="00FC14D3"/>
    <w:rsid w:val="00FE055B"/>
    <w:rsid w:val="00FE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8C0A"/>
  <w15:chartTrackingRefBased/>
  <w15:docId w15:val="{FCBED3E2-43E5-4914-A437-71A674F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09C8"/>
    <w:pPr>
      <w:spacing w:after="0" w:line="240" w:lineRule="auto"/>
    </w:pPr>
    <w:rPr>
      <w:rFonts w:eastAsiaTheme="minorEastAsia"/>
    </w:rPr>
  </w:style>
  <w:style w:type="character" w:customStyle="1" w:styleId="NoSpacingChar">
    <w:name w:val="No Spacing Char"/>
    <w:basedOn w:val="DefaultParagraphFont"/>
    <w:link w:val="NoSpacing"/>
    <w:uiPriority w:val="1"/>
    <w:rsid w:val="00B109C8"/>
    <w:rPr>
      <w:rFonts w:eastAsiaTheme="minorEastAsia"/>
    </w:rPr>
  </w:style>
  <w:style w:type="character" w:customStyle="1" w:styleId="Heading1Char">
    <w:name w:val="Heading 1 Char"/>
    <w:basedOn w:val="DefaultParagraphFont"/>
    <w:link w:val="Heading1"/>
    <w:uiPriority w:val="9"/>
    <w:rsid w:val="00756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4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006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01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708"/>
    <w:rPr>
      <w:rFonts w:ascii="Segoe UI" w:hAnsi="Segoe UI" w:cs="Segoe UI"/>
      <w:sz w:val="18"/>
      <w:szCs w:val="18"/>
    </w:rPr>
  </w:style>
  <w:style w:type="paragraph" w:styleId="ListParagraph">
    <w:name w:val="List Paragraph"/>
    <w:basedOn w:val="Normal"/>
    <w:uiPriority w:val="34"/>
    <w:qFormat/>
    <w:rsid w:val="00084E15"/>
    <w:pPr>
      <w:ind w:left="720"/>
      <w:contextualSpacing/>
    </w:pPr>
  </w:style>
  <w:style w:type="table" w:styleId="TableGrid">
    <w:name w:val="Table Grid"/>
    <w:basedOn w:val="TableNormal"/>
    <w:uiPriority w:val="39"/>
    <w:rsid w:val="00717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6BB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A0EC5"/>
    <w:rPr>
      <w:color w:val="808080"/>
    </w:rPr>
  </w:style>
  <w:style w:type="paragraph" w:styleId="TOCHeading">
    <w:name w:val="TOC Heading"/>
    <w:basedOn w:val="Heading1"/>
    <w:next w:val="Normal"/>
    <w:uiPriority w:val="39"/>
    <w:unhideWhenUsed/>
    <w:qFormat/>
    <w:rsid w:val="00240F09"/>
    <w:pPr>
      <w:outlineLvl w:val="9"/>
    </w:pPr>
  </w:style>
  <w:style w:type="paragraph" w:styleId="TOC1">
    <w:name w:val="toc 1"/>
    <w:basedOn w:val="Normal"/>
    <w:next w:val="Normal"/>
    <w:autoRedefine/>
    <w:uiPriority w:val="39"/>
    <w:unhideWhenUsed/>
    <w:rsid w:val="00240F09"/>
    <w:pPr>
      <w:spacing w:after="100"/>
    </w:pPr>
  </w:style>
  <w:style w:type="paragraph" w:styleId="TOC2">
    <w:name w:val="toc 2"/>
    <w:basedOn w:val="Normal"/>
    <w:next w:val="Normal"/>
    <w:autoRedefine/>
    <w:uiPriority w:val="39"/>
    <w:unhideWhenUsed/>
    <w:rsid w:val="00240F09"/>
    <w:pPr>
      <w:spacing w:after="100"/>
      <w:ind w:left="220"/>
    </w:pPr>
  </w:style>
  <w:style w:type="paragraph" w:styleId="TOC3">
    <w:name w:val="toc 3"/>
    <w:basedOn w:val="Normal"/>
    <w:next w:val="Normal"/>
    <w:autoRedefine/>
    <w:uiPriority w:val="39"/>
    <w:unhideWhenUsed/>
    <w:rsid w:val="00240F09"/>
    <w:pPr>
      <w:spacing w:after="100"/>
      <w:ind w:left="440"/>
    </w:pPr>
  </w:style>
  <w:style w:type="character" w:styleId="Hyperlink">
    <w:name w:val="Hyperlink"/>
    <w:basedOn w:val="DefaultParagraphFont"/>
    <w:uiPriority w:val="99"/>
    <w:unhideWhenUsed/>
    <w:rsid w:val="00240F09"/>
    <w:rPr>
      <w:color w:val="0563C1" w:themeColor="hyperlink"/>
      <w:u w:val="single"/>
    </w:rPr>
  </w:style>
  <w:style w:type="paragraph" w:styleId="TableofFigures">
    <w:name w:val="table of figures"/>
    <w:basedOn w:val="Normal"/>
    <w:next w:val="Normal"/>
    <w:uiPriority w:val="99"/>
    <w:unhideWhenUsed/>
    <w:rsid w:val="005C28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205">
      <w:bodyDiv w:val="1"/>
      <w:marLeft w:val="0"/>
      <w:marRight w:val="0"/>
      <w:marTop w:val="0"/>
      <w:marBottom w:val="0"/>
      <w:divBdr>
        <w:top w:val="none" w:sz="0" w:space="0" w:color="auto"/>
        <w:left w:val="none" w:sz="0" w:space="0" w:color="auto"/>
        <w:bottom w:val="none" w:sz="0" w:space="0" w:color="auto"/>
        <w:right w:val="none" w:sz="0" w:space="0" w:color="auto"/>
      </w:divBdr>
    </w:div>
    <w:div w:id="58287758">
      <w:bodyDiv w:val="1"/>
      <w:marLeft w:val="0"/>
      <w:marRight w:val="0"/>
      <w:marTop w:val="0"/>
      <w:marBottom w:val="0"/>
      <w:divBdr>
        <w:top w:val="none" w:sz="0" w:space="0" w:color="auto"/>
        <w:left w:val="none" w:sz="0" w:space="0" w:color="auto"/>
        <w:bottom w:val="none" w:sz="0" w:space="0" w:color="auto"/>
        <w:right w:val="none" w:sz="0" w:space="0" w:color="auto"/>
      </w:divBdr>
    </w:div>
    <w:div w:id="918253638">
      <w:bodyDiv w:val="1"/>
      <w:marLeft w:val="0"/>
      <w:marRight w:val="0"/>
      <w:marTop w:val="0"/>
      <w:marBottom w:val="0"/>
      <w:divBdr>
        <w:top w:val="none" w:sz="0" w:space="0" w:color="auto"/>
        <w:left w:val="none" w:sz="0" w:space="0" w:color="auto"/>
        <w:bottom w:val="none" w:sz="0" w:space="0" w:color="auto"/>
        <w:right w:val="none" w:sz="0" w:space="0" w:color="auto"/>
      </w:divBdr>
    </w:div>
    <w:div w:id="1269504497">
      <w:bodyDiv w:val="1"/>
      <w:marLeft w:val="0"/>
      <w:marRight w:val="0"/>
      <w:marTop w:val="0"/>
      <w:marBottom w:val="0"/>
      <w:divBdr>
        <w:top w:val="none" w:sz="0" w:space="0" w:color="auto"/>
        <w:left w:val="none" w:sz="0" w:space="0" w:color="auto"/>
        <w:bottom w:val="none" w:sz="0" w:space="0" w:color="auto"/>
        <w:right w:val="none" w:sz="0" w:space="0" w:color="auto"/>
      </w:divBdr>
    </w:div>
    <w:div w:id="13013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chart" Target="charts/chart3.xml"/><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chart" Target="charts/chart1.xml"/><Relationship Id="rId40"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uofwaterloo-my.sharepoint.com/personal/a3bawa_uwaterloo_ca/Documents/Uni/2B/ECE%20358/Labs/ece358/Lab%202/samoutputfiles/Q1-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ofwaterloo-my.sharepoint.com/personal/a3bawa_uwaterloo_ca/Documents/Uni/2B/ECE%20358/Labs/ece358/Lab%202/samoutputfiles/Q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ofwaterloo-my.sharepoint.com/personal/a3bawa_uwaterloo_ca/Documents/Uni/2B/ECE%20358/Labs/ece358/Lab%202/samoutputfiles/Q2-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ofwaterloo-my.sharepoint.com/personal/a3bawa_uwaterloo_ca/Documents/Uni/2B/ECE%20358/Labs/ece358/Lab%202/samoutputfiles/Q2-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 Number of nodes in network vs 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arrival_rate = 7, sim_time = 1000</c:v>
          </c:tx>
          <c:spPr>
            <a:ln w="19050" cap="rnd">
              <a:solidFill>
                <a:schemeClr val="accent1">
                  <a:shade val="50000"/>
                </a:schemeClr>
              </a:solidFill>
              <a:round/>
            </a:ln>
            <a:effectLst/>
          </c:spPr>
          <c:marker>
            <c:symbol val="circle"/>
            <c:size val="5"/>
            <c:spPr>
              <a:solidFill>
                <a:schemeClr val="accent1">
                  <a:shade val="50000"/>
                </a:schemeClr>
              </a:solidFill>
              <a:ln w="9525">
                <a:solidFill>
                  <a:schemeClr val="accent1">
                    <a:shade val="5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q1_T1000!$C$3:$C$7</c:f>
              <c:numCache>
                <c:formatCode>General</c:formatCode>
                <c:ptCount val="5"/>
                <c:pt idx="0">
                  <c:v>0.932250892</c:v>
                </c:pt>
                <c:pt idx="1">
                  <c:v>0.75382486599999998</c:v>
                </c:pt>
                <c:pt idx="2">
                  <c:v>0.52665167300000004</c:v>
                </c:pt>
                <c:pt idx="3">
                  <c:v>0.30209161899999998</c:v>
                </c:pt>
                <c:pt idx="4">
                  <c:v>0.179751946</c:v>
                </c:pt>
              </c:numCache>
            </c:numRef>
          </c:val>
          <c:smooth val="0"/>
          <c:extLst>
            <c:ext xmlns:c16="http://schemas.microsoft.com/office/drawing/2014/chart" uri="{C3380CC4-5D6E-409C-BE32-E72D297353CC}">
              <c16:uniqueId val="{00000000-61B2-42E6-BD22-33200DDDAA51}"/>
            </c:ext>
          </c:extLst>
        </c:ser>
        <c:ser>
          <c:idx val="1"/>
          <c:order val="1"/>
          <c:tx>
            <c:v>arrival_rate = 7, sim_time = 2000</c:v>
          </c:tx>
          <c:spPr>
            <a:ln w="19050" cap="rnd">
              <a:solidFill>
                <a:schemeClr val="accent1">
                  <a:shade val="70000"/>
                </a:schemeClr>
              </a:solidFill>
              <a:round/>
            </a:ln>
            <a:effectLst/>
          </c:spPr>
          <c:marker>
            <c:symbol val="circle"/>
            <c:size val="5"/>
            <c:spPr>
              <a:solidFill>
                <a:schemeClr val="accent1">
                  <a:shade val="70000"/>
                </a:schemeClr>
              </a:solidFill>
              <a:ln w="9525">
                <a:solidFill>
                  <a:schemeClr val="accent1">
                    <a:shade val="7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q1_T1000!$D$3:$D$7</c:f>
              <c:numCache>
                <c:formatCode>General</c:formatCode>
                <c:ptCount val="5"/>
                <c:pt idx="0">
                  <c:v>0.93307887109280097</c:v>
                </c:pt>
                <c:pt idx="1">
                  <c:v>0.75098259329612804</c:v>
                </c:pt>
                <c:pt idx="2">
                  <c:v>0.52670657477740301</c:v>
                </c:pt>
                <c:pt idx="3">
                  <c:v>0.30058372306355802</c:v>
                </c:pt>
                <c:pt idx="4">
                  <c:v>0.179527892213208</c:v>
                </c:pt>
              </c:numCache>
            </c:numRef>
          </c:val>
          <c:smooth val="0"/>
          <c:extLst>
            <c:ext xmlns:c16="http://schemas.microsoft.com/office/drawing/2014/chart" uri="{C3380CC4-5D6E-409C-BE32-E72D297353CC}">
              <c16:uniqueId val="{00000001-61B2-42E6-BD22-33200DDDAA51}"/>
            </c:ext>
          </c:extLst>
        </c:ser>
        <c:ser>
          <c:idx val="2"/>
          <c:order val="2"/>
          <c:tx>
            <c:v>arrival_rate = 10, sim_time = 1000</c:v>
          </c:tx>
          <c:spPr>
            <a:ln w="19050" cap="rnd">
              <a:solidFill>
                <a:schemeClr val="accent1">
                  <a:shade val="90000"/>
                </a:schemeClr>
              </a:solidFill>
              <a:round/>
            </a:ln>
            <a:effectLst/>
          </c:spPr>
          <c:marker>
            <c:symbol val="circle"/>
            <c:size val="5"/>
            <c:spPr>
              <a:solidFill>
                <a:schemeClr val="accent1">
                  <a:shade val="90000"/>
                </a:schemeClr>
              </a:solidFill>
              <a:ln w="9525">
                <a:solidFill>
                  <a:schemeClr val="accent1">
                    <a:shade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q1_T1000!$C$8:$C$12</c:f>
              <c:numCache>
                <c:formatCode>General</c:formatCode>
                <c:ptCount val="5"/>
                <c:pt idx="0">
                  <c:v>0.86614084599999996</c:v>
                </c:pt>
                <c:pt idx="1">
                  <c:v>0.55843126899999995</c:v>
                </c:pt>
                <c:pt idx="2">
                  <c:v>0.25405690800000003</c:v>
                </c:pt>
                <c:pt idx="3">
                  <c:v>0.18124606700000001</c:v>
                </c:pt>
                <c:pt idx="4">
                  <c:v>0.15900962900000001</c:v>
                </c:pt>
              </c:numCache>
            </c:numRef>
          </c:val>
          <c:smooth val="0"/>
          <c:extLst>
            <c:ext xmlns:c16="http://schemas.microsoft.com/office/drawing/2014/chart" uri="{C3380CC4-5D6E-409C-BE32-E72D297353CC}">
              <c16:uniqueId val="{00000002-61B2-42E6-BD22-33200DDDAA51}"/>
            </c:ext>
          </c:extLst>
        </c:ser>
        <c:ser>
          <c:idx val="3"/>
          <c:order val="3"/>
          <c:tx>
            <c:v>arrival_rate = 10, sim_time = 2000</c:v>
          </c:tx>
          <c:spPr>
            <a:ln w="19050" cap="rnd">
              <a:solidFill>
                <a:schemeClr val="accent1">
                  <a:tint val="90000"/>
                </a:schemeClr>
              </a:solidFill>
              <a:round/>
            </a:ln>
            <a:effectLst/>
          </c:spPr>
          <c:marker>
            <c:symbol val="circle"/>
            <c:size val="5"/>
            <c:spPr>
              <a:solidFill>
                <a:schemeClr val="accent1">
                  <a:tint val="90000"/>
                </a:schemeClr>
              </a:solidFill>
              <a:ln w="9525">
                <a:solidFill>
                  <a:schemeClr val="accent1">
                    <a:tint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q1_T1000!$D$8:$D$12</c:f>
              <c:numCache>
                <c:formatCode>General</c:formatCode>
                <c:ptCount val="5"/>
                <c:pt idx="0">
                  <c:v>0.86916278098684596</c:v>
                </c:pt>
                <c:pt idx="1">
                  <c:v>0.55928097240721097</c:v>
                </c:pt>
                <c:pt idx="2">
                  <c:v>0.253174985687111</c:v>
                </c:pt>
                <c:pt idx="3">
                  <c:v>0.18086533881873701</c:v>
                </c:pt>
                <c:pt idx="4">
                  <c:v>0.158822909584561</c:v>
                </c:pt>
              </c:numCache>
            </c:numRef>
          </c:val>
          <c:smooth val="0"/>
          <c:extLst>
            <c:ext xmlns:c16="http://schemas.microsoft.com/office/drawing/2014/chart" uri="{C3380CC4-5D6E-409C-BE32-E72D297353CC}">
              <c16:uniqueId val="{00000003-61B2-42E6-BD22-33200DDDAA51}"/>
            </c:ext>
          </c:extLst>
        </c:ser>
        <c:ser>
          <c:idx val="4"/>
          <c:order val="4"/>
          <c:tx>
            <c:v>arrival_rate = 20, sim_time = 1000</c:v>
          </c:tx>
          <c:spPr>
            <a:ln w="19050" cap="rnd">
              <a:solidFill>
                <a:schemeClr val="accent1">
                  <a:tint val="70000"/>
                </a:schemeClr>
              </a:solidFill>
              <a:round/>
            </a:ln>
            <a:effectLst/>
          </c:spPr>
          <c:marker>
            <c:symbol val="circle"/>
            <c:size val="5"/>
            <c:spPr>
              <a:solidFill>
                <a:schemeClr val="accent1">
                  <a:tint val="70000"/>
                </a:schemeClr>
              </a:solidFill>
              <a:ln w="9525">
                <a:solidFill>
                  <a:schemeClr val="accent1">
                    <a:tint val="7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q1_T1000!$C$13:$C$17</c:f>
              <c:numCache>
                <c:formatCode>General</c:formatCode>
                <c:ptCount val="5"/>
                <c:pt idx="0">
                  <c:v>0.56608071699999996</c:v>
                </c:pt>
                <c:pt idx="1">
                  <c:v>0.27641995600000002</c:v>
                </c:pt>
                <c:pt idx="2">
                  <c:v>0.214352134</c:v>
                </c:pt>
                <c:pt idx="3">
                  <c:v>0.18093403499999999</c:v>
                </c:pt>
                <c:pt idx="4">
                  <c:v>0.15883762600000001</c:v>
                </c:pt>
              </c:numCache>
            </c:numRef>
          </c:val>
          <c:smooth val="0"/>
          <c:extLst>
            <c:ext xmlns:c16="http://schemas.microsoft.com/office/drawing/2014/chart" uri="{C3380CC4-5D6E-409C-BE32-E72D297353CC}">
              <c16:uniqueId val="{00000004-61B2-42E6-BD22-33200DDDAA51}"/>
            </c:ext>
          </c:extLst>
        </c:ser>
        <c:ser>
          <c:idx val="5"/>
          <c:order val="5"/>
          <c:tx>
            <c:v>arrival_rate = 20, sim_time = 2000</c:v>
          </c:tx>
          <c:spPr>
            <a:ln w="19050" cap="rnd">
              <a:solidFill>
                <a:schemeClr val="accent1">
                  <a:tint val="50000"/>
                </a:schemeClr>
              </a:solidFill>
              <a:round/>
            </a:ln>
            <a:effectLst/>
          </c:spPr>
          <c:marker>
            <c:symbol val="circle"/>
            <c:size val="5"/>
            <c:spPr>
              <a:solidFill>
                <a:schemeClr val="accent1">
                  <a:tint val="50000"/>
                </a:schemeClr>
              </a:solidFill>
              <a:ln w="9525">
                <a:solidFill>
                  <a:schemeClr val="accent1">
                    <a:tint val="5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q1_T1000!$D$13:$D$17</c:f>
              <c:numCache>
                <c:formatCode>General</c:formatCode>
                <c:ptCount val="5"/>
                <c:pt idx="0">
                  <c:v>0.56393076454286595</c:v>
                </c:pt>
                <c:pt idx="1">
                  <c:v>0.27567968262473103</c:v>
                </c:pt>
                <c:pt idx="2">
                  <c:v>0.214282822659316</c:v>
                </c:pt>
                <c:pt idx="3">
                  <c:v>0.18080401787039499</c:v>
                </c:pt>
                <c:pt idx="4">
                  <c:v>0.15873718579268101</c:v>
                </c:pt>
              </c:numCache>
            </c:numRef>
          </c:val>
          <c:smooth val="0"/>
          <c:extLst>
            <c:ext xmlns:c16="http://schemas.microsoft.com/office/drawing/2014/chart" uri="{C3380CC4-5D6E-409C-BE32-E72D297353CC}">
              <c16:uniqueId val="{00000005-61B2-42E6-BD22-33200DDDAA51}"/>
            </c:ext>
          </c:extLst>
        </c:ser>
        <c:dLbls>
          <c:showLegendKey val="0"/>
          <c:showVal val="0"/>
          <c:showCatName val="0"/>
          <c:showSerName val="0"/>
          <c:showPercent val="0"/>
          <c:showBubbleSize val="0"/>
        </c:dLbls>
        <c:marker val="1"/>
        <c:smooth val="0"/>
        <c:axId val="2029068976"/>
        <c:axId val="2099410224"/>
      </c:lineChart>
      <c:catAx>
        <c:axId val="202906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410224"/>
        <c:crosses val="autoZero"/>
        <c:auto val="1"/>
        <c:lblAlgn val="ctr"/>
        <c:lblOffset val="100"/>
        <c:noMultiLvlLbl val="1"/>
      </c:catAx>
      <c:valAx>
        <c:axId val="209941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068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 Number of nodes in network vs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arrival_rate = 7, sim_time = 1000</c:v>
          </c:tx>
          <c:spPr>
            <a:ln w="19050" cap="rnd">
              <a:solidFill>
                <a:schemeClr val="accent2">
                  <a:shade val="50000"/>
                </a:schemeClr>
              </a:solidFill>
              <a:round/>
            </a:ln>
            <a:effectLst/>
          </c:spPr>
          <c:marker>
            <c:symbol val="circle"/>
            <c:size val="5"/>
            <c:spPr>
              <a:solidFill>
                <a:schemeClr val="accent2">
                  <a:shade val="50000"/>
                </a:schemeClr>
              </a:solidFill>
              <a:ln w="9525">
                <a:solidFill>
                  <a:schemeClr val="accent2">
                    <a:shade val="5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q1_T1000!$E$3:$E$7</c:f>
              <c:numCache>
                <c:formatCode>General</c:formatCode>
                <c:ptCount val="5"/>
                <c:pt idx="0">
                  <c:v>0.21005850000000001</c:v>
                </c:pt>
                <c:pt idx="1">
                  <c:v>0.41838750000000002</c:v>
                </c:pt>
                <c:pt idx="2">
                  <c:v>0.62945249999999997</c:v>
                </c:pt>
                <c:pt idx="3">
                  <c:v>0.81980399999999998</c:v>
                </c:pt>
                <c:pt idx="4">
                  <c:v>0.89244900000000005</c:v>
                </c:pt>
              </c:numCache>
            </c:numRef>
          </c:val>
          <c:smooth val="0"/>
          <c:extLst>
            <c:ext xmlns:c16="http://schemas.microsoft.com/office/drawing/2014/chart" uri="{C3380CC4-5D6E-409C-BE32-E72D297353CC}">
              <c16:uniqueId val="{00000000-39C8-4772-BCD2-45A473BC375F}"/>
            </c:ext>
          </c:extLst>
        </c:ser>
        <c:ser>
          <c:idx val="1"/>
          <c:order val="1"/>
          <c:tx>
            <c:v>arrival_rate = 7, sim_time = 2000</c:v>
          </c:tx>
          <c:spPr>
            <a:ln w="19050" cap="rnd">
              <a:solidFill>
                <a:schemeClr val="accent2">
                  <a:shade val="70000"/>
                </a:schemeClr>
              </a:solidFill>
              <a:round/>
            </a:ln>
            <a:effectLst/>
          </c:spPr>
          <c:marker>
            <c:symbol val="circle"/>
            <c:size val="5"/>
            <c:spPr>
              <a:solidFill>
                <a:schemeClr val="accent2">
                  <a:shade val="70000"/>
                </a:schemeClr>
              </a:solidFill>
              <a:ln w="9525">
                <a:solidFill>
                  <a:schemeClr val="accent2">
                    <a:shade val="7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q1_T1000!$F$3:$F$7</c:f>
              <c:numCache>
                <c:formatCode>General</c:formatCode>
                <c:ptCount val="5"/>
                <c:pt idx="0">
                  <c:v>0.21029475</c:v>
                </c:pt>
                <c:pt idx="1">
                  <c:v>0.42045300000000002</c:v>
                </c:pt>
                <c:pt idx="2">
                  <c:v>0.628224</c:v>
                </c:pt>
                <c:pt idx="3">
                  <c:v>0.82057349999999996</c:v>
                </c:pt>
                <c:pt idx="4">
                  <c:v>0.89294925000000003</c:v>
                </c:pt>
              </c:numCache>
            </c:numRef>
          </c:val>
          <c:smooth val="0"/>
          <c:extLst>
            <c:ext xmlns:c16="http://schemas.microsoft.com/office/drawing/2014/chart" uri="{C3380CC4-5D6E-409C-BE32-E72D297353CC}">
              <c16:uniqueId val="{00000001-39C8-4772-BCD2-45A473BC375F}"/>
            </c:ext>
          </c:extLst>
        </c:ser>
        <c:ser>
          <c:idx val="2"/>
          <c:order val="2"/>
          <c:tx>
            <c:v>arrival_rate = 10, sim_time = 1000</c:v>
          </c:tx>
          <c:spPr>
            <a:ln w="19050" cap="rnd">
              <a:solidFill>
                <a:schemeClr val="accent2">
                  <a:shade val="90000"/>
                </a:schemeClr>
              </a:solidFill>
              <a:round/>
            </a:ln>
            <a:effectLst/>
          </c:spPr>
          <c:marker>
            <c:symbol val="circle"/>
            <c:size val="5"/>
            <c:spPr>
              <a:solidFill>
                <a:schemeClr val="accent2">
                  <a:shade val="90000"/>
                </a:schemeClr>
              </a:solidFill>
              <a:ln w="9525">
                <a:solidFill>
                  <a:schemeClr val="accent2">
                    <a:shade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q1_T1000!$E$8:$E$12</c:f>
              <c:numCache>
                <c:formatCode>General</c:formatCode>
                <c:ptCount val="5"/>
                <c:pt idx="0">
                  <c:v>0.299958</c:v>
                </c:pt>
                <c:pt idx="1">
                  <c:v>0.60049649999999999</c:v>
                </c:pt>
                <c:pt idx="2">
                  <c:v>0.85097999999999996</c:v>
                </c:pt>
                <c:pt idx="3">
                  <c:v>0.90426300000000004</c:v>
                </c:pt>
                <c:pt idx="4">
                  <c:v>0.9122865</c:v>
                </c:pt>
              </c:numCache>
            </c:numRef>
          </c:val>
          <c:smooth val="0"/>
          <c:extLst>
            <c:ext xmlns:c16="http://schemas.microsoft.com/office/drawing/2014/chart" uri="{C3380CC4-5D6E-409C-BE32-E72D297353CC}">
              <c16:uniqueId val="{00000002-39C8-4772-BCD2-45A473BC375F}"/>
            </c:ext>
          </c:extLst>
        </c:ser>
        <c:ser>
          <c:idx val="3"/>
          <c:order val="3"/>
          <c:tx>
            <c:v>arrival_rate = 10, sim_time = 2000</c:v>
          </c:tx>
          <c:spPr>
            <a:ln w="19050" cap="rnd">
              <a:solidFill>
                <a:schemeClr val="accent2">
                  <a:tint val="90000"/>
                </a:schemeClr>
              </a:solidFill>
              <a:round/>
            </a:ln>
            <a:effectLst/>
          </c:spPr>
          <c:marker>
            <c:symbol val="circle"/>
            <c:size val="5"/>
            <c:spPr>
              <a:solidFill>
                <a:schemeClr val="accent2">
                  <a:tint val="90000"/>
                </a:schemeClr>
              </a:solidFill>
              <a:ln w="9525">
                <a:solidFill>
                  <a:schemeClr val="accent2">
                    <a:tint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q1_T1000!$F$8:$F$12</c:f>
              <c:numCache>
                <c:formatCode>General</c:formatCode>
                <c:ptCount val="5"/>
                <c:pt idx="0">
                  <c:v>0.299736</c:v>
                </c:pt>
                <c:pt idx="1">
                  <c:v>0.59994000000000003</c:v>
                </c:pt>
                <c:pt idx="2">
                  <c:v>0.85137450000000003</c:v>
                </c:pt>
                <c:pt idx="3">
                  <c:v>0.90425999999999995</c:v>
                </c:pt>
                <c:pt idx="4">
                  <c:v>0.91228050000000005</c:v>
                </c:pt>
              </c:numCache>
            </c:numRef>
          </c:val>
          <c:smooth val="0"/>
          <c:extLst>
            <c:ext xmlns:c16="http://schemas.microsoft.com/office/drawing/2014/chart" uri="{C3380CC4-5D6E-409C-BE32-E72D297353CC}">
              <c16:uniqueId val="{00000003-39C8-4772-BCD2-45A473BC375F}"/>
            </c:ext>
          </c:extLst>
        </c:ser>
        <c:ser>
          <c:idx val="4"/>
          <c:order val="4"/>
          <c:tx>
            <c:v>arrival_rate = 20, sim_time = 1000</c:v>
          </c:tx>
          <c:spPr>
            <a:ln w="19050" cap="rnd">
              <a:solidFill>
                <a:schemeClr val="accent2">
                  <a:tint val="70000"/>
                </a:schemeClr>
              </a:solidFill>
              <a:round/>
            </a:ln>
            <a:effectLst/>
          </c:spPr>
          <c:marker>
            <c:symbol val="circle"/>
            <c:size val="5"/>
            <c:spPr>
              <a:solidFill>
                <a:schemeClr val="accent2">
                  <a:tint val="70000"/>
                </a:schemeClr>
              </a:solidFill>
              <a:ln w="9525">
                <a:solidFill>
                  <a:schemeClr val="accent2">
                    <a:tint val="7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q1_T1000!$E$13:$E$17</c:f>
              <c:numCache>
                <c:formatCode>General</c:formatCode>
                <c:ptCount val="5"/>
                <c:pt idx="0">
                  <c:v>0.59974950000000005</c:v>
                </c:pt>
                <c:pt idx="1">
                  <c:v>0.89780400000000005</c:v>
                </c:pt>
                <c:pt idx="2">
                  <c:v>0.89728649999999999</c:v>
                </c:pt>
                <c:pt idx="3">
                  <c:v>0.90425999999999995</c:v>
                </c:pt>
                <c:pt idx="4">
                  <c:v>0.91249499999999995</c:v>
                </c:pt>
              </c:numCache>
            </c:numRef>
          </c:val>
          <c:smooth val="0"/>
          <c:extLst>
            <c:ext xmlns:c16="http://schemas.microsoft.com/office/drawing/2014/chart" uri="{C3380CC4-5D6E-409C-BE32-E72D297353CC}">
              <c16:uniqueId val="{00000004-39C8-4772-BCD2-45A473BC375F}"/>
            </c:ext>
          </c:extLst>
        </c:ser>
        <c:ser>
          <c:idx val="5"/>
          <c:order val="5"/>
          <c:tx>
            <c:v>arrival_rate = 20, sim_time = 2000</c:v>
          </c:tx>
          <c:spPr>
            <a:ln w="19050" cap="rnd">
              <a:solidFill>
                <a:schemeClr val="accent2">
                  <a:tint val="50000"/>
                </a:schemeClr>
              </a:solidFill>
              <a:round/>
            </a:ln>
            <a:effectLst/>
          </c:spPr>
          <c:marker>
            <c:symbol val="circle"/>
            <c:size val="5"/>
            <c:spPr>
              <a:solidFill>
                <a:schemeClr val="accent2">
                  <a:tint val="50000"/>
                </a:schemeClr>
              </a:solidFill>
              <a:ln w="9525">
                <a:solidFill>
                  <a:schemeClr val="accent2">
                    <a:tint val="5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q1_T1000!$F$13:$F$17</c:f>
              <c:numCache>
                <c:formatCode>General</c:formatCode>
                <c:ptCount val="5"/>
                <c:pt idx="0">
                  <c:v>0.60101174999999996</c:v>
                </c:pt>
                <c:pt idx="1">
                  <c:v>0.89756625000000001</c:v>
                </c:pt>
                <c:pt idx="2">
                  <c:v>0.89719499999999996</c:v>
                </c:pt>
                <c:pt idx="3">
                  <c:v>0.90444524999999998</c:v>
                </c:pt>
                <c:pt idx="4">
                  <c:v>0.91245074999999998</c:v>
                </c:pt>
              </c:numCache>
            </c:numRef>
          </c:val>
          <c:smooth val="0"/>
          <c:extLst>
            <c:ext xmlns:c16="http://schemas.microsoft.com/office/drawing/2014/chart" uri="{C3380CC4-5D6E-409C-BE32-E72D297353CC}">
              <c16:uniqueId val="{00000005-39C8-4772-BCD2-45A473BC375F}"/>
            </c:ext>
          </c:extLst>
        </c:ser>
        <c:dLbls>
          <c:showLegendKey val="0"/>
          <c:showVal val="0"/>
          <c:showCatName val="0"/>
          <c:showSerName val="0"/>
          <c:showPercent val="0"/>
          <c:showBubbleSize val="0"/>
        </c:dLbls>
        <c:marker val="1"/>
        <c:smooth val="0"/>
        <c:axId val="2029068976"/>
        <c:axId val="2099410224"/>
      </c:lineChart>
      <c:catAx>
        <c:axId val="202906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410224"/>
        <c:crosses val="autoZero"/>
        <c:auto val="1"/>
        <c:lblAlgn val="ctr"/>
        <c:lblOffset val="100"/>
        <c:noMultiLvlLbl val="1"/>
      </c:catAx>
      <c:valAx>
        <c:axId val="209941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068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Non-persistent CSMA/CD:</a:t>
            </a:r>
            <a:r>
              <a:rPr lang="en-US" baseline="0"/>
              <a:t> </a:t>
            </a:r>
            <a:r>
              <a:rPr lang="en-US"/>
              <a:t>Number of nodes in network vs 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arrival_rate = 7, sim_time = 1000</c:v>
          </c:tx>
          <c:spPr>
            <a:ln w="19050" cap="rnd">
              <a:solidFill>
                <a:schemeClr val="accent6">
                  <a:shade val="50000"/>
                </a:schemeClr>
              </a:solidFill>
              <a:round/>
            </a:ln>
            <a:effectLst/>
          </c:spPr>
          <c:marker>
            <c:symbol val="circle"/>
            <c:size val="5"/>
            <c:spPr>
              <a:solidFill>
                <a:schemeClr val="accent6">
                  <a:shade val="50000"/>
                </a:schemeClr>
              </a:solidFill>
              <a:ln w="9525">
                <a:solidFill>
                  <a:schemeClr val="accent6">
                    <a:shade val="5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q1_T1000!$C$3:$C$7</c:f>
              <c:numCache>
                <c:formatCode>General</c:formatCode>
                <c:ptCount val="5"/>
                <c:pt idx="0">
                  <c:v>0.99981505324332498</c:v>
                </c:pt>
                <c:pt idx="1">
                  <c:v>0.99890533666263603</c:v>
                </c:pt>
                <c:pt idx="2">
                  <c:v>0.99511899807030102</c:v>
                </c:pt>
                <c:pt idx="3">
                  <c:v>0.980805849245173</c:v>
                </c:pt>
                <c:pt idx="4">
                  <c:v>0.69960174432974598</c:v>
                </c:pt>
              </c:numCache>
            </c:numRef>
          </c:val>
          <c:smooth val="0"/>
          <c:extLst>
            <c:ext xmlns:c16="http://schemas.microsoft.com/office/drawing/2014/chart" uri="{C3380CC4-5D6E-409C-BE32-E72D297353CC}">
              <c16:uniqueId val="{00000000-8407-4971-9FA0-4AC9A4A3B149}"/>
            </c:ext>
          </c:extLst>
        </c:ser>
        <c:ser>
          <c:idx val="1"/>
          <c:order val="1"/>
          <c:tx>
            <c:v>arrival_rate = 7, sim_time = 2000</c:v>
          </c:tx>
          <c:spPr>
            <a:ln w="19050" cap="rnd">
              <a:solidFill>
                <a:schemeClr val="accent6">
                  <a:shade val="70000"/>
                </a:schemeClr>
              </a:solidFill>
              <a:round/>
            </a:ln>
            <a:effectLst/>
          </c:spPr>
          <c:marker>
            <c:symbol val="circle"/>
            <c:size val="5"/>
            <c:spPr>
              <a:solidFill>
                <a:schemeClr val="accent6">
                  <a:shade val="70000"/>
                </a:schemeClr>
              </a:solidFill>
              <a:ln w="9525">
                <a:solidFill>
                  <a:schemeClr val="accent6">
                    <a:shade val="7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q1_T1000!$D$3:$D$7</c:f>
              <c:numCache>
                <c:formatCode>General</c:formatCode>
                <c:ptCount val="5"/>
                <c:pt idx="0">
                  <c:v>0.99980030311134804</c:v>
                </c:pt>
                <c:pt idx="1">
                  <c:v>0.99889750940595701</c:v>
                </c:pt>
                <c:pt idx="2">
                  <c:v>0.99505813712276603</c:v>
                </c:pt>
                <c:pt idx="3">
                  <c:v>0.98068196744279701</c:v>
                </c:pt>
                <c:pt idx="4">
                  <c:v>0.68802349108014205</c:v>
                </c:pt>
              </c:numCache>
            </c:numRef>
          </c:val>
          <c:smooth val="0"/>
          <c:extLst>
            <c:ext xmlns:c16="http://schemas.microsoft.com/office/drawing/2014/chart" uri="{C3380CC4-5D6E-409C-BE32-E72D297353CC}">
              <c16:uniqueId val="{00000001-8407-4971-9FA0-4AC9A4A3B149}"/>
            </c:ext>
          </c:extLst>
        </c:ser>
        <c:ser>
          <c:idx val="2"/>
          <c:order val="2"/>
          <c:tx>
            <c:v>arrival_rate = 10, sim_time = 1000</c:v>
          </c:tx>
          <c:spPr>
            <a:ln w="19050" cap="rnd">
              <a:solidFill>
                <a:schemeClr val="accent6">
                  <a:shade val="90000"/>
                </a:schemeClr>
              </a:solidFill>
              <a:round/>
            </a:ln>
            <a:effectLst/>
          </c:spPr>
          <c:marker>
            <c:symbol val="circle"/>
            <c:size val="5"/>
            <c:spPr>
              <a:solidFill>
                <a:schemeClr val="accent6">
                  <a:shade val="90000"/>
                </a:schemeClr>
              </a:solidFill>
              <a:ln w="9525">
                <a:solidFill>
                  <a:schemeClr val="accent6">
                    <a:shade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q1_T1000!$C$8:$C$12</c:f>
              <c:numCache>
                <c:formatCode>General</c:formatCode>
                <c:ptCount val="5"/>
                <c:pt idx="0">
                  <c:v>0.99975013742441599</c:v>
                </c:pt>
                <c:pt idx="1">
                  <c:v>0.99726933781441995</c:v>
                </c:pt>
                <c:pt idx="2">
                  <c:v>0.97529042605571403</c:v>
                </c:pt>
                <c:pt idx="3">
                  <c:v>0.77102911655504403</c:v>
                </c:pt>
                <c:pt idx="4">
                  <c:v>0.68370604680079705</c:v>
                </c:pt>
              </c:numCache>
            </c:numRef>
          </c:val>
          <c:smooth val="0"/>
          <c:extLst>
            <c:ext xmlns:c16="http://schemas.microsoft.com/office/drawing/2014/chart" uri="{C3380CC4-5D6E-409C-BE32-E72D297353CC}">
              <c16:uniqueId val="{00000002-8407-4971-9FA0-4AC9A4A3B149}"/>
            </c:ext>
          </c:extLst>
        </c:ser>
        <c:ser>
          <c:idx val="3"/>
          <c:order val="3"/>
          <c:tx>
            <c:v>arrival_rate = 10, sim_time = 2000</c:v>
          </c:tx>
          <c:spPr>
            <a:ln w="19050" cap="rnd">
              <a:solidFill>
                <a:schemeClr val="accent6">
                  <a:tint val="90000"/>
                </a:schemeClr>
              </a:solidFill>
              <a:round/>
            </a:ln>
            <a:effectLst/>
          </c:spPr>
          <c:marker>
            <c:symbol val="circle"/>
            <c:size val="5"/>
            <c:spPr>
              <a:solidFill>
                <a:schemeClr val="accent6">
                  <a:tint val="90000"/>
                </a:schemeClr>
              </a:solidFill>
              <a:ln w="9525">
                <a:solidFill>
                  <a:schemeClr val="accent6">
                    <a:tint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q1_T1000!$D$8:$D$12</c:f>
              <c:numCache>
                <c:formatCode>General</c:formatCode>
                <c:ptCount val="5"/>
                <c:pt idx="0">
                  <c:v>0.99960040459035204</c:v>
                </c:pt>
                <c:pt idx="1">
                  <c:v>0.99722435488373895</c:v>
                </c:pt>
                <c:pt idx="2">
                  <c:v>0.97565628307018004</c:v>
                </c:pt>
                <c:pt idx="3">
                  <c:v>0.75584646124089006</c:v>
                </c:pt>
                <c:pt idx="4">
                  <c:v>0.69429422447928302</c:v>
                </c:pt>
              </c:numCache>
            </c:numRef>
          </c:val>
          <c:smooth val="0"/>
          <c:extLst>
            <c:ext xmlns:c16="http://schemas.microsoft.com/office/drawing/2014/chart" uri="{C3380CC4-5D6E-409C-BE32-E72D297353CC}">
              <c16:uniqueId val="{00000003-8407-4971-9FA0-4AC9A4A3B149}"/>
            </c:ext>
          </c:extLst>
        </c:ser>
        <c:ser>
          <c:idx val="4"/>
          <c:order val="4"/>
          <c:tx>
            <c:v>arrival_rate = 20, sim_time = 1000</c:v>
          </c:tx>
          <c:spPr>
            <a:ln w="19050" cap="rnd">
              <a:solidFill>
                <a:schemeClr val="accent6">
                  <a:tint val="70000"/>
                </a:schemeClr>
              </a:solidFill>
              <a:round/>
            </a:ln>
            <a:effectLst/>
          </c:spPr>
          <c:marker>
            <c:symbol val="circle"/>
            <c:size val="5"/>
            <c:spPr>
              <a:solidFill>
                <a:schemeClr val="accent6">
                  <a:tint val="70000"/>
                </a:schemeClr>
              </a:solidFill>
              <a:ln w="9525">
                <a:solidFill>
                  <a:schemeClr val="accent6">
                    <a:tint val="7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q1_T1000!$C$13:$C$17</c:f>
              <c:numCache>
                <c:formatCode>General</c:formatCode>
                <c:ptCount val="5"/>
                <c:pt idx="0">
                  <c:v>0.99879460160835998</c:v>
                </c:pt>
                <c:pt idx="1">
                  <c:v>0.87761638299946898</c:v>
                </c:pt>
                <c:pt idx="2">
                  <c:v>0.82604127941573902</c:v>
                </c:pt>
                <c:pt idx="3">
                  <c:v>0.74019688565506803</c:v>
                </c:pt>
                <c:pt idx="4">
                  <c:v>0.663347078344526</c:v>
                </c:pt>
              </c:numCache>
            </c:numRef>
          </c:val>
          <c:smooth val="0"/>
          <c:extLst>
            <c:ext xmlns:c16="http://schemas.microsoft.com/office/drawing/2014/chart" uri="{C3380CC4-5D6E-409C-BE32-E72D297353CC}">
              <c16:uniqueId val="{00000004-8407-4971-9FA0-4AC9A4A3B149}"/>
            </c:ext>
          </c:extLst>
        </c:ser>
        <c:ser>
          <c:idx val="5"/>
          <c:order val="5"/>
          <c:tx>
            <c:v>arrival_rate = 20, sim_time = 2000</c:v>
          </c:tx>
          <c:spPr>
            <a:ln w="19050" cap="rnd">
              <a:solidFill>
                <a:schemeClr val="accent6">
                  <a:tint val="50000"/>
                </a:schemeClr>
              </a:solidFill>
              <a:round/>
            </a:ln>
            <a:effectLst/>
          </c:spPr>
          <c:marker>
            <c:symbol val="circle"/>
            <c:size val="5"/>
            <c:spPr>
              <a:solidFill>
                <a:schemeClr val="accent6">
                  <a:tint val="50000"/>
                </a:schemeClr>
              </a:solidFill>
              <a:ln w="9525">
                <a:solidFill>
                  <a:schemeClr val="accent6">
                    <a:tint val="5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q1_T1000!$D$13:$D$17</c:f>
              <c:numCache>
                <c:formatCode>General</c:formatCode>
                <c:ptCount val="5"/>
                <c:pt idx="0">
                  <c:v>0.99855579563324404</c:v>
                </c:pt>
                <c:pt idx="1">
                  <c:v>0.86635859791611802</c:v>
                </c:pt>
                <c:pt idx="2">
                  <c:v>0.83524748639116697</c:v>
                </c:pt>
                <c:pt idx="3">
                  <c:v>0.75506871462279801</c:v>
                </c:pt>
                <c:pt idx="4">
                  <c:v>0.64310752669327498</c:v>
                </c:pt>
              </c:numCache>
            </c:numRef>
          </c:val>
          <c:smooth val="0"/>
          <c:extLst>
            <c:ext xmlns:c16="http://schemas.microsoft.com/office/drawing/2014/chart" uri="{C3380CC4-5D6E-409C-BE32-E72D297353CC}">
              <c16:uniqueId val="{00000005-8407-4971-9FA0-4AC9A4A3B149}"/>
            </c:ext>
          </c:extLst>
        </c:ser>
        <c:dLbls>
          <c:showLegendKey val="0"/>
          <c:showVal val="0"/>
          <c:showCatName val="0"/>
          <c:showSerName val="0"/>
          <c:showPercent val="0"/>
          <c:showBubbleSize val="0"/>
        </c:dLbls>
        <c:marker val="1"/>
        <c:smooth val="0"/>
        <c:axId val="2029068976"/>
        <c:axId val="2099410224"/>
      </c:lineChart>
      <c:catAx>
        <c:axId val="202906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410224"/>
        <c:crosses val="autoZero"/>
        <c:auto val="1"/>
        <c:lblAlgn val="ctr"/>
        <c:lblOffset val="100"/>
        <c:noMultiLvlLbl val="1"/>
      </c:catAx>
      <c:valAx>
        <c:axId val="209941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068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Non-persistent CSMA/CD:</a:t>
            </a:r>
            <a:r>
              <a:rPr lang="en-US" baseline="0"/>
              <a:t> </a:t>
            </a:r>
            <a:r>
              <a:rPr lang="en-US"/>
              <a:t>Number of nodes in network vs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arrival_rate = 7, sim_time = 1000</c:v>
          </c:tx>
          <c:spPr>
            <a:ln w="19050" cap="rnd">
              <a:solidFill>
                <a:schemeClr val="accent4">
                  <a:tint val="50000"/>
                </a:schemeClr>
              </a:solidFill>
              <a:round/>
            </a:ln>
            <a:effectLst/>
          </c:spPr>
          <c:marker>
            <c:symbol val="circle"/>
            <c:size val="5"/>
            <c:spPr>
              <a:solidFill>
                <a:schemeClr val="accent4">
                  <a:tint val="50000"/>
                </a:schemeClr>
              </a:solidFill>
              <a:ln w="9525">
                <a:solidFill>
                  <a:schemeClr val="accent4">
                    <a:tint val="5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q1_T1000!$E$3:$E$7</c:f>
              <c:numCache>
                <c:formatCode>General</c:formatCode>
                <c:ptCount val="5"/>
                <c:pt idx="0">
                  <c:v>0.21083250000000001</c:v>
                </c:pt>
                <c:pt idx="1">
                  <c:v>0.418848</c:v>
                </c:pt>
                <c:pt idx="2">
                  <c:v>0.63119999999999998</c:v>
                </c:pt>
                <c:pt idx="3">
                  <c:v>0.83907449999999995</c:v>
                </c:pt>
                <c:pt idx="4">
                  <c:v>0.97653000000000001</c:v>
                </c:pt>
              </c:numCache>
            </c:numRef>
          </c:val>
          <c:smooth val="0"/>
          <c:extLst>
            <c:ext xmlns:c16="http://schemas.microsoft.com/office/drawing/2014/chart" uri="{C3380CC4-5D6E-409C-BE32-E72D297353CC}">
              <c16:uniqueId val="{00000000-47BF-4098-A983-C5D676F32F63}"/>
            </c:ext>
          </c:extLst>
        </c:ser>
        <c:ser>
          <c:idx val="1"/>
          <c:order val="1"/>
          <c:tx>
            <c:v>arrival_rate = 7, sim_time = 2000</c:v>
          </c:tx>
          <c:spPr>
            <a:ln w="19050" cap="rnd">
              <a:solidFill>
                <a:schemeClr val="accent4">
                  <a:tint val="70000"/>
                </a:schemeClr>
              </a:solidFill>
              <a:round/>
            </a:ln>
            <a:effectLst/>
          </c:spPr>
          <c:marker>
            <c:symbol val="circle"/>
            <c:size val="5"/>
            <c:spPr>
              <a:solidFill>
                <a:schemeClr val="accent4">
                  <a:tint val="70000"/>
                </a:schemeClr>
              </a:solidFill>
              <a:ln w="9525">
                <a:solidFill>
                  <a:schemeClr val="accent4">
                    <a:tint val="70000"/>
                  </a:schemeClr>
                </a:solidFill>
              </a:ln>
              <a:effectLst/>
            </c:spPr>
          </c:marker>
          <c:cat>
            <c:numRef>
              <c:f>q1_T1000!$A$3:$A$7</c:f>
              <c:numCache>
                <c:formatCode>General</c:formatCode>
                <c:ptCount val="5"/>
                <c:pt idx="0">
                  <c:v>20</c:v>
                </c:pt>
                <c:pt idx="1">
                  <c:v>40</c:v>
                </c:pt>
                <c:pt idx="2">
                  <c:v>60</c:v>
                </c:pt>
                <c:pt idx="3">
                  <c:v>80</c:v>
                </c:pt>
                <c:pt idx="4">
                  <c:v>100</c:v>
                </c:pt>
              </c:numCache>
            </c:numRef>
          </c:cat>
          <c:val>
            <c:numRef>
              <c:f>q1_T1000!$F$3:$F$7</c:f>
              <c:numCache>
                <c:formatCode>General</c:formatCode>
                <c:ptCount val="5"/>
                <c:pt idx="0">
                  <c:v>0.21027675000000001</c:v>
                </c:pt>
                <c:pt idx="1">
                  <c:v>0.41994825000000002</c:v>
                </c:pt>
                <c:pt idx="2">
                  <c:v>0.62958000000000003</c:v>
                </c:pt>
                <c:pt idx="3">
                  <c:v>0.83994674999999996</c:v>
                </c:pt>
                <c:pt idx="4">
                  <c:v>0.97654425</c:v>
                </c:pt>
              </c:numCache>
            </c:numRef>
          </c:val>
          <c:smooth val="0"/>
          <c:extLst>
            <c:ext xmlns:c16="http://schemas.microsoft.com/office/drawing/2014/chart" uri="{C3380CC4-5D6E-409C-BE32-E72D297353CC}">
              <c16:uniqueId val="{00000001-47BF-4098-A983-C5D676F32F63}"/>
            </c:ext>
          </c:extLst>
        </c:ser>
        <c:ser>
          <c:idx val="2"/>
          <c:order val="2"/>
          <c:tx>
            <c:v>arrival_rate = 10, sim_time = 1000</c:v>
          </c:tx>
          <c:spPr>
            <a:ln w="19050" cap="rnd">
              <a:solidFill>
                <a:schemeClr val="accent4">
                  <a:tint val="90000"/>
                </a:schemeClr>
              </a:solidFill>
              <a:round/>
            </a:ln>
            <a:effectLst/>
          </c:spPr>
          <c:marker>
            <c:symbol val="circle"/>
            <c:size val="5"/>
            <c:spPr>
              <a:solidFill>
                <a:schemeClr val="accent4">
                  <a:tint val="90000"/>
                </a:schemeClr>
              </a:solidFill>
              <a:ln w="9525">
                <a:solidFill>
                  <a:schemeClr val="accent4">
                    <a:tint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q1_T1000!$E$8:$E$12</c:f>
              <c:numCache>
                <c:formatCode>General</c:formatCode>
                <c:ptCount val="5"/>
                <c:pt idx="0">
                  <c:v>0.30009000000000002</c:v>
                </c:pt>
                <c:pt idx="1">
                  <c:v>0.59821650000000004</c:v>
                </c:pt>
                <c:pt idx="2">
                  <c:v>0.90027449999999998</c:v>
                </c:pt>
                <c:pt idx="3">
                  <c:v>0.976545</c:v>
                </c:pt>
                <c:pt idx="4">
                  <c:v>0.97654350000000001</c:v>
                </c:pt>
              </c:numCache>
            </c:numRef>
          </c:val>
          <c:smooth val="0"/>
          <c:extLst>
            <c:ext xmlns:c16="http://schemas.microsoft.com/office/drawing/2014/chart" uri="{C3380CC4-5D6E-409C-BE32-E72D297353CC}">
              <c16:uniqueId val="{00000002-47BF-4098-A983-C5D676F32F63}"/>
            </c:ext>
          </c:extLst>
        </c:ser>
        <c:ser>
          <c:idx val="3"/>
          <c:order val="3"/>
          <c:tx>
            <c:v>arrival_rate = 10, sim_time = 2000</c:v>
          </c:tx>
          <c:spPr>
            <a:ln w="19050" cap="rnd">
              <a:solidFill>
                <a:schemeClr val="accent4">
                  <a:shade val="90000"/>
                </a:schemeClr>
              </a:solidFill>
              <a:round/>
            </a:ln>
            <a:effectLst/>
          </c:spPr>
          <c:marker>
            <c:symbol val="circle"/>
            <c:size val="5"/>
            <c:spPr>
              <a:solidFill>
                <a:schemeClr val="accent4">
                  <a:shade val="90000"/>
                </a:schemeClr>
              </a:solidFill>
              <a:ln w="9525">
                <a:solidFill>
                  <a:schemeClr val="accent4">
                    <a:shade val="90000"/>
                  </a:schemeClr>
                </a:solidFill>
              </a:ln>
              <a:effectLst/>
            </c:spPr>
          </c:marker>
          <c:cat>
            <c:numRef>
              <c:f>q1_T1000!$A$8:$A$12</c:f>
              <c:numCache>
                <c:formatCode>General</c:formatCode>
                <c:ptCount val="5"/>
                <c:pt idx="0">
                  <c:v>20</c:v>
                </c:pt>
                <c:pt idx="1">
                  <c:v>40</c:v>
                </c:pt>
                <c:pt idx="2">
                  <c:v>60</c:v>
                </c:pt>
                <c:pt idx="3">
                  <c:v>80</c:v>
                </c:pt>
                <c:pt idx="4">
                  <c:v>100</c:v>
                </c:pt>
              </c:numCache>
            </c:numRef>
          </c:cat>
          <c:val>
            <c:numRef>
              <c:f>q1_T1000!$F$8:$F$12</c:f>
              <c:numCache>
                <c:formatCode>General</c:formatCode>
                <c:ptCount val="5"/>
                <c:pt idx="0">
                  <c:v>0.30018375000000003</c:v>
                </c:pt>
                <c:pt idx="1">
                  <c:v>0.60008174999999997</c:v>
                </c:pt>
                <c:pt idx="2">
                  <c:v>0.90029024999999996</c:v>
                </c:pt>
                <c:pt idx="3">
                  <c:v>0.97655325000000004</c:v>
                </c:pt>
                <c:pt idx="4">
                  <c:v>0.9765585</c:v>
                </c:pt>
              </c:numCache>
            </c:numRef>
          </c:val>
          <c:smooth val="0"/>
          <c:extLst>
            <c:ext xmlns:c16="http://schemas.microsoft.com/office/drawing/2014/chart" uri="{C3380CC4-5D6E-409C-BE32-E72D297353CC}">
              <c16:uniqueId val="{00000003-47BF-4098-A983-C5D676F32F63}"/>
            </c:ext>
          </c:extLst>
        </c:ser>
        <c:ser>
          <c:idx val="4"/>
          <c:order val="4"/>
          <c:tx>
            <c:v>arrival_rate = 20, sim_time = 1000</c:v>
          </c:tx>
          <c:spPr>
            <a:ln w="19050" cap="rnd">
              <a:solidFill>
                <a:schemeClr val="accent4">
                  <a:shade val="70000"/>
                </a:schemeClr>
              </a:solidFill>
              <a:round/>
            </a:ln>
            <a:effectLst/>
          </c:spPr>
          <c:marker>
            <c:symbol val="circle"/>
            <c:size val="5"/>
            <c:spPr>
              <a:solidFill>
                <a:schemeClr val="accent4">
                  <a:shade val="70000"/>
                </a:schemeClr>
              </a:solidFill>
              <a:ln w="9525">
                <a:solidFill>
                  <a:schemeClr val="accent4">
                    <a:shade val="7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q1_T1000!$E$13:$E$17</c:f>
              <c:numCache>
                <c:formatCode>General</c:formatCode>
                <c:ptCount val="5"/>
                <c:pt idx="0">
                  <c:v>0.60156449999999995</c:v>
                </c:pt>
                <c:pt idx="1">
                  <c:v>0.97207949999999999</c:v>
                </c:pt>
                <c:pt idx="2">
                  <c:v>0.97655550000000002</c:v>
                </c:pt>
                <c:pt idx="3">
                  <c:v>0.97655999999999998</c:v>
                </c:pt>
                <c:pt idx="4">
                  <c:v>0.97655999999999998</c:v>
                </c:pt>
              </c:numCache>
            </c:numRef>
          </c:val>
          <c:smooth val="0"/>
          <c:extLst>
            <c:ext xmlns:c16="http://schemas.microsoft.com/office/drawing/2014/chart" uri="{C3380CC4-5D6E-409C-BE32-E72D297353CC}">
              <c16:uniqueId val="{00000004-47BF-4098-A983-C5D676F32F63}"/>
            </c:ext>
          </c:extLst>
        </c:ser>
        <c:ser>
          <c:idx val="5"/>
          <c:order val="5"/>
          <c:tx>
            <c:v>arrival_rate = 20, sim_time = 2000</c:v>
          </c:tx>
          <c:spPr>
            <a:ln w="19050" cap="rnd">
              <a:solidFill>
                <a:schemeClr val="accent4">
                  <a:shade val="50000"/>
                </a:schemeClr>
              </a:solidFill>
              <a:round/>
            </a:ln>
            <a:effectLst/>
          </c:spPr>
          <c:marker>
            <c:symbol val="circle"/>
            <c:size val="5"/>
            <c:spPr>
              <a:solidFill>
                <a:schemeClr val="accent4">
                  <a:shade val="50000"/>
                </a:schemeClr>
              </a:solidFill>
              <a:ln w="9525">
                <a:solidFill>
                  <a:schemeClr val="accent4">
                    <a:shade val="50000"/>
                  </a:schemeClr>
                </a:solidFill>
              </a:ln>
              <a:effectLst/>
            </c:spPr>
          </c:marker>
          <c:cat>
            <c:numRef>
              <c:f>q1_T1000!$A$13:$A$17</c:f>
              <c:numCache>
                <c:formatCode>General</c:formatCode>
                <c:ptCount val="5"/>
                <c:pt idx="0">
                  <c:v>20</c:v>
                </c:pt>
                <c:pt idx="1">
                  <c:v>40</c:v>
                </c:pt>
                <c:pt idx="2">
                  <c:v>60</c:v>
                </c:pt>
                <c:pt idx="3">
                  <c:v>80</c:v>
                </c:pt>
                <c:pt idx="4">
                  <c:v>100</c:v>
                </c:pt>
              </c:numCache>
            </c:numRef>
          </c:cat>
          <c:val>
            <c:numRef>
              <c:f>q1_T1000!$F$13:$F$17</c:f>
              <c:numCache>
                <c:formatCode>General</c:formatCode>
                <c:ptCount val="5"/>
                <c:pt idx="0">
                  <c:v>0.60101925</c:v>
                </c:pt>
                <c:pt idx="1">
                  <c:v>0.96919425000000003</c:v>
                </c:pt>
                <c:pt idx="2">
                  <c:v>0.97655924999999999</c:v>
                </c:pt>
                <c:pt idx="3">
                  <c:v>0.97655924999999999</c:v>
                </c:pt>
                <c:pt idx="4">
                  <c:v>0.97656224999999997</c:v>
                </c:pt>
              </c:numCache>
            </c:numRef>
          </c:val>
          <c:smooth val="0"/>
          <c:extLst>
            <c:ext xmlns:c16="http://schemas.microsoft.com/office/drawing/2014/chart" uri="{C3380CC4-5D6E-409C-BE32-E72D297353CC}">
              <c16:uniqueId val="{00000005-47BF-4098-A983-C5D676F32F63}"/>
            </c:ext>
          </c:extLst>
        </c:ser>
        <c:dLbls>
          <c:showLegendKey val="0"/>
          <c:showVal val="0"/>
          <c:showCatName val="0"/>
          <c:showSerName val="0"/>
          <c:showPercent val="0"/>
          <c:showBubbleSize val="0"/>
        </c:dLbls>
        <c:marker val="1"/>
        <c:smooth val="0"/>
        <c:axId val="2029068976"/>
        <c:axId val="2099410224"/>
      </c:lineChart>
      <c:catAx>
        <c:axId val="202906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410224"/>
        <c:crosses val="autoZero"/>
        <c:auto val="1"/>
        <c:lblAlgn val="ctr"/>
        <c:lblOffset val="100"/>
        <c:noMultiLvlLbl val="1"/>
      </c:catAx>
      <c:valAx>
        <c:axId val="209941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068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20711916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D16BB-7079-4CE7-A468-98AE9BBA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16</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CSMA/CD Performance Evaluation</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CSMA/CD Performance Evaluation</dc:title>
  <dc:subject>ECE358 S20, Lab 2</dc:subject>
  <dc:creator>Arjun Bawa</dc:creator>
  <cp:keywords/>
  <dc:description/>
  <cp:lastModifiedBy>Arjun Bawa</cp:lastModifiedBy>
  <cp:revision>281</cp:revision>
  <cp:lastPrinted>2020-07-07T17:20:00Z</cp:lastPrinted>
  <dcterms:created xsi:type="dcterms:W3CDTF">2020-07-06T19:47:00Z</dcterms:created>
  <dcterms:modified xsi:type="dcterms:W3CDTF">2020-07-07T17:20:00Z</dcterms:modified>
</cp:coreProperties>
</file>