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32"/>
        </w:rPr>
        <w:t>Campus Skill Connect</w:t>
      </w:r>
    </w:p>
    <w:p>
      <w:pPr>
        <w:jc w:val="center"/>
      </w:pPr>
      <w:r>
        <w:rPr>
          <w:i/>
          <w:sz w:val="26"/>
        </w:rPr>
        <w:t>Phase 1 – Core Java and OOP</w:t>
      </w:r>
    </w:p>
    <w:p>
      <w:pPr>
        <w:jc w:val="center"/>
      </w:pPr>
      <w:r>
        <w:t>Name: Aaron Joseph</w:t>
      </w:r>
    </w:p>
    <w:p>
      <w:pPr>
        <w:jc w:val="center"/>
      </w:pPr>
      <w:r>
        <w:t>Roll No: 26MCAB01</w:t>
      </w:r>
    </w:p>
    <w:p>
      <w:pPr>
        <w:pStyle w:val="Heading1"/>
      </w:pPr>
      <w:r>
        <w:t>1. Phase Overview</w:t>
      </w:r>
    </w:p>
    <w:p>
      <w:r>
        <w:t>Phase 1 focuses on designing the basic application entities using Java Object-Oriented Programming concepts. For Campus Skill Connect, the phase begins with a simple User class representing a student and introduces the basic structure needed for the project. Constructors, methods, and basic string validation are implemented in Java. The phase is intentionally limited to core Java and OOP so that the application remains simple and the concepts can be understood clearly before moving to packages, interfaces, exception handling, and web development in later phases.</w:t>
      </w:r>
    </w:p>
    <w:p>
      <w:pPr>
        <w:pStyle w:val="Heading1"/>
      </w:pPr>
      <w:r>
        <w:t>2. Phase Requirements and Implementation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Course Requirement</w:t>
            </w:r>
          </w:p>
        </w:tc>
        <w:tc>
          <w:tcPr>
            <w:tcW w:type="dxa" w:w="3216"/>
          </w:tcPr>
          <w:p>
            <w:r>
              <w:t>Campus Skill Connect Implementation</w:t>
            </w:r>
          </w:p>
        </w:tc>
        <w:tc>
          <w:tcPr>
            <w:tcW w:type="dxa" w:w="3216"/>
          </w:tcPr>
          <w:p>
            <w:r>
              <w:t>Purpose</w:t>
            </w:r>
          </w:p>
        </w:tc>
      </w:tr>
      <w:tr>
        <w:tc>
          <w:tcPr>
            <w:tcW w:type="dxa" w:w="3216"/>
            <w:vAlign w:val="center"/>
          </w:tcPr>
          <w:p>
            <w:r>
              <w:t>Identify user entity (User class with attributes like username, password)</w:t>
            </w:r>
          </w:p>
        </w:tc>
        <w:tc>
          <w:tcPr>
            <w:tcW w:type="dxa" w:w="3216"/>
            <w:vAlign w:val="center"/>
          </w:tcPr>
          <w:p>
            <w:r>
              <w:t>Create a simple User class to represent a student account. The class contains basic attributes such as username, password, name, email, course, and campus.</w:t>
            </w:r>
          </w:p>
        </w:tc>
        <w:tc>
          <w:tcPr>
            <w:tcW w:type="dxa" w:w="3216"/>
            <w:vAlign w:val="center"/>
          </w:tcPr>
          <w:p>
            <w:r>
              <w:t>Provides the basic Java representation of a student user.</w:t>
            </w:r>
          </w:p>
        </w:tc>
      </w:tr>
      <w:tr>
        <w:tc>
          <w:tcPr>
            <w:tcW w:type="dxa" w:w="3216"/>
            <w:vAlign w:val="center"/>
          </w:tcPr>
          <w:p>
            <w:r>
              <w:t>Implement class structure with constructors and methods</w:t>
            </w:r>
          </w:p>
        </w:tc>
        <w:tc>
          <w:tcPr>
            <w:tcW w:type="dxa" w:w="3216"/>
            <w:vAlign w:val="center"/>
          </w:tcPr>
          <w:p>
            <w:r>
              <w:t>Use a User class with a default constructor, a parameterized constructor, and simple methods for setting, getting, and displaying user information.</w:t>
            </w:r>
          </w:p>
        </w:tc>
        <w:tc>
          <w:tcPr>
            <w:tcW w:type="dxa" w:w="3216"/>
            <w:vAlign w:val="center"/>
          </w:tcPr>
          <w:p>
            <w:r>
              <w:t>Demonstrates basic class structure, object creation, constructors, and methods.</w:t>
            </w:r>
          </w:p>
        </w:tc>
      </w:tr>
      <w:tr>
        <w:tc>
          <w:tcPr>
            <w:tcW w:type="dxa" w:w="3216"/>
            <w:vAlign w:val="center"/>
          </w:tcPr>
          <w:p>
            <w:r>
              <w:t>Basic validation logic in Java (string handling)</w:t>
            </w:r>
          </w:p>
        </w:tc>
        <w:tc>
          <w:tcPr>
            <w:tcW w:type="dxa" w:w="3216"/>
            <w:vAlign w:val="center"/>
          </w:tcPr>
          <w:p>
            <w:r>
              <w:t>Validate basic student input using simple string handling, such as checking whether username, email, or password is empty and checking simple length requirements.</w:t>
            </w:r>
          </w:p>
        </w:tc>
        <w:tc>
          <w:tcPr>
            <w:tcW w:type="dxa" w:w="3216"/>
            <w:vAlign w:val="center"/>
          </w:tcPr>
          <w:p>
            <w:r>
              <w:t>Introduces basic input validation before the web layer is developed.</w:t>
            </w:r>
          </w:p>
        </w:tc>
      </w:tr>
    </w:tbl>
    <w:p>
      <w:pPr>
        <w:pStyle w:val="Heading1"/>
      </w:pPr>
      <w:r>
        <w:t>3. User Entity</w:t>
      </w:r>
    </w:p>
    <w:p>
      <w:pPr>
        <w:pStyle w:val="ListBullet"/>
      </w:pPr>
      <w:r>
        <w:t>The User class is the main entity introduced in this phase.</w:t>
      </w:r>
    </w:p>
    <w:p>
      <w:pPr>
        <w:pStyle w:val="ListBullet"/>
      </w:pPr>
      <w:r>
        <w:t>The class is kept small so that each attribute and method can be explained easily.</w:t>
      </w:r>
    </w:p>
    <w:p>
      <w:pPr>
        <w:pStyle w:val="ListBullet"/>
      </w:pPr>
      <w:r>
        <w:t>The student is represented as a Java object created from the User class.</w:t>
      </w:r>
    </w:p>
    <w:p>
      <w:pPr>
        <w:pStyle w:val="Heading1"/>
      </w:pPr>
      <w:r>
        <w:t>4. Constructors and Methods</w:t>
      </w:r>
    </w:p>
    <w:p>
      <w:pPr>
        <w:pStyle w:val="ListBullet"/>
      </w:pPr>
      <w:r>
        <w:t>A default constructor can be used to create an empty User object.</w:t>
      </w:r>
    </w:p>
    <w:p>
      <w:pPr>
        <w:pStyle w:val="ListBullet"/>
      </w:pPr>
      <w:r>
        <w:t>A parameterized constructor can initialize the main user details when a User object is created.</w:t>
      </w:r>
    </w:p>
    <w:p>
      <w:pPr>
        <w:pStyle w:val="ListBullet"/>
      </w:pPr>
      <w:r>
        <w:t>Simple methods can be used to access, update, or display user information.</w:t>
      </w:r>
    </w:p>
    <w:p>
      <w:pPr>
        <w:pStyle w:val="Heading1"/>
      </w:pPr>
      <w:r>
        <w:t>5. Basic String Validation</w:t>
      </w:r>
    </w:p>
    <w:p>
      <w:pPr>
        <w:pStyle w:val="ListBullet"/>
      </w:pPr>
      <w:r>
        <w:t>Check whether required values are empty or blank.</w:t>
      </w:r>
    </w:p>
    <w:p>
      <w:pPr>
        <w:pStyle w:val="ListBullet"/>
      </w:pPr>
      <w:r>
        <w:t>Check simple minimum length requirements where appropriate.</w:t>
      </w:r>
    </w:p>
    <w:p>
      <w:pPr>
        <w:pStyle w:val="ListBullet"/>
      </w:pPr>
      <w:r>
        <w:t>Use Java string methods such as trim(), isEmpty(), isBlank(), and length() where suitable.</w:t>
      </w:r>
    </w:p>
    <w:p>
      <w:pPr>
        <w:pStyle w:val="Heading1"/>
      </w:pPr>
      <w:r>
        <w:t>Scope Boundary</w:t>
      </w:r>
    </w:p>
    <w:p>
      <w:r>
        <w:t>This phase is limited to the core Java and OOP concepts specified for Phase 1. Packages, interfaces, custom exception handling, HTML/CSS, JavaScript, JSON, Servlets, JSP, database connectivity, sessions, and deployment are not included in this phase.</w:t>
      </w:r>
    </w:p>
    <w:p>
      <w:pPr>
        <w:pStyle w:val="Heading1"/>
      </w:pPr>
      <w:r>
        <w:t>Expected Outcome</w:t>
      </w:r>
    </w:p>
    <w:p>
      <w:pPr>
        <w:pStyle w:val="ListBullet"/>
      </w:pPr>
      <w:r>
        <w:t>A basic User class representing a student account.</w:t>
      </w:r>
    </w:p>
    <w:p>
      <w:pPr>
        <w:pStyle w:val="ListBullet"/>
      </w:pPr>
      <w:r>
        <w:t>Working constructors and methods for User objects.</w:t>
      </w:r>
    </w:p>
    <w:p>
      <w:pPr>
        <w:pStyle w:val="ListBullet"/>
      </w:pPr>
      <w:r>
        <w:t>Basic Java string validation for user input.</w:t>
      </w:r>
    </w:p>
    <w:p>
      <w:pPr>
        <w:pStyle w:val="ListBullet"/>
      </w:pPr>
      <w:r>
        <w:t>A clear foundation for Phase 2, where the classes will be organized and Java structural concepts will be introduced.</w:t>
      </w:r>
    </w:p>
    <w:p>
      <w:pPr>
        <w:pStyle w:val="Heading1"/>
      </w:pPr>
      <w:r>
        <w:t>Course Alignment</w:t>
      </w:r>
    </w:p>
    <w:p>
      <w:r>
        <w:t>This phase directly follows the official Phase 1 content of the Java and Web Programming Practical course: identifying the User entity, implementing class structure with constructors and methods, and applying basic validation logic in Java using string handling. The implementation is intentionally kept at this level without introducing later-phase technologies or database components.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Campus Skill Connect – Phase 1 – Core Java and OOP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