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8D757E" w14:textId="77777777" w:rsidR="008B442A" w:rsidRPr="005E28A4" w:rsidRDefault="008B442A" w:rsidP="005E28A4">
      <w:pPr>
        <w:rPr>
          <w:rFonts w:ascii="Calibri" w:hAnsi="Calibri" w:cs="Calibri"/>
        </w:rPr>
      </w:pPr>
      <w:bookmarkStart w:id="0" w:name="_6uu6iab8shl" w:colFirst="0" w:colLast="0"/>
      <w:bookmarkEnd w:id="0"/>
    </w:p>
    <w:p w14:paraId="6FB32CF3" w14:textId="77777777" w:rsidR="005E28A4" w:rsidRPr="005E28A4" w:rsidRDefault="00C34E25" w:rsidP="005E28A4">
      <w:pPr>
        <w:jc w:val="center"/>
        <w:rPr>
          <w:rFonts w:ascii="Calibri" w:hAnsi="Calibri" w:cs="Calibri"/>
          <w:b/>
          <w:bCs/>
          <w:sz w:val="40"/>
          <w:szCs w:val="40"/>
        </w:rPr>
      </w:pPr>
      <w:bookmarkStart w:id="1" w:name="_anmaed6giw9u" w:colFirst="0" w:colLast="0"/>
      <w:bookmarkStart w:id="2" w:name="_t0chotrq27o9" w:colFirst="0" w:colLast="0"/>
      <w:bookmarkEnd w:id="1"/>
      <w:bookmarkEnd w:id="2"/>
      <w:r w:rsidRPr="005E28A4">
        <w:rPr>
          <w:rFonts w:ascii="Calibri" w:hAnsi="Calibri" w:cs="Calibri"/>
          <w:b/>
          <w:bCs/>
          <w:sz w:val="52"/>
          <w:szCs w:val="52"/>
        </w:rPr>
        <w:t>High Impact Skills Development Program</w:t>
      </w:r>
    </w:p>
    <w:p w14:paraId="58C20F0E" w14:textId="2F7D29A3" w:rsidR="008B442A" w:rsidRPr="005E28A4" w:rsidRDefault="00C34E25" w:rsidP="005E28A4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5E28A4">
        <w:rPr>
          <w:rFonts w:ascii="Calibri" w:hAnsi="Calibri" w:cs="Calibri"/>
          <w:b/>
          <w:bCs/>
          <w:sz w:val="32"/>
          <w:szCs w:val="32"/>
        </w:rPr>
        <w:t>in Artificial Intelligence, Data Science, and Blockchain</w:t>
      </w:r>
    </w:p>
    <w:p w14:paraId="27C86AA6" w14:textId="77777777" w:rsidR="008B442A" w:rsidRPr="005E28A4" w:rsidRDefault="008B442A" w:rsidP="005E28A4">
      <w:pPr>
        <w:jc w:val="center"/>
        <w:rPr>
          <w:rFonts w:ascii="Calibri" w:hAnsi="Calibri" w:cs="Calibri"/>
        </w:rPr>
      </w:pPr>
    </w:p>
    <w:p w14:paraId="4EB01E9F" w14:textId="77777777" w:rsidR="008B442A" w:rsidRDefault="008B442A" w:rsidP="005E28A4">
      <w:pPr>
        <w:jc w:val="center"/>
        <w:rPr>
          <w:rFonts w:ascii="Calibri" w:hAnsi="Calibri" w:cs="Calibri"/>
          <w:sz w:val="26"/>
          <w:szCs w:val="26"/>
        </w:rPr>
      </w:pPr>
    </w:p>
    <w:p w14:paraId="593BA11F" w14:textId="77777777" w:rsidR="005E28A4" w:rsidRPr="005E28A4" w:rsidRDefault="005E28A4" w:rsidP="005E28A4">
      <w:pPr>
        <w:jc w:val="center"/>
        <w:rPr>
          <w:rFonts w:ascii="Calibri" w:hAnsi="Calibri" w:cs="Calibri"/>
          <w:sz w:val="26"/>
          <w:szCs w:val="26"/>
        </w:rPr>
      </w:pPr>
    </w:p>
    <w:p w14:paraId="166196B6" w14:textId="77777777" w:rsidR="005E28A4" w:rsidRDefault="005E28A4" w:rsidP="005E28A4">
      <w:pPr>
        <w:jc w:val="center"/>
        <w:rPr>
          <w:rFonts w:ascii="Calibri" w:hAnsi="Calibri" w:cs="Calibri"/>
          <w:sz w:val="26"/>
          <w:szCs w:val="26"/>
        </w:rPr>
      </w:pPr>
    </w:p>
    <w:p w14:paraId="0BD75747" w14:textId="77777777" w:rsidR="005E28A4" w:rsidRPr="005E28A4" w:rsidRDefault="005E28A4" w:rsidP="005E28A4">
      <w:pPr>
        <w:jc w:val="center"/>
        <w:rPr>
          <w:rFonts w:ascii="Calibri" w:hAnsi="Calibri" w:cs="Calibri"/>
          <w:sz w:val="26"/>
          <w:szCs w:val="26"/>
        </w:rPr>
      </w:pPr>
    </w:p>
    <w:p w14:paraId="7668D283" w14:textId="7B0FD74C" w:rsidR="00D91AC7" w:rsidRDefault="00C34E25" w:rsidP="005E28A4">
      <w:pPr>
        <w:jc w:val="center"/>
        <w:rPr>
          <w:rFonts w:ascii="Calibri" w:hAnsi="Calibri" w:cs="Calibri"/>
          <w:b/>
          <w:bCs/>
          <w:sz w:val="40"/>
          <w:szCs w:val="40"/>
        </w:rPr>
      </w:pPr>
      <w:r w:rsidRPr="005E28A4">
        <w:rPr>
          <w:rFonts w:ascii="Calibri" w:hAnsi="Calibri" w:cs="Calibri"/>
          <w:b/>
          <w:bCs/>
          <w:sz w:val="40"/>
          <w:szCs w:val="40"/>
        </w:rPr>
        <w:t>Module 3: Data Visualization</w:t>
      </w:r>
      <w:bookmarkStart w:id="3" w:name="_wrsjx2gqcn18" w:colFirst="0" w:colLast="0"/>
      <w:bookmarkEnd w:id="3"/>
    </w:p>
    <w:p w14:paraId="74E0EFA6" w14:textId="77777777" w:rsidR="005E28A4" w:rsidRPr="005E28A4" w:rsidRDefault="005E28A4" w:rsidP="005E28A4">
      <w:pPr>
        <w:jc w:val="center"/>
        <w:rPr>
          <w:rFonts w:ascii="Calibri" w:hAnsi="Calibri" w:cs="Calibri"/>
          <w:b/>
          <w:bCs/>
          <w:sz w:val="40"/>
          <w:szCs w:val="40"/>
        </w:rPr>
      </w:pPr>
    </w:p>
    <w:p w14:paraId="55939C11" w14:textId="7EBAF666" w:rsidR="008B442A" w:rsidRPr="005E28A4" w:rsidRDefault="00113A5B" w:rsidP="005E28A4">
      <w:pPr>
        <w:jc w:val="center"/>
        <w:rPr>
          <w:rFonts w:ascii="Calibri" w:hAnsi="Calibri" w:cs="Calibri"/>
          <w:sz w:val="32"/>
          <w:szCs w:val="32"/>
        </w:rPr>
      </w:pPr>
      <w:r w:rsidRPr="005E28A4">
        <w:rPr>
          <w:rFonts w:ascii="Calibri" w:hAnsi="Calibri" w:cs="Calibri"/>
          <w:sz w:val="32"/>
          <w:szCs w:val="32"/>
        </w:rPr>
        <w:t xml:space="preserve">Lab </w:t>
      </w:r>
      <w:r w:rsidR="007362D1">
        <w:rPr>
          <w:rFonts w:ascii="Calibri" w:hAnsi="Calibri" w:cs="Calibri"/>
          <w:sz w:val="32"/>
          <w:szCs w:val="32"/>
        </w:rPr>
        <w:t>3</w:t>
      </w:r>
      <w:r w:rsidRPr="005E28A4">
        <w:rPr>
          <w:rFonts w:ascii="Calibri" w:hAnsi="Calibri" w:cs="Calibri"/>
          <w:sz w:val="32"/>
          <w:szCs w:val="32"/>
        </w:rPr>
        <w:t xml:space="preserve">: </w:t>
      </w:r>
      <w:r w:rsidR="00A327B4" w:rsidRPr="00A327B4">
        <w:rPr>
          <w:rFonts w:ascii="Calibri" w:hAnsi="Calibri" w:cs="Calibri"/>
          <w:sz w:val="32"/>
          <w:szCs w:val="32"/>
        </w:rPr>
        <w:t>Exploring and Analyzing Data with Tableau</w:t>
      </w:r>
    </w:p>
    <w:p w14:paraId="1AD71E02" w14:textId="77777777" w:rsidR="008B442A" w:rsidRPr="005E28A4" w:rsidRDefault="008B442A" w:rsidP="005E28A4">
      <w:pPr>
        <w:jc w:val="center"/>
        <w:rPr>
          <w:rFonts w:ascii="Calibri" w:hAnsi="Calibri" w:cs="Calibri"/>
        </w:rPr>
      </w:pPr>
    </w:p>
    <w:p w14:paraId="49A6E06F" w14:textId="77777777" w:rsidR="008B442A" w:rsidRDefault="008B442A" w:rsidP="005E28A4">
      <w:pPr>
        <w:jc w:val="center"/>
        <w:rPr>
          <w:rFonts w:ascii="Calibri" w:hAnsi="Calibri" w:cs="Calibri"/>
        </w:rPr>
      </w:pPr>
    </w:p>
    <w:p w14:paraId="3CD837E8" w14:textId="77777777" w:rsidR="005E28A4" w:rsidRDefault="005E28A4" w:rsidP="005E28A4">
      <w:pPr>
        <w:jc w:val="center"/>
        <w:rPr>
          <w:rFonts w:ascii="Calibri" w:hAnsi="Calibri" w:cs="Calibri"/>
        </w:rPr>
      </w:pPr>
    </w:p>
    <w:p w14:paraId="7E0776B8" w14:textId="77777777" w:rsidR="005E28A4" w:rsidRDefault="005E28A4" w:rsidP="005E28A4">
      <w:pPr>
        <w:jc w:val="center"/>
        <w:rPr>
          <w:rFonts w:ascii="Calibri" w:hAnsi="Calibri" w:cs="Calibri"/>
        </w:rPr>
      </w:pPr>
    </w:p>
    <w:p w14:paraId="00B9D28A" w14:textId="77777777" w:rsidR="005E28A4" w:rsidRPr="005E28A4" w:rsidRDefault="005E28A4" w:rsidP="005E28A4">
      <w:pPr>
        <w:jc w:val="center"/>
        <w:rPr>
          <w:rFonts w:ascii="Calibri" w:hAnsi="Calibri" w:cs="Calibri"/>
        </w:rPr>
      </w:pPr>
    </w:p>
    <w:p w14:paraId="3DC0C35F" w14:textId="77777777" w:rsidR="00D91AC7" w:rsidRPr="005E28A4" w:rsidRDefault="00D91AC7" w:rsidP="005E28A4">
      <w:pPr>
        <w:jc w:val="center"/>
        <w:rPr>
          <w:rFonts w:ascii="Calibri" w:hAnsi="Calibri" w:cs="Calibri"/>
        </w:rPr>
      </w:pPr>
    </w:p>
    <w:p w14:paraId="434BBE72" w14:textId="77777777" w:rsidR="00D91AC7" w:rsidRPr="005E28A4" w:rsidRDefault="00D91AC7" w:rsidP="005E28A4">
      <w:pPr>
        <w:jc w:val="center"/>
        <w:rPr>
          <w:rFonts w:ascii="Calibri" w:hAnsi="Calibri" w:cs="Calibri"/>
        </w:rPr>
      </w:pPr>
    </w:p>
    <w:p w14:paraId="471DF796" w14:textId="402DD721" w:rsidR="005E28A4" w:rsidRDefault="00D91AC7" w:rsidP="005E28A4">
      <w:pPr>
        <w:jc w:val="center"/>
        <w:rPr>
          <w:rFonts w:ascii="Calibri" w:hAnsi="Calibri" w:cs="Calibri"/>
          <w:sz w:val="32"/>
          <w:szCs w:val="32"/>
          <w:lang w:val="en-US"/>
        </w:rPr>
      </w:pPr>
      <w:r w:rsidRPr="005E28A4">
        <w:rPr>
          <w:rFonts w:ascii="Calibri" w:hAnsi="Calibri" w:cs="Calibri"/>
          <w:sz w:val="32"/>
          <w:szCs w:val="32"/>
        </w:rPr>
        <w:t xml:space="preserve">Instructor: </w:t>
      </w:r>
      <w:r w:rsidRPr="005E28A4">
        <w:rPr>
          <w:rFonts w:ascii="Calibri" w:hAnsi="Calibri" w:cs="Calibri"/>
          <w:sz w:val="32"/>
          <w:szCs w:val="32"/>
          <w:lang w:val="en-US"/>
        </w:rPr>
        <w:t>Dr. Arham Muslim</w:t>
      </w:r>
    </w:p>
    <w:p w14:paraId="2D88CC66" w14:textId="4A02021F" w:rsidR="005E28A4" w:rsidRPr="00104D9F" w:rsidRDefault="005E28A4" w:rsidP="005E28A4">
      <w:pPr>
        <w:jc w:val="center"/>
        <w:rPr>
          <w:rFonts w:ascii="Calibri" w:hAnsi="Calibri" w:cs="Calibri"/>
          <w:sz w:val="24"/>
          <w:szCs w:val="24"/>
          <w:lang w:val="en-US"/>
        </w:rPr>
      </w:pPr>
      <w:r w:rsidRPr="00104D9F">
        <w:rPr>
          <w:rFonts w:ascii="Calibri" w:hAnsi="Calibri" w:cs="Calibri"/>
          <w:sz w:val="24"/>
          <w:szCs w:val="24"/>
          <w:lang w:val="en-US"/>
        </w:rPr>
        <w:t>Assistant Professor, SEECS, NUST</w:t>
      </w:r>
    </w:p>
    <w:p w14:paraId="39A2D153" w14:textId="77777777" w:rsidR="005E28A4" w:rsidRPr="005E28A4" w:rsidRDefault="005E28A4">
      <w:pPr>
        <w:rPr>
          <w:rFonts w:ascii="Calibri" w:hAnsi="Calibri" w:cs="Calibri"/>
          <w:lang w:val="en-US"/>
        </w:rPr>
      </w:pPr>
      <w:r w:rsidRPr="005E28A4">
        <w:rPr>
          <w:rFonts w:ascii="Calibri" w:hAnsi="Calibri" w:cs="Calibri"/>
          <w:lang w:val="en-US"/>
        </w:rPr>
        <w:br w:type="page"/>
      </w:r>
    </w:p>
    <w:p w14:paraId="14124D37" w14:textId="77777777" w:rsidR="00D91AC7" w:rsidRPr="005E28A4" w:rsidRDefault="00D91AC7" w:rsidP="006663B1">
      <w:pPr>
        <w:pStyle w:val="Heading1"/>
      </w:pPr>
      <w:r w:rsidRPr="005E28A4">
        <w:lastRenderedPageBreak/>
        <w:t xml:space="preserve">Objective: </w:t>
      </w:r>
    </w:p>
    <w:p w14:paraId="1D28F4E0" w14:textId="2DFAFE32" w:rsidR="00D91AC7" w:rsidRPr="005E28A4" w:rsidRDefault="00675804" w:rsidP="005E28A4">
      <w:pPr>
        <w:rPr>
          <w:rFonts w:ascii="Calibri" w:hAnsi="Calibri" w:cs="Calibri"/>
        </w:rPr>
      </w:pPr>
      <w:r>
        <w:rPr>
          <w:rFonts w:ascii="Calibri" w:hAnsi="Calibri" w:cs="Calibri"/>
        </w:rPr>
        <w:t>In this lab, you</w:t>
      </w:r>
      <w:r w:rsidRPr="00675804">
        <w:rPr>
          <w:rFonts w:ascii="Calibri" w:hAnsi="Calibri" w:cs="Calibri"/>
        </w:rPr>
        <w:t xml:space="preserve"> will </w:t>
      </w:r>
      <w:r w:rsidR="00A327B4" w:rsidRPr="00A327B4">
        <w:rPr>
          <w:rFonts w:ascii="Calibri" w:hAnsi="Calibri" w:cs="Calibri"/>
        </w:rPr>
        <w:t xml:space="preserve">perform advanced data analysis and visualization using the Superstore dataset. </w:t>
      </w:r>
      <w:r w:rsidR="009A2AF3">
        <w:rPr>
          <w:rFonts w:ascii="Calibri" w:hAnsi="Calibri" w:cs="Calibri"/>
        </w:rPr>
        <w:t xml:space="preserve">You </w:t>
      </w:r>
      <w:r w:rsidR="00A327B4" w:rsidRPr="00A327B4">
        <w:rPr>
          <w:rFonts w:ascii="Calibri" w:hAnsi="Calibri" w:cs="Calibri"/>
        </w:rPr>
        <w:t xml:space="preserve">will </w:t>
      </w:r>
      <w:r w:rsidR="009A2AF3">
        <w:rPr>
          <w:rFonts w:ascii="Calibri" w:hAnsi="Calibri" w:cs="Calibri"/>
        </w:rPr>
        <w:t xml:space="preserve">also </w:t>
      </w:r>
      <w:r w:rsidR="00A327B4" w:rsidRPr="00A327B4">
        <w:rPr>
          <w:rFonts w:ascii="Calibri" w:hAnsi="Calibri" w:cs="Calibri"/>
        </w:rPr>
        <w:t>learn how to create calculated fields, use functions, apply filters, and manage data sources effectively</w:t>
      </w:r>
      <w:r w:rsidRPr="00675804">
        <w:rPr>
          <w:rFonts w:ascii="Calibri" w:hAnsi="Calibri" w:cs="Calibri"/>
        </w:rPr>
        <w:t>.</w:t>
      </w:r>
    </w:p>
    <w:p w14:paraId="4746EA33" w14:textId="77777777" w:rsidR="00D91AC7" w:rsidRPr="005E28A4" w:rsidRDefault="00D91AC7" w:rsidP="005E28A4">
      <w:pPr>
        <w:rPr>
          <w:rFonts w:ascii="Calibri" w:hAnsi="Calibri" w:cs="Calibri"/>
        </w:rPr>
      </w:pPr>
    </w:p>
    <w:p w14:paraId="0693828B" w14:textId="77777777" w:rsidR="00D91AC7" w:rsidRPr="005E28A4" w:rsidRDefault="00D91AC7" w:rsidP="006663B1">
      <w:pPr>
        <w:pStyle w:val="Heading1"/>
      </w:pPr>
      <w:r w:rsidRPr="005E28A4">
        <w:t>Materials Needed:</w:t>
      </w:r>
    </w:p>
    <w:p w14:paraId="7F85BB81" w14:textId="2D271961" w:rsidR="00D91AC7" w:rsidRPr="00456E20" w:rsidRDefault="00675804" w:rsidP="00456E20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Tableau Online</w:t>
      </w:r>
    </w:p>
    <w:p w14:paraId="48774351" w14:textId="77777777" w:rsidR="00D91AC7" w:rsidRPr="005E28A4" w:rsidRDefault="00D91AC7" w:rsidP="005E28A4">
      <w:pPr>
        <w:rPr>
          <w:rFonts w:ascii="Calibri" w:hAnsi="Calibri" w:cs="Calibri"/>
        </w:rPr>
      </w:pPr>
    </w:p>
    <w:p w14:paraId="225E5338" w14:textId="5D80C2EB" w:rsidR="00D91AC7" w:rsidRPr="005E28A4" w:rsidRDefault="00D91AC7" w:rsidP="006663B1">
      <w:pPr>
        <w:pStyle w:val="Heading1"/>
      </w:pPr>
      <w:r w:rsidRPr="005E28A4">
        <w:t xml:space="preserve">Dataset: </w:t>
      </w:r>
    </w:p>
    <w:p w14:paraId="4B8B54B6" w14:textId="525DDFE4" w:rsidR="002E0210" w:rsidRPr="00456E20" w:rsidRDefault="00A709DB" w:rsidP="00456E20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Superstore</w:t>
      </w:r>
      <w:r w:rsidR="002E0210">
        <w:rPr>
          <w:rFonts w:ascii="Calibri" w:hAnsi="Calibri" w:cs="Calibri"/>
        </w:rPr>
        <w:t xml:space="preserve"> Dataset</w:t>
      </w:r>
    </w:p>
    <w:p w14:paraId="29B99E17" w14:textId="77777777" w:rsidR="00D91AC7" w:rsidRDefault="00D91AC7" w:rsidP="005E28A4">
      <w:pPr>
        <w:rPr>
          <w:rFonts w:ascii="Calibri" w:hAnsi="Calibri" w:cs="Calibri"/>
        </w:rPr>
      </w:pPr>
    </w:p>
    <w:p w14:paraId="1125C44B" w14:textId="77777777" w:rsidR="00F7139E" w:rsidRPr="005E28A4" w:rsidRDefault="00F7139E" w:rsidP="00F7139E">
      <w:pPr>
        <w:pStyle w:val="Heading1"/>
      </w:pPr>
      <w:r w:rsidRPr="005E28A4">
        <w:t>Lab Work:</w:t>
      </w:r>
    </w:p>
    <w:p w14:paraId="5F42F1C2" w14:textId="787C97BE" w:rsidR="00A327B4" w:rsidRDefault="00A327B4" w:rsidP="00A327B4">
      <w:pPr>
        <w:pStyle w:val="Heading2"/>
      </w:pPr>
      <w:r>
        <w:t>Task 1: Data Loading and Source Management</w:t>
      </w:r>
    </w:p>
    <w:p w14:paraId="3C222435" w14:textId="231245B0" w:rsidR="00A327B4" w:rsidRPr="00A327B4" w:rsidRDefault="00A327B4" w:rsidP="00A327B4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A327B4">
        <w:rPr>
          <w:rFonts w:ascii="Calibri" w:hAnsi="Calibri" w:cs="Calibri"/>
        </w:rPr>
        <w:t>Load the Superstore Dataset</w:t>
      </w:r>
    </w:p>
    <w:p w14:paraId="392AEAF9" w14:textId="391AE34C" w:rsidR="00400C96" w:rsidRDefault="00400C96" w:rsidP="00400C96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Open the superstore dataset (</w:t>
      </w:r>
      <w:r w:rsidRPr="00400C96">
        <w:rPr>
          <w:rFonts w:ascii="Calibri" w:hAnsi="Calibri" w:cs="Calibri"/>
        </w:rPr>
        <w:t>Superstore-Dataset.xls</w:t>
      </w:r>
      <w:r>
        <w:rPr>
          <w:rFonts w:ascii="Calibri" w:hAnsi="Calibri" w:cs="Calibri"/>
        </w:rPr>
        <w:t>) file</w:t>
      </w:r>
      <w:r w:rsidR="00A327B4" w:rsidRPr="00A327B4">
        <w:rPr>
          <w:rFonts w:ascii="Calibri" w:hAnsi="Calibri" w:cs="Calibri"/>
        </w:rPr>
        <w:t>.</w:t>
      </w:r>
    </w:p>
    <w:p w14:paraId="1655062D" w14:textId="77777777" w:rsidR="009A2AF3" w:rsidRDefault="00C8264C" w:rsidP="00A327B4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dataset </w:t>
      </w:r>
      <w:r w:rsidR="00A327B4" w:rsidRPr="00A327B4">
        <w:rPr>
          <w:rFonts w:ascii="Calibri" w:hAnsi="Calibri" w:cs="Calibri"/>
        </w:rPr>
        <w:t>contain</w:t>
      </w:r>
      <w:r>
        <w:rPr>
          <w:rFonts w:ascii="Calibri" w:hAnsi="Calibri" w:cs="Calibri"/>
        </w:rPr>
        <w:t>s</w:t>
      </w:r>
      <w:r w:rsidR="00A327B4" w:rsidRPr="00A327B4">
        <w:rPr>
          <w:rFonts w:ascii="Calibri" w:hAnsi="Calibri" w:cs="Calibri"/>
        </w:rPr>
        <w:t xml:space="preserve"> multiple sheets</w:t>
      </w:r>
      <w:r w:rsidR="00400C96">
        <w:rPr>
          <w:rFonts w:ascii="Calibri" w:hAnsi="Calibri" w:cs="Calibri"/>
        </w:rPr>
        <w:t xml:space="preserve">, i.e. </w:t>
      </w:r>
      <w:r w:rsidR="00A327B4" w:rsidRPr="00A327B4">
        <w:rPr>
          <w:rFonts w:ascii="Calibri" w:hAnsi="Calibri" w:cs="Calibri"/>
        </w:rPr>
        <w:t>Orders, Returns, and People.</w:t>
      </w:r>
    </w:p>
    <w:p w14:paraId="04D3CC71" w14:textId="40C7A0F9" w:rsidR="00A327B4" w:rsidRPr="00A327B4" w:rsidRDefault="00A327B4" w:rsidP="00A327B4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A327B4">
        <w:rPr>
          <w:rFonts w:ascii="Calibri" w:hAnsi="Calibri" w:cs="Calibri"/>
        </w:rPr>
        <w:t xml:space="preserve">Verify that all the </w:t>
      </w:r>
      <w:r w:rsidR="00C8264C">
        <w:rPr>
          <w:rFonts w:ascii="Calibri" w:hAnsi="Calibri" w:cs="Calibri"/>
        </w:rPr>
        <w:t xml:space="preserve">sheets </w:t>
      </w:r>
      <w:r w:rsidR="009A2AF3">
        <w:rPr>
          <w:rFonts w:ascii="Calibri" w:hAnsi="Calibri" w:cs="Calibri"/>
        </w:rPr>
        <w:t xml:space="preserve">have </w:t>
      </w:r>
      <w:r w:rsidRPr="00A327B4">
        <w:rPr>
          <w:rFonts w:ascii="Calibri" w:hAnsi="Calibri" w:cs="Calibri"/>
        </w:rPr>
        <w:t>been loaded correctly.</w:t>
      </w:r>
    </w:p>
    <w:p w14:paraId="344E6FF2" w14:textId="36C8CCDF" w:rsidR="00A327B4" w:rsidRPr="00A327B4" w:rsidRDefault="00A327B4" w:rsidP="00A327B4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A327B4">
        <w:rPr>
          <w:rFonts w:ascii="Calibri" w:hAnsi="Calibri" w:cs="Calibri"/>
        </w:rPr>
        <w:t>Connect to Specific Data Tables</w:t>
      </w:r>
      <w:r w:rsidR="009A2AF3">
        <w:rPr>
          <w:rFonts w:ascii="Calibri" w:hAnsi="Calibri" w:cs="Calibri"/>
        </w:rPr>
        <w:t xml:space="preserve"> (Sheet)</w:t>
      </w:r>
      <w:r w:rsidRPr="00A327B4">
        <w:rPr>
          <w:rFonts w:ascii="Calibri" w:hAnsi="Calibri" w:cs="Calibri"/>
        </w:rPr>
        <w:t xml:space="preserve"> </w:t>
      </w:r>
    </w:p>
    <w:p w14:paraId="525EBF3D" w14:textId="2E5EA6D7" w:rsidR="00400C96" w:rsidRDefault="009A2AF3" w:rsidP="0005645B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Select </w:t>
      </w:r>
      <w:r w:rsidR="00A327B4" w:rsidRPr="00A327B4">
        <w:rPr>
          <w:rFonts w:ascii="Calibri" w:hAnsi="Calibri" w:cs="Calibri"/>
        </w:rPr>
        <w:t>the "Orders" sheet for this exercise.</w:t>
      </w:r>
    </w:p>
    <w:p w14:paraId="0C9E9E6A" w14:textId="610A6281" w:rsidR="00A327B4" w:rsidRPr="00C8264C" w:rsidRDefault="00A327B4" w:rsidP="00C8264C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A327B4">
        <w:rPr>
          <w:rFonts w:ascii="Calibri" w:hAnsi="Calibri" w:cs="Calibri"/>
        </w:rPr>
        <w:t>Examine the fields available in this table, such as Order ID, Product Name, Sales, Profit, and Order Date.</w:t>
      </w:r>
    </w:p>
    <w:p w14:paraId="3C300A85" w14:textId="614B810F" w:rsidR="00A327B4" w:rsidRPr="00A327B4" w:rsidRDefault="00A327B4" w:rsidP="00A327B4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A327B4">
        <w:rPr>
          <w:rFonts w:ascii="Calibri" w:hAnsi="Calibri" w:cs="Calibri"/>
        </w:rPr>
        <w:t>Understand Data Source Management</w:t>
      </w:r>
    </w:p>
    <w:p w14:paraId="12B505BA" w14:textId="77777777" w:rsidR="009A2AF3" w:rsidRDefault="00A327B4" w:rsidP="00F7139E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A327B4">
        <w:rPr>
          <w:rFonts w:ascii="Calibri" w:hAnsi="Calibri" w:cs="Calibri"/>
        </w:rPr>
        <w:t>Explore Tableau's data source management capabilities.</w:t>
      </w:r>
    </w:p>
    <w:p w14:paraId="0959731F" w14:textId="2C30F0BB" w:rsidR="009A2AF3" w:rsidRPr="0008584B" w:rsidRDefault="00A327B4" w:rsidP="0008584B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A327B4">
        <w:rPr>
          <w:rFonts w:ascii="Calibri" w:hAnsi="Calibri" w:cs="Calibri"/>
        </w:rPr>
        <w:t>Check the data types assigned to each field and change them if necessary</w:t>
      </w:r>
      <w:r w:rsidR="0008584B">
        <w:rPr>
          <w:rFonts w:ascii="Calibri" w:hAnsi="Calibri" w:cs="Calibri"/>
        </w:rPr>
        <w:t xml:space="preserve"> (e</w:t>
      </w:r>
      <w:r w:rsidRPr="0008584B">
        <w:rPr>
          <w:rFonts w:ascii="Calibri" w:hAnsi="Calibri" w:cs="Calibri"/>
        </w:rPr>
        <w:t xml:space="preserve">.g., </w:t>
      </w:r>
      <w:r w:rsidR="0008584B" w:rsidRPr="0008584B">
        <w:rPr>
          <w:rFonts w:ascii="Calibri" w:hAnsi="Calibri" w:cs="Calibri"/>
        </w:rPr>
        <w:t xml:space="preserve">change </w:t>
      </w:r>
      <w:r w:rsidRPr="0008584B">
        <w:rPr>
          <w:rFonts w:ascii="Calibri" w:hAnsi="Calibri" w:cs="Calibri"/>
        </w:rPr>
        <w:t>"Order Date" to date</w:t>
      </w:r>
      <w:r w:rsidR="0008584B">
        <w:rPr>
          <w:rFonts w:ascii="Calibri" w:hAnsi="Calibri" w:cs="Calibri"/>
        </w:rPr>
        <w:t xml:space="preserve"> type if </w:t>
      </w:r>
      <w:proofErr w:type="spellStart"/>
      <w:r w:rsidR="0008584B">
        <w:rPr>
          <w:rFonts w:ascii="Calibri" w:hAnsi="Calibri" w:cs="Calibri"/>
        </w:rPr>
        <w:t>its</w:t>
      </w:r>
      <w:proofErr w:type="spellEnd"/>
      <w:r w:rsidR="0008584B">
        <w:rPr>
          <w:rFonts w:ascii="Calibri" w:hAnsi="Calibri" w:cs="Calibri"/>
        </w:rPr>
        <w:t xml:space="preserve"> not)</w:t>
      </w:r>
      <w:r w:rsidRPr="0008584B">
        <w:rPr>
          <w:rFonts w:ascii="Calibri" w:hAnsi="Calibri" w:cs="Calibri"/>
        </w:rPr>
        <w:t>.</w:t>
      </w:r>
    </w:p>
    <w:p w14:paraId="02EAB087" w14:textId="074FDDEA" w:rsidR="00A327B4" w:rsidRDefault="00A327B4" w:rsidP="009A2AF3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A327B4">
        <w:rPr>
          <w:rFonts w:ascii="Calibri" w:hAnsi="Calibri" w:cs="Calibri"/>
        </w:rPr>
        <w:t>Rename fields for clarity and create data source filters if you want to focus on a subset of data (e.g., orders from a specific region).</w:t>
      </w:r>
    </w:p>
    <w:p w14:paraId="3546A105" w14:textId="3BF14CF4" w:rsidR="00A327B4" w:rsidRPr="00F7139E" w:rsidRDefault="00A327B4" w:rsidP="00F7139E">
      <w:pPr>
        <w:pStyle w:val="Heading2"/>
      </w:pPr>
      <w:r>
        <w:t>Task 2: Creating Calculated Fields and Using Functions</w:t>
      </w:r>
    </w:p>
    <w:p w14:paraId="719C1825" w14:textId="19108C26" w:rsidR="00A327B4" w:rsidRPr="00A327B4" w:rsidRDefault="00A327B4" w:rsidP="00A327B4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A327B4">
        <w:rPr>
          <w:rFonts w:ascii="Calibri" w:hAnsi="Calibri" w:cs="Calibri"/>
        </w:rPr>
        <w:t>Create Basic Calculated Fields</w:t>
      </w:r>
    </w:p>
    <w:p w14:paraId="2C0E355B" w14:textId="77777777" w:rsidR="0008584B" w:rsidRDefault="00A327B4" w:rsidP="00F7139E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A327B4">
        <w:rPr>
          <w:rFonts w:ascii="Calibri" w:hAnsi="Calibri" w:cs="Calibri"/>
        </w:rPr>
        <w:t>Learn to create calculated fields to derive new insights from your data.</w:t>
      </w:r>
    </w:p>
    <w:p w14:paraId="0A5677F8" w14:textId="54F79C0C" w:rsidR="00A327B4" w:rsidRPr="00F7139E" w:rsidRDefault="0008584B" w:rsidP="00F7139E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C</w:t>
      </w:r>
      <w:r w:rsidR="00A327B4" w:rsidRPr="00A327B4">
        <w:rPr>
          <w:rFonts w:ascii="Calibri" w:hAnsi="Calibri" w:cs="Calibri"/>
        </w:rPr>
        <w:t>reate a calculated field for "Profit Ratio" by dividing the "Profit" field by the "Sales" field (`[Profit]/[Sales]`). This will help in analyzing profitability across different categories.</w:t>
      </w:r>
    </w:p>
    <w:p w14:paraId="324509A9" w14:textId="78F56659" w:rsidR="00A327B4" w:rsidRPr="00A327B4" w:rsidRDefault="00A327B4" w:rsidP="00A327B4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A327B4">
        <w:rPr>
          <w:rFonts w:ascii="Calibri" w:hAnsi="Calibri" w:cs="Calibri"/>
        </w:rPr>
        <w:t>Use the DATEDIFF Function for Date Calculations</w:t>
      </w:r>
    </w:p>
    <w:p w14:paraId="1C31DE06" w14:textId="77777777" w:rsidR="0008584B" w:rsidRDefault="00A327B4" w:rsidP="00F7139E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A327B4">
        <w:rPr>
          <w:rFonts w:ascii="Calibri" w:hAnsi="Calibri" w:cs="Calibri"/>
        </w:rPr>
        <w:t>Use Tableau’s built-in functions to perform date calculations.</w:t>
      </w:r>
    </w:p>
    <w:p w14:paraId="47AE5B8F" w14:textId="77777777" w:rsidR="00316496" w:rsidRDefault="00A327B4" w:rsidP="00316496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A327B4">
        <w:rPr>
          <w:rFonts w:ascii="Calibri" w:hAnsi="Calibri" w:cs="Calibri"/>
        </w:rPr>
        <w:t xml:space="preserve">Create a calculated field using the `DATEDIFF` function to calculate the number of days between the order date and the ship date </w:t>
      </w:r>
      <w:proofErr w:type="gramStart"/>
      <w:r w:rsidR="00316496" w:rsidRPr="00316496">
        <w:rPr>
          <w:rFonts w:ascii="Calibri" w:hAnsi="Calibri" w:cs="Calibri"/>
        </w:rPr>
        <w:t>DATEDIFF(</w:t>
      </w:r>
      <w:proofErr w:type="gramEnd"/>
      <w:r w:rsidR="00316496" w:rsidRPr="00316496">
        <w:rPr>
          <w:rFonts w:ascii="Calibri" w:hAnsi="Calibri" w:cs="Calibri"/>
        </w:rPr>
        <w:t>'day', [Order Date], [Ship Date])</w:t>
      </w:r>
      <w:r w:rsidR="00316496">
        <w:rPr>
          <w:rFonts w:ascii="Calibri" w:hAnsi="Calibri" w:cs="Calibri"/>
        </w:rPr>
        <w:t>.</w:t>
      </w:r>
    </w:p>
    <w:p w14:paraId="476A5144" w14:textId="2B326736" w:rsidR="00A327B4" w:rsidRPr="00F7139E" w:rsidRDefault="00A327B4" w:rsidP="00316496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A327B4">
        <w:rPr>
          <w:rFonts w:ascii="Calibri" w:hAnsi="Calibri" w:cs="Calibri"/>
        </w:rPr>
        <w:t>This helps in analyzing shipping times and delays.</w:t>
      </w:r>
    </w:p>
    <w:p w14:paraId="54BC6E1A" w14:textId="28A2FC22" w:rsidR="00A327B4" w:rsidRPr="00A327B4" w:rsidRDefault="00A327B4" w:rsidP="00A327B4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A327B4">
        <w:rPr>
          <w:rFonts w:ascii="Calibri" w:hAnsi="Calibri" w:cs="Calibri"/>
        </w:rPr>
        <w:t>Explore Measures (Average, Median) for Shipping Time</w:t>
      </w:r>
    </w:p>
    <w:p w14:paraId="749DA259" w14:textId="119D8258" w:rsidR="0008584B" w:rsidRDefault="00A327B4" w:rsidP="0005645B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A327B4">
        <w:rPr>
          <w:rFonts w:ascii="Calibri" w:hAnsi="Calibri" w:cs="Calibri"/>
        </w:rPr>
        <w:t>Use the calculated shipping time field to explore measures like average and median shipping times.</w:t>
      </w:r>
    </w:p>
    <w:p w14:paraId="5BD8B176" w14:textId="0C0D485C" w:rsidR="00A327B4" w:rsidRPr="00A327B4" w:rsidRDefault="00A327B4" w:rsidP="0005645B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A327B4">
        <w:rPr>
          <w:rFonts w:ascii="Calibri" w:hAnsi="Calibri" w:cs="Calibri"/>
        </w:rPr>
        <w:t>Drag the "Shipping Time" field to the Rows shelf, then use the dropdown menu to switch between SUM, AVG, and MEDIAN. This will give insights into the overall shipping performance.</w:t>
      </w:r>
    </w:p>
    <w:p w14:paraId="2741AFC5" w14:textId="1A8F5A15" w:rsidR="00A327B4" w:rsidRDefault="00A327B4" w:rsidP="00A327B4">
      <w:pPr>
        <w:pStyle w:val="Heading2"/>
      </w:pPr>
      <w:r>
        <w:t>Task 3: Visualizing Data with Advanced Charts</w:t>
      </w:r>
    </w:p>
    <w:p w14:paraId="20C5C67B" w14:textId="2ADD4C39" w:rsidR="00A327B4" w:rsidRPr="00966A45" w:rsidRDefault="00A327B4" w:rsidP="0005645B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966A45">
        <w:rPr>
          <w:rFonts w:ascii="Calibri" w:hAnsi="Calibri" w:cs="Calibri"/>
        </w:rPr>
        <w:t>Create Map Charts for Geospatial Data</w:t>
      </w:r>
    </w:p>
    <w:p w14:paraId="4E0FB06C" w14:textId="77777777" w:rsidR="00710419" w:rsidRDefault="00A327B4" w:rsidP="00966A45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966A45">
        <w:rPr>
          <w:rFonts w:ascii="Calibri" w:hAnsi="Calibri" w:cs="Calibri"/>
        </w:rPr>
        <w:t>Visualize sales data geographically by creating a map chart.</w:t>
      </w:r>
    </w:p>
    <w:p w14:paraId="7751524B" w14:textId="77777777" w:rsidR="00710419" w:rsidRDefault="00A327B4" w:rsidP="00966A45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966A45">
        <w:rPr>
          <w:rFonts w:ascii="Calibri" w:hAnsi="Calibri" w:cs="Calibri"/>
        </w:rPr>
        <w:t>Drag the "State" field to the Rows shelf, and the "Sales" field to the Columns shelf. Tableau will generate a filled map showing sales by state.</w:t>
      </w:r>
    </w:p>
    <w:p w14:paraId="0D12C480" w14:textId="74FF0AE1" w:rsidR="00A327B4" w:rsidRPr="00966A45" w:rsidRDefault="00A327B4" w:rsidP="00966A45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966A45">
        <w:rPr>
          <w:rFonts w:ascii="Calibri" w:hAnsi="Calibri" w:cs="Calibri"/>
        </w:rPr>
        <w:t>Customize the map by adjusting the color intensity based on sales volume.</w:t>
      </w:r>
    </w:p>
    <w:p w14:paraId="24092051" w14:textId="79646D00" w:rsidR="00A327B4" w:rsidRPr="00966A45" w:rsidRDefault="00A327B4" w:rsidP="0005645B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966A45">
        <w:rPr>
          <w:rFonts w:ascii="Calibri" w:hAnsi="Calibri" w:cs="Calibri"/>
        </w:rPr>
        <w:t>Visualize Orders Placed by State</w:t>
      </w:r>
    </w:p>
    <w:p w14:paraId="448C9A63" w14:textId="77777777" w:rsidR="00710419" w:rsidRDefault="00A327B4" w:rsidP="00966A45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966A45">
        <w:rPr>
          <w:rFonts w:ascii="Calibri" w:hAnsi="Calibri" w:cs="Calibri"/>
        </w:rPr>
        <w:t>Enhance your map chart by displaying the number of orders placed in each state.</w:t>
      </w:r>
    </w:p>
    <w:p w14:paraId="0FAB7514" w14:textId="73DEC731" w:rsidR="00A327B4" w:rsidRPr="00966A45" w:rsidRDefault="00A327B4" w:rsidP="00966A45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966A45">
        <w:rPr>
          <w:rFonts w:ascii="Calibri" w:hAnsi="Calibri" w:cs="Calibri"/>
        </w:rPr>
        <w:t>Drag the "Order ID" field to the Size shelf to represent the size of orders placed. This will create proportional circles on the map, giving a visual representation of order concentration across states.</w:t>
      </w:r>
    </w:p>
    <w:p w14:paraId="3FB73577" w14:textId="0FAF7C78" w:rsidR="00A327B4" w:rsidRPr="00966A45" w:rsidRDefault="00A327B4" w:rsidP="00A327B4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966A45">
        <w:rPr>
          <w:rFonts w:ascii="Calibri" w:hAnsi="Calibri" w:cs="Calibri"/>
        </w:rPr>
        <w:t>Create Dual Axis Charts for Comparative Analysis</w:t>
      </w:r>
    </w:p>
    <w:p w14:paraId="17EF0153" w14:textId="77777777" w:rsidR="00710419" w:rsidRDefault="00A327B4" w:rsidP="00710419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966A45">
        <w:rPr>
          <w:rFonts w:ascii="Calibri" w:hAnsi="Calibri" w:cs="Calibri"/>
        </w:rPr>
        <w:t xml:space="preserve">Learn to create dual-axis charts to compare two related metrics. </w:t>
      </w:r>
    </w:p>
    <w:p w14:paraId="54904859" w14:textId="77777777" w:rsidR="00710419" w:rsidRDefault="00710419" w:rsidP="00710419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C</w:t>
      </w:r>
      <w:r w:rsidR="00A327B4" w:rsidRPr="00966A45">
        <w:rPr>
          <w:rFonts w:ascii="Calibri" w:hAnsi="Calibri" w:cs="Calibri"/>
        </w:rPr>
        <w:t>reate a chart comparing Sales and Profit across different sub-categories.</w:t>
      </w:r>
    </w:p>
    <w:p w14:paraId="56F4F68A" w14:textId="53EA0A0C" w:rsidR="00A327B4" w:rsidRDefault="00A327B4" w:rsidP="00710419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966A45">
        <w:rPr>
          <w:rFonts w:ascii="Calibri" w:hAnsi="Calibri" w:cs="Calibri"/>
        </w:rPr>
        <w:t>Drag "Sales" to the Rows shelf, then drag "Profit" to the same shelf and select Dual Axis. Synchronize the axes and customize the chart for a clear comparison.</w:t>
      </w:r>
    </w:p>
    <w:p w14:paraId="0EA2E2FA" w14:textId="2EF7753B" w:rsidR="00A327B4" w:rsidRDefault="00A327B4" w:rsidP="00A327B4">
      <w:pPr>
        <w:pStyle w:val="Heading2"/>
      </w:pPr>
      <w:r>
        <w:t>Task 4: Applying Filters and Conditions</w:t>
      </w:r>
    </w:p>
    <w:p w14:paraId="4E4A66C0" w14:textId="06C1E5F3" w:rsidR="00A327B4" w:rsidRPr="00A327B4" w:rsidRDefault="00A327B4" w:rsidP="00A327B4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A327B4">
        <w:rPr>
          <w:rFonts w:ascii="Calibri" w:hAnsi="Calibri" w:cs="Calibri"/>
        </w:rPr>
        <w:t>Apply Filters to Visualizations</w:t>
      </w:r>
    </w:p>
    <w:p w14:paraId="68DECC2A" w14:textId="77777777" w:rsidR="00C61DE0" w:rsidRDefault="00A327B4" w:rsidP="0005645B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A327B4">
        <w:rPr>
          <w:rFonts w:ascii="Calibri" w:hAnsi="Calibri" w:cs="Calibri"/>
        </w:rPr>
        <w:t>Enhance your visualizations by applying filters.</w:t>
      </w:r>
    </w:p>
    <w:p w14:paraId="7CC4989E" w14:textId="77777777" w:rsidR="00C61DE0" w:rsidRDefault="00A327B4" w:rsidP="0005645B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A327B4">
        <w:rPr>
          <w:rFonts w:ascii="Calibri" w:hAnsi="Calibri" w:cs="Calibri"/>
        </w:rPr>
        <w:t>Drag fields like "Order Date," "Region," or "Category" to the Filters shelf to focus on specific data segments.</w:t>
      </w:r>
    </w:p>
    <w:p w14:paraId="1754B95B" w14:textId="52EA2CC6" w:rsidR="00A327B4" w:rsidRPr="00A327B4" w:rsidRDefault="00A327B4" w:rsidP="0005645B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A327B4">
        <w:rPr>
          <w:rFonts w:ascii="Calibri" w:hAnsi="Calibri" w:cs="Calibri"/>
        </w:rPr>
        <w:t>Experiment with different filter types (e.g., relative date filter, categorical filter) to refine your analysis.</w:t>
      </w:r>
    </w:p>
    <w:p w14:paraId="43514444" w14:textId="1CB67ED4" w:rsidR="00A327B4" w:rsidRPr="00A327B4" w:rsidRDefault="00A327B4" w:rsidP="00A327B4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A327B4">
        <w:rPr>
          <w:rFonts w:ascii="Calibri" w:hAnsi="Calibri" w:cs="Calibri"/>
        </w:rPr>
        <w:t>Use IF OR Conditions in Calculated Fields</w:t>
      </w:r>
    </w:p>
    <w:p w14:paraId="6AB31A29" w14:textId="77777777" w:rsidR="00C61DE0" w:rsidRDefault="00A327B4" w:rsidP="0005645B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A327B4">
        <w:rPr>
          <w:rFonts w:ascii="Calibri" w:hAnsi="Calibri" w:cs="Calibri"/>
        </w:rPr>
        <w:lastRenderedPageBreak/>
        <w:t>Create calculated fields that use conditional logic to classify data.</w:t>
      </w:r>
    </w:p>
    <w:p w14:paraId="4D9E943E" w14:textId="57A9E48A" w:rsidR="005E4FFA" w:rsidRDefault="00C61DE0" w:rsidP="00C61DE0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C</w:t>
      </w:r>
      <w:r w:rsidR="00A327B4" w:rsidRPr="00A327B4">
        <w:rPr>
          <w:rFonts w:ascii="Calibri" w:hAnsi="Calibri" w:cs="Calibri"/>
        </w:rPr>
        <w:t>reate a field to classify orders as "High Profit" or "Low Profit" using an IF condition.</w:t>
      </w:r>
    </w:p>
    <w:p w14:paraId="17651875" w14:textId="77777777" w:rsidR="005E4FFA" w:rsidRPr="005E4FFA" w:rsidRDefault="005E4FFA" w:rsidP="005E4FFA">
      <w:pPr>
        <w:pStyle w:val="ListParagraph"/>
        <w:ind w:left="1440"/>
        <w:rPr>
          <w:rFonts w:ascii="Calibri" w:hAnsi="Calibri" w:cs="Calibri"/>
        </w:rPr>
      </w:pPr>
      <w:r w:rsidRPr="005E4FFA">
        <w:rPr>
          <w:rFonts w:ascii="Calibri" w:hAnsi="Calibri" w:cs="Calibri"/>
        </w:rPr>
        <w:t xml:space="preserve">IF [Profit] &gt; 500 THEN "High Profit" </w:t>
      </w:r>
    </w:p>
    <w:p w14:paraId="1C67F555" w14:textId="77777777" w:rsidR="005E4FFA" w:rsidRPr="005E4FFA" w:rsidRDefault="005E4FFA" w:rsidP="005E4FFA">
      <w:pPr>
        <w:pStyle w:val="ListParagraph"/>
        <w:ind w:left="1440"/>
        <w:rPr>
          <w:rFonts w:ascii="Calibri" w:hAnsi="Calibri" w:cs="Calibri"/>
        </w:rPr>
      </w:pPr>
      <w:r w:rsidRPr="005E4FFA">
        <w:rPr>
          <w:rFonts w:ascii="Calibri" w:hAnsi="Calibri" w:cs="Calibri"/>
        </w:rPr>
        <w:t xml:space="preserve">ELSE "Low Profit" </w:t>
      </w:r>
    </w:p>
    <w:p w14:paraId="2BB1700E" w14:textId="5B3B7387" w:rsidR="005E4FFA" w:rsidRDefault="005E4FFA" w:rsidP="005E4FFA">
      <w:pPr>
        <w:pStyle w:val="ListParagraph"/>
        <w:ind w:left="1440"/>
        <w:rPr>
          <w:rFonts w:ascii="Calibri" w:hAnsi="Calibri" w:cs="Calibri"/>
        </w:rPr>
      </w:pPr>
      <w:r w:rsidRPr="005E4FFA">
        <w:rPr>
          <w:rFonts w:ascii="Calibri" w:hAnsi="Calibri" w:cs="Calibri"/>
        </w:rPr>
        <w:t>END</w:t>
      </w:r>
      <w:bookmarkStart w:id="4" w:name="_GoBack"/>
      <w:bookmarkEnd w:id="4"/>
    </w:p>
    <w:p w14:paraId="7551DCE8" w14:textId="6469E5B7" w:rsidR="00A327B4" w:rsidRPr="00C61DE0" w:rsidRDefault="00A327B4" w:rsidP="005E4FFA">
      <w:pPr>
        <w:pStyle w:val="ListParagraph"/>
        <w:ind w:left="1440"/>
        <w:rPr>
          <w:rFonts w:ascii="Calibri" w:hAnsi="Calibri" w:cs="Calibri"/>
        </w:rPr>
      </w:pPr>
      <w:r w:rsidRPr="00A327B4">
        <w:rPr>
          <w:rFonts w:ascii="Calibri" w:hAnsi="Calibri" w:cs="Calibri"/>
        </w:rPr>
        <w:t xml:space="preserve"> Apply these conditions to analyze the distribution of high and low-profit orders.</w:t>
      </w:r>
    </w:p>
    <w:p w14:paraId="6094961B" w14:textId="5A46D272" w:rsidR="00A327B4" w:rsidRPr="00A327B4" w:rsidRDefault="00A327B4" w:rsidP="00A327B4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A327B4">
        <w:rPr>
          <w:rFonts w:ascii="Calibri" w:hAnsi="Calibri" w:cs="Calibri"/>
        </w:rPr>
        <w:t>Analyze Subcategories with Conditional Fields</w:t>
      </w:r>
    </w:p>
    <w:p w14:paraId="3D28DEA9" w14:textId="77777777" w:rsidR="00C61DE0" w:rsidRDefault="00A327B4" w:rsidP="0005645B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A327B4">
        <w:rPr>
          <w:rFonts w:ascii="Calibri" w:hAnsi="Calibri" w:cs="Calibri"/>
        </w:rPr>
        <w:t>Use your conditional fields to drill down into subcategory-level analysis.</w:t>
      </w:r>
    </w:p>
    <w:p w14:paraId="6893F097" w14:textId="2CD5A696" w:rsidR="00A327B4" w:rsidRPr="00C61DE0" w:rsidRDefault="00A327B4" w:rsidP="00C61DE0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A327B4">
        <w:rPr>
          <w:rFonts w:ascii="Calibri" w:hAnsi="Calibri" w:cs="Calibri"/>
        </w:rPr>
        <w:t>Drag the calculated field (e.g., "Profit Classification") to the Color shelf and the "Sub-Category" field to the Rows shelf. This will create a visualization highlighting subcategories based on their profit classification.</w:t>
      </w:r>
    </w:p>
    <w:p w14:paraId="0E81B08B" w14:textId="27545C92" w:rsidR="00A327B4" w:rsidRDefault="00A327B4" w:rsidP="00A327B4">
      <w:pPr>
        <w:pStyle w:val="Heading2"/>
      </w:pPr>
      <w:r>
        <w:t>Task 5: Understanding Joins and Blending</w:t>
      </w:r>
    </w:p>
    <w:p w14:paraId="62EB401A" w14:textId="579F5A71" w:rsidR="00A327B4" w:rsidRPr="00A327B4" w:rsidRDefault="00A327B4" w:rsidP="00A327B4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A327B4">
        <w:rPr>
          <w:rFonts w:ascii="Calibri" w:hAnsi="Calibri" w:cs="Calibri"/>
        </w:rPr>
        <w:t>Define and Create Joins</w:t>
      </w:r>
    </w:p>
    <w:p w14:paraId="781E3689" w14:textId="77777777" w:rsidR="003B415A" w:rsidRDefault="00A327B4" w:rsidP="0005645B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A327B4">
        <w:rPr>
          <w:rFonts w:ascii="Calibri" w:hAnsi="Calibri" w:cs="Calibri"/>
        </w:rPr>
        <w:t>Learn how to combine data from multiple tables using joins.</w:t>
      </w:r>
    </w:p>
    <w:p w14:paraId="081FE6CE" w14:textId="138B4E49" w:rsidR="00A327B4" w:rsidRPr="003B415A" w:rsidRDefault="003B415A" w:rsidP="003B415A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C</w:t>
      </w:r>
      <w:r w:rsidR="00A327B4" w:rsidRPr="00A327B4">
        <w:rPr>
          <w:rFonts w:ascii="Calibri" w:hAnsi="Calibri" w:cs="Calibri"/>
        </w:rPr>
        <w:t>reate a join between the "Orders" and "Returns" tables using the "Order ID" field. Understand the different types of joins (inner, left, right, full outer) and how they affect your data.</w:t>
      </w:r>
    </w:p>
    <w:p w14:paraId="4AE61692" w14:textId="202C5F2A" w:rsidR="00A327B4" w:rsidRPr="00A327B4" w:rsidRDefault="00A327B4" w:rsidP="00A327B4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A327B4">
        <w:rPr>
          <w:rFonts w:ascii="Calibri" w:hAnsi="Calibri" w:cs="Calibri"/>
        </w:rPr>
        <w:t>Differentiate Between Data Joining and Data Blending</w:t>
      </w:r>
    </w:p>
    <w:p w14:paraId="22CC145B" w14:textId="77777777" w:rsidR="003B415A" w:rsidRDefault="00A327B4" w:rsidP="0005645B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A327B4">
        <w:rPr>
          <w:rFonts w:ascii="Calibri" w:hAnsi="Calibri" w:cs="Calibri"/>
        </w:rPr>
        <w:t>Explore the difference between joining and blending data in Tableau.</w:t>
      </w:r>
    </w:p>
    <w:p w14:paraId="29327AA5" w14:textId="77777777" w:rsidR="003B415A" w:rsidRDefault="00A327B4" w:rsidP="0005645B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A327B4">
        <w:rPr>
          <w:rFonts w:ascii="Calibri" w:hAnsi="Calibri" w:cs="Calibri"/>
        </w:rPr>
        <w:t>Understand that data blending is used when you cannot perform a join because the data comes from different sources or databases.</w:t>
      </w:r>
    </w:p>
    <w:p w14:paraId="364D35E7" w14:textId="789E05AD" w:rsidR="00A327B4" w:rsidRPr="003B415A" w:rsidRDefault="00A327B4" w:rsidP="003B415A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A327B4">
        <w:rPr>
          <w:rFonts w:ascii="Calibri" w:hAnsi="Calibri" w:cs="Calibri"/>
        </w:rPr>
        <w:t>Create a blended visualization that uses data from both the "Orders" and "People" tables.</w:t>
      </w:r>
    </w:p>
    <w:p w14:paraId="4B19A2E1" w14:textId="6A044ADC" w:rsidR="00A327B4" w:rsidRPr="00A327B4" w:rsidRDefault="00A327B4" w:rsidP="00A327B4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A327B4">
        <w:rPr>
          <w:rFonts w:ascii="Calibri" w:hAnsi="Calibri" w:cs="Calibri"/>
        </w:rPr>
        <w:t>Apply Data Blending Techniques</w:t>
      </w:r>
    </w:p>
    <w:p w14:paraId="31A761A6" w14:textId="77777777" w:rsidR="003B415A" w:rsidRDefault="00A327B4" w:rsidP="0005645B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A327B4">
        <w:rPr>
          <w:rFonts w:ascii="Calibri" w:hAnsi="Calibri" w:cs="Calibri"/>
        </w:rPr>
        <w:t>Practice data blending by combining the "Orders" and "People" tables to analyze sales by region and manager.</w:t>
      </w:r>
    </w:p>
    <w:p w14:paraId="49E6ECE9" w14:textId="54B15219" w:rsidR="00A327B4" w:rsidRPr="00A327B4" w:rsidRDefault="00A327B4" w:rsidP="0005645B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A327B4">
        <w:rPr>
          <w:rFonts w:ascii="Calibri" w:hAnsi="Calibri" w:cs="Calibri"/>
        </w:rPr>
        <w:t>Use the "Region" field from the "Orders" table and blend it with the "Region" field from the "People" table to create a visualization that shows the performance of different managers across regions.</w:t>
      </w:r>
    </w:p>
    <w:p w14:paraId="2688761F" w14:textId="77777777" w:rsidR="006E376C" w:rsidRDefault="006E376C" w:rsidP="005E28A4">
      <w:pPr>
        <w:rPr>
          <w:rFonts w:ascii="Calibri" w:hAnsi="Calibri" w:cs="Calibri"/>
        </w:rPr>
      </w:pPr>
    </w:p>
    <w:sectPr w:rsidR="006E376C" w:rsidSect="008E4B21">
      <w:headerReference w:type="default" r:id="rId8"/>
      <w:pgSz w:w="12240" w:h="15840"/>
      <w:pgMar w:top="1440" w:right="1440" w:bottom="1135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C5BCB3" w14:textId="77777777" w:rsidR="00113A5B" w:rsidRDefault="00113A5B">
      <w:pPr>
        <w:spacing w:line="240" w:lineRule="auto"/>
      </w:pPr>
      <w:r>
        <w:separator/>
      </w:r>
    </w:p>
  </w:endnote>
  <w:endnote w:type="continuationSeparator" w:id="0">
    <w:p w14:paraId="3EEBCC23" w14:textId="77777777" w:rsidR="00113A5B" w:rsidRDefault="00113A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1225A3" w14:textId="77777777" w:rsidR="00113A5B" w:rsidRDefault="00113A5B">
      <w:pPr>
        <w:spacing w:line="240" w:lineRule="auto"/>
      </w:pPr>
      <w:r>
        <w:separator/>
      </w:r>
    </w:p>
  </w:footnote>
  <w:footnote w:type="continuationSeparator" w:id="0">
    <w:p w14:paraId="3B81DFE6" w14:textId="77777777" w:rsidR="00113A5B" w:rsidRDefault="00113A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FC7BC6" w14:textId="77777777" w:rsidR="008B442A" w:rsidRDefault="00113A5B">
    <w:r>
      <w:rPr>
        <w:noProof/>
        <w:lang w:val="en-US" w:eastAsia="en-US"/>
      </w:rPr>
      <w:drawing>
        <wp:anchor distT="114300" distB="114300" distL="114300" distR="114300" simplePos="0" relativeHeight="251658240" behindDoc="0" locked="0" layoutInCell="1" hidden="0" allowOverlap="1" wp14:anchorId="655A240A" wp14:editId="4E258500">
          <wp:simplePos x="0" y="0"/>
          <wp:positionH relativeFrom="page">
            <wp:posOffset>6858000</wp:posOffset>
          </wp:positionH>
          <wp:positionV relativeFrom="page">
            <wp:posOffset>9525</wp:posOffset>
          </wp:positionV>
          <wp:extent cx="790575" cy="909586"/>
          <wp:effectExtent l="0" t="0" r="0" b="0"/>
          <wp:wrapNone/>
          <wp:docPr id="1265464500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0575" cy="90958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114300" distB="114300" distL="114300" distR="114300" simplePos="0" relativeHeight="251659264" behindDoc="0" locked="0" layoutInCell="1" hidden="0" allowOverlap="1" wp14:anchorId="106C2406" wp14:editId="1FAEB78C">
          <wp:simplePos x="0" y="0"/>
          <wp:positionH relativeFrom="page">
            <wp:posOffset>123825</wp:posOffset>
          </wp:positionH>
          <wp:positionV relativeFrom="page">
            <wp:posOffset>114300</wp:posOffset>
          </wp:positionV>
          <wp:extent cx="787400" cy="800100"/>
          <wp:effectExtent l="0" t="0" r="0" b="0"/>
          <wp:wrapNone/>
          <wp:docPr id="9628411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7400" cy="800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B2390"/>
    <w:multiLevelType w:val="hybridMultilevel"/>
    <w:tmpl w:val="EF1C9DE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770D3"/>
    <w:multiLevelType w:val="hybridMultilevel"/>
    <w:tmpl w:val="3EA479F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83C8D"/>
    <w:multiLevelType w:val="hybridMultilevel"/>
    <w:tmpl w:val="5A44517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40797"/>
    <w:multiLevelType w:val="hybridMultilevel"/>
    <w:tmpl w:val="D0EA299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348ED"/>
    <w:multiLevelType w:val="hybridMultilevel"/>
    <w:tmpl w:val="01DA6B4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46CB8"/>
    <w:multiLevelType w:val="hybridMultilevel"/>
    <w:tmpl w:val="290C0E7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F10BC1"/>
    <w:multiLevelType w:val="hybridMultilevel"/>
    <w:tmpl w:val="1F08FE9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237868"/>
    <w:multiLevelType w:val="hybridMultilevel"/>
    <w:tmpl w:val="93A6C93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A987B1E">
      <w:numFmt w:val="bullet"/>
      <w:lvlText w:val="-"/>
      <w:lvlJc w:val="left"/>
      <w:pPr>
        <w:ind w:left="2160" w:hanging="360"/>
      </w:pPr>
      <w:rPr>
        <w:rFonts w:ascii="Calibri" w:eastAsia="Arial" w:hAnsi="Calibri" w:cs="Calibri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7A0363"/>
    <w:multiLevelType w:val="hybridMultilevel"/>
    <w:tmpl w:val="571EB46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B71891"/>
    <w:multiLevelType w:val="hybridMultilevel"/>
    <w:tmpl w:val="6356522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43A3A"/>
    <w:multiLevelType w:val="hybridMultilevel"/>
    <w:tmpl w:val="E4C28CE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CE2141"/>
    <w:multiLevelType w:val="hybridMultilevel"/>
    <w:tmpl w:val="CF26779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CC0682"/>
    <w:multiLevelType w:val="multilevel"/>
    <w:tmpl w:val="D4601E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4BB13B7"/>
    <w:multiLevelType w:val="hybridMultilevel"/>
    <w:tmpl w:val="0226E4E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68564D"/>
    <w:multiLevelType w:val="hybridMultilevel"/>
    <w:tmpl w:val="358A3F2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9"/>
  </w:num>
  <w:num w:numId="4">
    <w:abstractNumId w:val="11"/>
  </w:num>
  <w:num w:numId="5">
    <w:abstractNumId w:val="2"/>
  </w:num>
  <w:num w:numId="6">
    <w:abstractNumId w:val="6"/>
  </w:num>
  <w:num w:numId="7">
    <w:abstractNumId w:val="1"/>
  </w:num>
  <w:num w:numId="8">
    <w:abstractNumId w:val="7"/>
  </w:num>
  <w:num w:numId="9">
    <w:abstractNumId w:val="4"/>
  </w:num>
  <w:num w:numId="10">
    <w:abstractNumId w:val="10"/>
  </w:num>
  <w:num w:numId="11">
    <w:abstractNumId w:val="8"/>
  </w:num>
  <w:num w:numId="12">
    <w:abstractNumId w:val="13"/>
  </w:num>
  <w:num w:numId="13">
    <w:abstractNumId w:val="5"/>
  </w:num>
  <w:num w:numId="14">
    <w:abstractNumId w:val="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42A"/>
    <w:rsid w:val="000157A2"/>
    <w:rsid w:val="00030E1E"/>
    <w:rsid w:val="0005645B"/>
    <w:rsid w:val="000814F2"/>
    <w:rsid w:val="0008462E"/>
    <w:rsid w:val="0008584B"/>
    <w:rsid w:val="0009199C"/>
    <w:rsid w:val="00104D9F"/>
    <w:rsid w:val="00113A5B"/>
    <w:rsid w:val="001E26BC"/>
    <w:rsid w:val="00286A4D"/>
    <w:rsid w:val="002E0210"/>
    <w:rsid w:val="002E6FC7"/>
    <w:rsid w:val="00300FE8"/>
    <w:rsid w:val="00316496"/>
    <w:rsid w:val="003251B2"/>
    <w:rsid w:val="00333DD5"/>
    <w:rsid w:val="003B415A"/>
    <w:rsid w:val="003F7DB8"/>
    <w:rsid w:val="00400C96"/>
    <w:rsid w:val="00456E20"/>
    <w:rsid w:val="00483E1E"/>
    <w:rsid w:val="004E49F7"/>
    <w:rsid w:val="00516E9F"/>
    <w:rsid w:val="005E28A4"/>
    <w:rsid w:val="005E4FFA"/>
    <w:rsid w:val="00625725"/>
    <w:rsid w:val="00662AD1"/>
    <w:rsid w:val="006663B1"/>
    <w:rsid w:val="00675804"/>
    <w:rsid w:val="006C556E"/>
    <w:rsid w:val="006C602B"/>
    <w:rsid w:val="006E376C"/>
    <w:rsid w:val="00710419"/>
    <w:rsid w:val="007362D1"/>
    <w:rsid w:val="00766E1B"/>
    <w:rsid w:val="00791697"/>
    <w:rsid w:val="00864A4F"/>
    <w:rsid w:val="00876867"/>
    <w:rsid w:val="008B442A"/>
    <w:rsid w:val="008E4B21"/>
    <w:rsid w:val="00920DD4"/>
    <w:rsid w:val="00966A45"/>
    <w:rsid w:val="009A2AF3"/>
    <w:rsid w:val="009E5E8F"/>
    <w:rsid w:val="00A21506"/>
    <w:rsid w:val="00A23F23"/>
    <w:rsid w:val="00A31F51"/>
    <w:rsid w:val="00A327B4"/>
    <w:rsid w:val="00A55FB3"/>
    <w:rsid w:val="00A57D07"/>
    <w:rsid w:val="00A709DB"/>
    <w:rsid w:val="00B220E9"/>
    <w:rsid w:val="00BF194D"/>
    <w:rsid w:val="00C34E25"/>
    <w:rsid w:val="00C5443D"/>
    <w:rsid w:val="00C61DE0"/>
    <w:rsid w:val="00C8264C"/>
    <w:rsid w:val="00D2188A"/>
    <w:rsid w:val="00D91AC7"/>
    <w:rsid w:val="00D9485E"/>
    <w:rsid w:val="00DB5732"/>
    <w:rsid w:val="00EA394A"/>
    <w:rsid w:val="00EB0CE5"/>
    <w:rsid w:val="00EB5598"/>
    <w:rsid w:val="00EF6AB8"/>
    <w:rsid w:val="00F023BA"/>
    <w:rsid w:val="00F339A9"/>
    <w:rsid w:val="00F7139E"/>
    <w:rsid w:val="00F7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133AA6"/>
  <w15:docId w15:val="{9FB2558B-E53F-4791-B834-A9BB9A6BE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56E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3F23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23F2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E6FC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1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5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6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5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6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44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3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20515-FB07-40F6-912A-9897D22AE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</TotalTime>
  <Pages>4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wasif mehmood</cp:lastModifiedBy>
  <cp:revision>32</cp:revision>
  <dcterms:created xsi:type="dcterms:W3CDTF">2024-08-05T08:08:00Z</dcterms:created>
  <dcterms:modified xsi:type="dcterms:W3CDTF">2024-08-21T11:31:00Z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cfcdfbf63e245058974753939d600a7b9ea54fc884298665dac3cabf0b021075</vt:lpwstr>
  </property>
</Properties>
</file>