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9D" w:rsidRPr="00310E9D" w:rsidRDefault="00310E9D" w:rsidP="00310E9D">
      <w:pPr>
        <w:jc w:val="center"/>
        <w:rPr>
          <w:b/>
          <w:sz w:val="42"/>
          <w:szCs w:val="42"/>
        </w:rPr>
      </w:pPr>
      <w:r w:rsidRPr="00310E9D">
        <w:rPr>
          <w:b/>
          <w:sz w:val="42"/>
          <w:szCs w:val="42"/>
        </w:rPr>
        <w:t>USER EXPERIENCE</w:t>
      </w:r>
    </w:p>
    <w:p w:rsidR="00310E9D" w:rsidRPr="00B41BAB" w:rsidRDefault="00310E9D" w:rsidP="009E60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1BAB">
        <w:rPr>
          <w:b/>
          <w:sz w:val="32"/>
          <w:szCs w:val="32"/>
        </w:rPr>
        <w:t>temp-mail.org</w:t>
      </w:r>
      <w:r w:rsidR="009279F2" w:rsidRPr="00B41BAB">
        <w:rPr>
          <w:b/>
          <w:sz w:val="32"/>
          <w:szCs w:val="32"/>
        </w:rPr>
        <w:t>(Website)</w:t>
      </w:r>
    </w:p>
    <w:p w:rsidR="00310E9D" w:rsidRPr="00066165" w:rsidRDefault="00310E9D" w:rsidP="00066165">
      <w:pPr>
        <w:rPr>
          <w:sz w:val="24"/>
          <w:szCs w:val="24"/>
        </w:rPr>
      </w:pPr>
      <w:r w:rsidRPr="00B41BAB">
        <w:rPr>
          <w:b/>
          <w:sz w:val="24"/>
          <w:szCs w:val="24"/>
        </w:rPr>
        <w:t>Target Audience -</w:t>
      </w:r>
      <w:r w:rsidRPr="00066165">
        <w:rPr>
          <w:sz w:val="24"/>
          <w:szCs w:val="24"/>
        </w:rPr>
        <w:t xml:space="preserve"> Users that want disposable mail for signing up on websites, to possibly avoid </w:t>
      </w:r>
      <w:proofErr w:type="spellStart"/>
      <w:r w:rsidRPr="00066165">
        <w:rPr>
          <w:sz w:val="24"/>
          <w:szCs w:val="24"/>
        </w:rPr>
        <w:t>spams</w:t>
      </w:r>
      <w:proofErr w:type="spellEnd"/>
      <w:r w:rsidRPr="00066165">
        <w:rPr>
          <w:sz w:val="24"/>
          <w:szCs w:val="24"/>
        </w:rPr>
        <w:t>.</w:t>
      </w:r>
    </w:p>
    <w:p w:rsidR="00310E9D" w:rsidRPr="00066165" w:rsidRDefault="00F6429F" w:rsidP="00066165">
      <w:pPr>
        <w:rPr>
          <w:sz w:val="24"/>
          <w:szCs w:val="24"/>
        </w:rPr>
      </w:pPr>
      <w:r w:rsidRPr="00B41BAB">
        <w:rPr>
          <w:b/>
          <w:sz w:val="24"/>
          <w:szCs w:val="24"/>
        </w:rPr>
        <w:t xml:space="preserve">Features - </w:t>
      </w:r>
      <w:r w:rsidR="00310E9D" w:rsidRPr="00066165">
        <w:rPr>
          <w:sz w:val="24"/>
          <w:szCs w:val="24"/>
        </w:rPr>
        <w:t xml:space="preserve">The simplest website I have been to that gets the job done. Just on hitting the URL, a disposable mail will be generated in a field. It can be copied and used straight away. In order for receiving any email, </w:t>
      </w:r>
      <w:proofErr w:type="gramStart"/>
      <w:r w:rsidR="00310E9D" w:rsidRPr="00066165">
        <w:rPr>
          <w:sz w:val="24"/>
          <w:szCs w:val="24"/>
        </w:rPr>
        <w:t>a</w:t>
      </w:r>
      <w:proofErr w:type="gramEnd"/>
      <w:r w:rsidR="00310E9D" w:rsidRPr="00066165">
        <w:rPr>
          <w:sz w:val="24"/>
          <w:szCs w:val="24"/>
        </w:rPr>
        <w:t xml:space="preserve"> inbox is present.</w:t>
      </w:r>
    </w:p>
    <w:p w:rsidR="002D7536" w:rsidRPr="00066165" w:rsidRDefault="002D7536" w:rsidP="00066165">
      <w:pPr>
        <w:rPr>
          <w:sz w:val="24"/>
          <w:szCs w:val="24"/>
        </w:rPr>
      </w:pPr>
      <w:r w:rsidRPr="00B41BAB">
        <w:rPr>
          <w:b/>
          <w:sz w:val="24"/>
          <w:szCs w:val="24"/>
        </w:rPr>
        <w:t>Tech used –</w:t>
      </w:r>
      <w:r w:rsidRPr="00066165">
        <w:rPr>
          <w:sz w:val="24"/>
          <w:szCs w:val="24"/>
        </w:rPr>
        <w:t xml:space="preserve"> A fake </w:t>
      </w:r>
      <w:proofErr w:type="gramStart"/>
      <w:r w:rsidRPr="00066165">
        <w:rPr>
          <w:sz w:val="24"/>
          <w:szCs w:val="24"/>
        </w:rPr>
        <w:t>SMTP(</w:t>
      </w:r>
      <w:proofErr w:type="gramEnd"/>
      <w:r w:rsidRPr="00066165">
        <w:rPr>
          <w:sz w:val="24"/>
          <w:szCs w:val="24"/>
        </w:rPr>
        <w:t xml:space="preserve">Simple Mail Transfer Protocol) server which accepts messages but doesn’t actually send emails. In </w:t>
      </w:r>
      <w:r w:rsidR="009279F2" w:rsidRPr="00066165">
        <w:rPr>
          <w:sz w:val="24"/>
          <w:szCs w:val="24"/>
        </w:rPr>
        <w:t>the frontend, the UI has just 2 fields, one for giving a fake mail id, other one to receive emails.</w:t>
      </w:r>
      <w:r w:rsidRPr="00066165">
        <w:rPr>
          <w:sz w:val="24"/>
          <w:szCs w:val="24"/>
        </w:rPr>
        <w:t xml:space="preserve"> </w:t>
      </w:r>
      <w:r w:rsidR="009279F2" w:rsidRPr="00066165">
        <w:rPr>
          <w:sz w:val="24"/>
          <w:szCs w:val="24"/>
        </w:rPr>
        <w:t xml:space="preserve">An example - </w:t>
      </w:r>
      <w:hyperlink r:id="rId5" w:history="1">
        <w:r w:rsidR="009279F2" w:rsidRPr="00066165">
          <w:rPr>
            <w:rStyle w:val="Hyperlink"/>
            <w:sz w:val="24"/>
            <w:szCs w:val="24"/>
          </w:rPr>
          <w:t>https://github.com/tomwardill/FakeEmail</w:t>
        </w:r>
      </w:hyperlink>
    </w:p>
    <w:p w:rsidR="00926DFA" w:rsidRPr="00B41BAB" w:rsidRDefault="00926DFA" w:rsidP="00066165">
      <w:pPr>
        <w:rPr>
          <w:b/>
          <w:sz w:val="24"/>
          <w:szCs w:val="24"/>
        </w:rPr>
      </w:pPr>
      <w:r w:rsidRPr="00B41BAB">
        <w:rPr>
          <w:b/>
          <w:sz w:val="24"/>
          <w:szCs w:val="24"/>
        </w:rPr>
        <w:t xml:space="preserve">Screenshots - </w:t>
      </w:r>
    </w:p>
    <w:p w:rsidR="00310E9D" w:rsidRPr="00066165" w:rsidRDefault="00310E9D" w:rsidP="0006616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040673" cy="997029"/>
            <wp:effectExtent l="19050" t="0" r="73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45" cy="99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29F" w:rsidRDefault="00310E9D" w:rsidP="0006616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39550" cy="1657339"/>
            <wp:effectExtent l="19050" t="0" r="84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42" cy="165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65" w:rsidRPr="00066165" w:rsidRDefault="00066165" w:rsidP="00066165">
      <w:pPr>
        <w:rPr>
          <w:sz w:val="28"/>
          <w:szCs w:val="28"/>
        </w:rPr>
      </w:pPr>
    </w:p>
    <w:p w:rsidR="009279F2" w:rsidRPr="00B41BAB" w:rsidRDefault="009279F2" w:rsidP="009279F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1BAB">
        <w:rPr>
          <w:b/>
          <w:sz w:val="32"/>
          <w:szCs w:val="32"/>
        </w:rPr>
        <w:t>Time it(Application)</w:t>
      </w:r>
    </w:p>
    <w:p w:rsidR="009279F2" w:rsidRPr="009279F2" w:rsidRDefault="009279F2" w:rsidP="00066165">
      <w:pPr>
        <w:rPr>
          <w:sz w:val="24"/>
          <w:szCs w:val="24"/>
        </w:rPr>
      </w:pPr>
      <w:r w:rsidRPr="00B41BAB">
        <w:rPr>
          <w:b/>
          <w:sz w:val="24"/>
          <w:szCs w:val="24"/>
        </w:rPr>
        <w:t>Target Audience –</w:t>
      </w:r>
      <w:r>
        <w:rPr>
          <w:sz w:val="24"/>
          <w:szCs w:val="24"/>
        </w:rPr>
        <w:t xml:space="preserve"> User that are looking for a productivity app to </w:t>
      </w:r>
      <w:r w:rsidR="00926DFA">
        <w:rPr>
          <w:sz w:val="24"/>
          <w:szCs w:val="24"/>
        </w:rPr>
        <w:t>keep track of your time.</w:t>
      </w:r>
    </w:p>
    <w:p w:rsidR="009279F2" w:rsidRDefault="009279F2" w:rsidP="009279F2">
      <w:pPr>
        <w:pStyle w:val="ListParagraph"/>
        <w:rPr>
          <w:sz w:val="24"/>
          <w:szCs w:val="24"/>
        </w:rPr>
      </w:pPr>
    </w:p>
    <w:p w:rsidR="009279F2" w:rsidRPr="00926DFA" w:rsidRDefault="009279F2" w:rsidP="00926DFA">
      <w:pPr>
        <w:rPr>
          <w:sz w:val="24"/>
          <w:szCs w:val="24"/>
        </w:rPr>
      </w:pPr>
      <w:r w:rsidRPr="00B41BAB">
        <w:rPr>
          <w:b/>
          <w:sz w:val="24"/>
          <w:szCs w:val="24"/>
        </w:rPr>
        <w:lastRenderedPageBreak/>
        <w:t xml:space="preserve">Features </w:t>
      </w:r>
      <w:r w:rsidR="00926DFA" w:rsidRPr="00B41BAB">
        <w:rPr>
          <w:b/>
          <w:sz w:val="24"/>
          <w:szCs w:val="24"/>
        </w:rPr>
        <w:t>–</w:t>
      </w:r>
      <w:r w:rsidRPr="00926DFA">
        <w:rPr>
          <w:sz w:val="24"/>
          <w:szCs w:val="24"/>
        </w:rPr>
        <w:t xml:space="preserve"> </w:t>
      </w:r>
      <w:r w:rsidR="00926DFA">
        <w:rPr>
          <w:sz w:val="24"/>
          <w:szCs w:val="24"/>
        </w:rPr>
        <w:t xml:space="preserve">A clock on center of </w:t>
      </w:r>
      <w:proofErr w:type="gramStart"/>
      <w:r w:rsidR="00926DFA">
        <w:rPr>
          <w:sz w:val="24"/>
          <w:szCs w:val="24"/>
        </w:rPr>
        <w:t>screen,</w:t>
      </w:r>
      <w:proofErr w:type="gramEnd"/>
      <w:r w:rsidR="00926DFA">
        <w:rPr>
          <w:sz w:val="24"/>
          <w:szCs w:val="24"/>
        </w:rPr>
        <w:t xml:space="preserve"> makes the app minimal, and letting focus on the tasks. Has categories, and comments to add tasks to. </w:t>
      </w:r>
      <w:proofErr w:type="gramStart"/>
      <w:r w:rsidR="00926DFA">
        <w:rPr>
          <w:sz w:val="24"/>
          <w:szCs w:val="24"/>
        </w:rPr>
        <w:t>Daily, weekly and monthly stats to see where the time went.</w:t>
      </w:r>
      <w:proofErr w:type="gramEnd"/>
      <w:r w:rsidR="00926DFA">
        <w:rPr>
          <w:sz w:val="24"/>
          <w:szCs w:val="24"/>
        </w:rPr>
        <w:t xml:space="preserve"> It uses a 24Hr circle to represent stats, and categories are color coded.</w:t>
      </w:r>
    </w:p>
    <w:p w:rsidR="009279F2" w:rsidRDefault="009279F2" w:rsidP="009279F2">
      <w:pPr>
        <w:rPr>
          <w:sz w:val="24"/>
          <w:szCs w:val="24"/>
        </w:rPr>
      </w:pPr>
      <w:r w:rsidRPr="00B41BAB">
        <w:rPr>
          <w:b/>
          <w:sz w:val="24"/>
          <w:szCs w:val="24"/>
        </w:rPr>
        <w:t>Tech used –</w:t>
      </w:r>
      <w:r>
        <w:rPr>
          <w:sz w:val="24"/>
          <w:szCs w:val="24"/>
        </w:rPr>
        <w:t xml:space="preserve"> </w:t>
      </w:r>
      <w:r w:rsidR="00926DFA">
        <w:rPr>
          <w:sz w:val="24"/>
          <w:szCs w:val="24"/>
        </w:rPr>
        <w:t xml:space="preserve">Made on </w:t>
      </w:r>
      <w:proofErr w:type="gramStart"/>
      <w:r w:rsidR="00926DFA">
        <w:rPr>
          <w:sz w:val="24"/>
          <w:szCs w:val="24"/>
        </w:rPr>
        <w:t>Java(</w:t>
      </w:r>
      <w:proofErr w:type="gramEnd"/>
      <w:r w:rsidR="00926DFA">
        <w:rPr>
          <w:sz w:val="24"/>
          <w:szCs w:val="24"/>
        </w:rPr>
        <w:t xml:space="preserve">or </w:t>
      </w:r>
      <w:proofErr w:type="spellStart"/>
      <w:r w:rsidR="00926DFA">
        <w:rPr>
          <w:sz w:val="24"/>
          <w:szCs w:val="24"/>
        </w:rPr>
        <w:t>Kotlin</w:t>
      </w:r>
      <w:proofErr w:type="spellEnd"/>
      <w:r w:rsidR="00926DFA">
        <w:rPr>
          <w:sz w:val="24"/>
          <w:szCs w:val="24"/>
        </w:rPr>
        <w:t>) as an android app. The data is being generated by the user so there are no data dependencies. Simple cloud database like firebase must have been used to store time.</w:t>
      </w:r>
    </w:p>
    <w:p w:rsidR="00066165" w:rsidRPr="00B41BAB" w:rsidRDefault="00066165" w:rsidP="009279F2">
      <w:pPr>
        <w:rPr>
          <w:b/>
          <w:sz w:val="24"/>
          <w:szCs w:val="24"/>
        </w:rPr>
      </w:pPr>
      <w:r w:rsidRPr="00B41BAB">
        <w:rPr>
          <w:b/>
          <w:sz w:val="24"/>
          <w:szCs w:val="24"/>
        </w:rPr>
        <w:t>Screenshots –</w:t>
      </w:r>
    </w:p>
    <w:p w:rsidR="00066165" w:rsidRDefault="00066165" w:rsidP="009279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4630" cy="2344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73" cy="234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65" w:rsidRDefault="00066165" w:rsidP="009279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75882" cy="25556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94" cy="255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65" w:rsidRPr="009279F2" w:rsidRDefault="00066165" w:rsidP="009279F2">
      <w:pPr>
        <w:rPr>
          <w:sz w:val="32"/>
          <w:szCs w:val="32"/>
        </w:rPr>
      </w:pPr>
    </w:p>
    <w:sectPr w:rsidR="00066165" w:rsidRPr="009279F2" w:rsidSect="005B5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81FAC"/>
    <w:multiLevelType w:val="hybridMultilevel"/>
    <w:tmpl w:val="2F08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10E9D"/>
    <w:rsid w:val="00066165"/>
    <w:rsid w:val="00154AA9"/>
    <w:rsid w:val="002D7536"/>
    <w:rsid w:val="00310E9D"/>
    <w:rsid w:val="004D5D8F"/>
    <w:rsid w:val="005B52E0"/>
    <w:rsid w:val="00926DFA"/>
    <w:rsid w:val="009279F2"/>
    <w:rsid w:val="009E60BB"/>
    <w:rsid w:val="00B41BAB"/>
    <w:rsid w:val="00F6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7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omwardill/FakeEm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</dc:creator>
  <cp:keywords/>
  <dc:description/>
  <cp:lastModifiedBy>AJEET</cp:lastModifiedBy>
  <cp:revision>6</cp:revision>
  <dcterms:created xsi:type="dcterms:W3CDTF">2021-11-25T17:16:00Z</dcterms:created>
  <dcterms:modified xsi:type="dcterms:W3CDTF">2021-11-26T05:14:00Z</dcterms:modified>
</cp:coreProperties>
</file>