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F371B" w14:textId="199EB4FC" w:rsidR="00571043" w:rsidRDefault="00571043" w:rsidP="00571043">
      <w:pPr>
        <w:spacing w:before="73"/>
        <w:ind w:left="-270" w:right="510"/>
        <w:jc w:val="center"/>
        <w:rPr>
          <w:b/>
          <w:bCs/>
          <w:sz w:val="32"/>
          <w:szCs w:val="32"/>
        </w:rPr>
      </w:pPr>
      <w:r>
        <w:rPr>
          <w:b/>
          <w:bCs/>
          <w:sz w:val="32"/>
          <w:szCs w:val="32"/>
        </w:rPr>
        <w:t>A Major Project Report</w:t>
      </w:r>
    </w:p>
    <w:p w14:paraId="2929EDB3" w14:textId="2BC024CE" w:rsidR="00140AEE" w:rsidRDefault="00140AEE" w:rsidP="00571043">
      <w:pPr>
        <w:spacing w:before="73"/>
        <w:ind w:left="-270" w:right="510"/>
        <w:jc w:val="center"/>
        <w:rPr>
          <w:b/>
          <w:bCs/>
          <w:sz w:val="32"/>
          <w:szCs w:val="32"/>
        </w:rPr>
      </w:pPr>
      <w:r>
        <w:rPr>
          <w:b/>
          <w:bCs/>
          <w:sz w:val="32"/>
          <w:szCs w:val="32"/>
        </w:rPr>
        <w:t>(Phase-I)</w:t>
      </w:r>
    </w:p>
    <w:p w14:paraId="06B1D556" w14:textId="77777777" w:rsidR="00571043" w:rsidRDefault="00571043" w:rsidP="00571043">
      <w:pPr>
        <w:pBdr>
          <w:top w:val="nil"/>
          <w:left w:val="nil"/>
          <w:bottom w:val="nil"/>
          <w:right w:val="nil"/>
          <w:between w:val="nil"/>
        </w:pBdr>
        <w:spacing w:before="15"/>
        <w:ind w:left="-270" w:right="510"/>
        <w:jc w:val="center"/>
        <w:rPr>
          <w:b/>
          <w:bCs/>
          <w:color w:val="000000"/>
          <w:sz w:val="32"/>
          <w:szCs w:val="32"/>
        </w:rPr>
      </w:pPr>
    </w:p>
    <w:p w14:paraId="6F520581" w14:textId="77777777" w:rsidR="00571043" w:rsidRDefault="00571043" w:rsidP="00571043">
      <w:pPr>
        <w:ind w:left="-270" w:right="510"/>
        <w:jc w:val="center"/>
        <w:rPr>
          <w:b/>
          <w:bCs/>
          <w:sz w:val="32"/>
          <w:szCs w:val="32"/>
        </w:rPr>
      </w:pPr>
      <w:r>
        <w:rPr>
          <w:b/>
          <w:bCs/>
          <w:sz w:val="32"/>
          <w:szCs w:val="32"/>
        </w:rPr>
        <w:t>On</w:t>
      </w:r>
    </w:p>
    <w:p w14:paraId="38AA07B8" w14:textId="77777777" w:rsidR="00571043" w:rsidRDefault="00571043" w:rsidP="00571043">
      <w:pPr>
        <w:spacing w:before="366"/>
        <w:ind w:left="-270" w:right="510"/>
        <w:jc w:val="center"/>
        <w:rPr>
          <w:b/>
          <w:bCs/>
          <w:sz w:val="32"/>
          <w:szCs w:val="32"/>
        </w:rPr>
      </w:pPr>
      <w:r>
        <w:rPr>
          <w:b/>
          <w:bCs/>
          <w:sz w:val="32"/>
          <w:szCs w:val="32"/>
        </w:rPr>
        <w:t>Project Title</w:t>
      </w:r>
    </w:p>
    <w:p w14:paraId="6EF6E80C" w14:textId="113115C4" w:rsidR="00574BD3" w:rsidRDefault="00574BD3" w:rsidP="00571043">
      <w:pPr>
        <w:spacing w:before="366"/>
        <w:ind w:left="-270" w:right="510"/>
        <w:jc w:val="center"/>
        <w:rPr>
          <w:b/>
          <w:bCs/>
          <w:sz w:val="32"/>
          <w:szCs w:val="32"/>
        </w:rPr>
      </w:pPr>
      <w:r>
        <w:rPr>
          <w:b/>
          <w:bCs/>
          <w:color w:val="000000"/>
          <w:sz w:val="24"/>
          <w:szCs w:val="24"/>
        </w:rPr>
        <w:t>Smart Body Health Monitoring System using Contactless Body Scanning</w:t>
      </w:r>
    </w:p>
    <w:p w14:paraId="45ECF32D" w14:textId="687E7698" w:rsidR="00574BD3" w:rsidRDefault="00574BD3" w:rsidP="00571043">
      <w:pPr>
        <w:spacing w:before="366"/>
        <w:ind w:left="-270" w:right="510"/>
        <w:jc w:val="center"/>
        <w:rPr>
          <w:b/>
          <w:bCs/>
          <w:sz w:val="32"/>
          <w:szCs w:val="32"/>
        </w:rPr>
      </w:pPr>
      <w:r>
        <w:rPr>
          <w:b/>
          <w:bCs/>
          <w:sz w:val="32"/>
          <w:szCs w:val="32"/>
        </w:rPr>
        <w:t xml:space="preserve">Smart </w:t>
      </w:r>
    </w:p>
    <w:p w14:paraId="6DF7005F" w14:textId="77777777" w:rsidR="00571043" w:rsidRDefault="00571043" w:rsidP="00571043">
      <w:pPr>
        <w:spacing w:before="366"/>
        <w:ind w:left="-270" w:right="510"/>
        <w:jc w:val="center"/>
        <w:rPr>
          <w:b/>
          <w:bCs/>
          <w:sz w:val="32"/>
          <w:szCs w:val="32"/>
        </w:rPr>
      </w:pPr>
    </w:p>
    <w:p w14:paraId="37D6373F" w14:textId="77777777" w:rsidR="00571043" w:rsidRDefault="00571043" w:rsidP="00571043">
      <w:pPr>
        <w:ind w:left="-270" w:right="510"/>
        <w:jc w:val="center"/>
        <w:rPr>
          <w:rFonts w:ascii="Calibri" w:eastAsia="Calibri" w:hAnsi="Calibri" w:cs="Calibri"/>
          <w:b/>
          <w:bCs/>
          <w:i/>
          <w:iCs/>
          <w:sz w:val="24"/>
          <w:szCs w:val="24"/>
        </w:rPr>
      </w:pPr>
      <w:r>
        <w:rPr>
          <w:rFonts w:ascii="Calibri" w:eastAsia="Calibri" w:hAnsi="Calibri" w:cs="Calibri"/>
          <w:b/>
          <w:bCs/>
          <w:i/>
          <w:iCs/>
          <w:sz w:val="24"/>
          <w:szCs w:val="24"/>
        </w:rPr>
        <w:t xml:space="preserve">Submitted in partial fulfillment of the </w:t>
      </w:r>
    </w:p>
    <w:p w14:paraId="301233BF" w14:textId="77777777" w:rsidR="00571043" w:rsidRDefault="00571043" w:rsidP="00571043">
      <w:pPr>
        <w:ind w:left="-270" w:right="510"/>
        <w:jc w:val="center"/>
        <w:rPr>
          <w:rFonts w:ascii="Calibri" w:eastAsia="Calibri" w:hAnsi="Calibri" w:cs="Calibri"/>
          <w:b/>
          <w:bCs/>
          <w:i/>
          <w:iCs/>
          <w:sz w:val="24"/>
          <w:szCs w:val="24"/>
        </w:rPr>
      </w:pPr>
      <w:r>
        <w:rPr>
          <w:rFonts w:ascii="Calibri" w:eastAsia="Calibri" w:hAnsi="Calibri" w:cs="Calibri"/>
          <w:b/>
          <w:bCs/>
          <w:i/>
          <w:iCs/>
          <w:sz w:val="24"/>
          <w:szCs w:val="24"/>
        </w:rPr>
        <w:t>requirement for the award of the degree of</w:t>
      </w:r>
    </w:p>
    <w:p w14:paraId="4557E148" w14:textId="77777777" w:rsidR="00571043" w:rsidRDefault="00571043" w:rsidP="00571043">
      <w:pPr>
        <w:pBdr>
          <w:top w:val="nil"/>
          <w:left w:val="nil"/>
          <w:bottom w:val="nil"/>
          <w:right w:val="nil"/>
          <w:between w:val="nil"/>
        </w:pBdr>
        <w:spacing w:before="240"/>
        <w:ind w:left="-270" w:right="510"/>
        <w:rPr>
          <w:rFonts w:ascii="Calibri" w:eastAsia="Calibri" w:hAnsi="Calibri" w:cs="Calibri"/>
          <w:b/>
          <w:bCs/>
          <w:i/>
          <w:iCs/>
          <w:color w:val="000000"/>
          <w:sz w:val="24"/>
          <w:szCs w:val="24"/>
        </w:rPr>
      </w:pPr>
    </w:p>
    <w:p w14:paraId="576A5827" w14:textId="77777777" w:rsidR="00571043" w:rsidRDefault="00571043" w:rsidP="00571043">
      <w:pPr>
        <w:pStyle w:val="Heading1"/>
        <w:spacing w:before="0"/>
        <w:ind w:left="-270" w:right="510"/>
        <w:jc w:val="center"/>
      </w:pPr>
      <w:r>
        <w:t>BACHELOR OF TECHNOLOGY</w:t>
      </w:r>
    </w:p>
    <w:p w14:paraId="25C4B792" w14:textId="3BD2C08B" w:rsidR="00571043" w:rsidRDefault="00571043" w:rsidP="00571043">
      <w:pPr>
        <w:pBdr>
          <w:top w:val="nil"/>
          <w:left w:val="nil"/>
          <w:bottom w:val="nil"/>
          <w:right w:val="nil"/>
          <w:between w:val="nil"/>
        </w:pBdr>
        <w:spacing w:before="3"/>
        <w:ind w:left="-270" w:right="510"/>
        <w:rPr>
          <w:b/>
          <w:bCs/>
          <w:color w:val="000000"/>
          <w:sz w:val="14"/>
          <w:szCs w:val="14"/>
        </w:rPr>
      </w:pPr>
    </w:p>
    <w:p w14:paraId="06C328FF" w14:textId="555D7B36" w:rsidR="00571043" w:rsidRDefault="00571043" w:rsidP="00571043">
      <w:pPr>
        <w:pBdr>
          <w:top w:val="nil"/>
          <w:left w:val="nil"/>
          <w:bottom w:val="nil"/>
          <w:right w:val="nil"/>
          <w:between w:val="nil"/>
        </w:pBdr>
        <w:spacing w:before="41"/>
        <w:ind w:left="-270" w:right="510"/>
        <w:rPr>
          <w:b/>
          <w:bCs/>
          <w:color w:val="000000"/>
          <w:sz w:val="32"/>
          <w:szCs w:val="32"/>
        </w:rPr>
      </w:pPr>
      <w:r>
        <w:rPr>
          <w:noProof/>
        </w:rPr>
        <w:drawing>
          <wp:anchor distT="0" distB="0" distL="0" distR="0" simplePos="0" relativeHeight="251659264" behindDoc="0" locked="0" layoutInCell="1" hidden="0" allowOverlap="1" wp14:anchorId="003A2C88" wp14:editId="528E1D3A">
            <wp:simplePos x="0" y="0"/>
            <wp:positionH relativeFrom="column">
              <wp:posOffset>1250950</wp:posOffset>
            </wp:positionH>
            <wp:positionV relativeFrom="paragraph">
              <wp:posOffset>251460</wp:posOffset>
            </wp:positionV>
            <wp:extent cx="2986846" cy="708278"/>
            <wp:effectExtent l="0" t="0" r="0" b="0"/>
            <wp:wrapTopAndBottom distT="0" dist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986846" cy="708278"/>
                    </a:xfrm>
                    <a:prstGeom prst="rect">
                      <a:avLst/>
                    </a:prstGeom>
                    <a:ln/>
                  </pic:spPr>
                </pic:pic>
              </a:graphicData>
            </a:graphic>
          </wp:anchor>
        </w:drawing>
      </w:r>
    </w:p>
    <w:p w14:paraId="4470D257" w14:textId="77777777" w:rsidR="00571043" w:rsidRDefault="00571043" w:rsidP="00571043">
      <w:pPr>
        <w:spacing w:before="184" w:line="360" w:lineRule="auto"/>
        <w:ind w:left="-270" w:right="510"/>
        <w:jc w:val="center"/>
        <w:rPr>
          <w:sz w:val="32"/>
          <w:szCs w:val="32"/>
        </w:rPr>
      </w:pPr>
      <w:r>
        <w:rPr>
          <w:sz w:val="32"/>
          <w:szCs w:val="32"/>
        </w:rPr>
        <w:t xml:space="preserve">Session 2026-27 </w:t>
      </w:r>
    </w:p>
    <w:p w14:paraId="37422E1F" w14:textId="77777777" w:rsidR="00571043" w:rsidRDefault="00571043" w:rsidP="00571043">
      <w:pPr>
        <w:spacing w:before="184" w:line="360" w:lineRule="auto"/>
        <w:ind w:left="-270" w:right="510"/>
        <w:jc w:val="center"/>
        <w:rPr>
          <w:sz w:val="32"/>
          <w:szCs w:val="32"/>
        </w:rPr>
      </w:pPr>
      <w:r>
        <w:rPr>
          <w:sz w:val="32"/>
          <w:szCs w:val="32"/>
        </w:rPr>
        <w:t>in</w:t>
      </w:r>
    </w:p>
    <w:p w14:paraId="00F01EED" w14:textId="77777777" w:rsidR="00571043" w:rsidRDefault="00571043" w:rsidP="00571043">
      <w:pPr>
        <w:spacing w:line="360" w:lineRule="auto"/>
        <w:ind w:left="-270" w:right="510"/>
        <w:jc w:val="center"/>
        <w:rPr>
          <w:sz w:val="32"/>
          <w:szCs w:val="32"/>
        </w:rPr>
      </w:pPr>
      <w:r>
        <w:rPr>
          <w:sz w:val="32"/>
          <w:szCs w:val="32"/>
        </w:rPr>
        <w:t xml:space="preserve">Computer Science and Engineering </w:t>
      </w:r>
    </w:p>
    <w:p w14:paraId="16DF1E67" w14:textId="77777777" w:rsidR="00571043" w:rsidRDefault="00571043" w:rsidP="00571043">
      <w:pPr>
        <w:spacing w:line="360" w:lineRule="auto"/>
        <w:ind w:left="-270" w:right="510"/>
        <w:jc w:val="center"/>
        <w:rPr>
          <w:sz w:val="32"/>
          <w:szCs w:val="32"/>
        </w:rPr>
      </w:pPr>
      <w:r>
        <w:rPr>
          <w:sz w:val="32"/>
          <w:szCs w:val="32"/>
        </w:rPr>
        <w:t>By</w:t>
      </w:r>
    </w:p>
    <w:p w14:paraId="089E00A8" w14:textId="3FAD5269" w:rsidR="00571043" w:rsidRDefault="0029528E" w:rsidP="00571043">
      <w:pPr>
        <w:spacing w:line="360" w:lineRule="auto"/>
        <w:ind w:left="-270" w:right="510"/>
        <w:jc w:val="center"/>
        <w:rPr>
          <w:sz w:val="32"/>
          <w:szCs w:val="32"/>
        </w:rPr>
      </w:pPr>
      <w:r>
        <w:rPr>
          <w:sz w:val="32"/>
          <w:szCs w:val="32"/>
        </w:rPr>
        <w:t>Ramjee Kumar Saphi</w:t>
      </w:r>
      <w:r w:rsidR="00571043">
        <w:rPr>
          <w:sz w:val="32"/>
          <w:szCs w:val="32"/>
        </w:rPr>
        <w:t xml:space="preserve"> (</w:t>
      </w:r>
      <w:r>
        <w:rPr>
          <w:sz w:val="32"/>
          <w:szCs w:val="32"/>
        </w:rPr>
        <w:t>2410031152</w:t>
      </w:r>
      <w:r w:rsidR="00571043">
        <w:rPr>
          <w:sz w:val="32"/>
          <w:szCs w:val="32"/>
        </w:rPr>
        <w:t xml:space="preserve">) </w:t>
      </w:r>
    </w:p>
    <w:p w14:paraId="308BE498" w14:textId="0C230311" w:rsidR="00571043" w:rsidRDefault="0029528E" w:rsidP="00571043">
      <w:pPr>
        <w:spacing w:line="360" w:lineRule="auto"/>
        <w:ind w:left="-270" w:right="510"/>
        <w:jc w:val="center"/>
        <w:rPr>
          <w:sz w:val="32"/>
          <w:szCs w:val="32"/>
        </w:rPr>
      </w:pPr>
      <w:r>
        <w:rPr>
          <w:sz w:val="32"/>
          <w:szCs w:val="32"/>
        </w:rPr>
        <w:t>Arjit Singh</w:t>
      </w:r>
      <w:r w:rsidR="00571043">
        <w:rPr>
          <w:sz w:val="32"/>
          <w:szCs w:val="32"/>
        </w:rPr>
        <w:t xml:space="preserve"> (</w:t>
      </w:r>
      <w:r>
        <w:rPr>
          <w:sz w:val="32"/>
          <w:szCs w:val="32"/>
        </w:rPr>
        <w:t>2410030047</w:t>
      </w:r>
      <w:r w:rsidR="00571043">
        <w:rPr>
          <w:sz w:val="32"/>
          <w:szCs w:val="32"/>
        </w:rPr>
        <w:t>)</w:t>
      </w:r>
    </w:p>
    <w:p w14:paraId="01CD55DB" w14:textId="789C0BB3" w:rsidR="00571043" w:rsidRDefault="0029528E" w:rsidP="00571043">
      <w:pPr>
        <w:spacing w:line="360" w:lineRule="auto"/>
        <w:ind w:left="-270" w:right="510"/>
        <w:jc w:val="center"/>
        <w:rPr>
          <w:sz w:val="32"/>
          <w:szCs w:val="32"/>
        </w:rPr>
      </w:pPr>
      <w:r>
        <w:rPr>
          <w:sz w:val="32"/>
          <w:szCs w:val="32"/>
        </w:rPr>
        <w:t>Suraj Singh</w:t>
      </w:r>
      <w:r w:rsidR="00571043">
        <w:rPr>
          <w:sz w:val="32"/>
          <w:szCs w:val="32"/>
        </w:rPr>
        <w:t xml:space="preserve"> (</w:t>
      </w:r>
      <w:r>
        <w:rPr>
          <w:sz w:val="32"/>
          <w:szCs w:val="32"/>
        </w:rPr>
        <w:t>2410030290</w:t>
      </w:r>
      <w:r w:rsidR="00571043">
        <w:rPr>
          <w:sz w:val="32"/>
          <w:szCs w:val="32"/>
        </w:rPr>
        <w:t>)</w:t>
      </w:r>
    </w:p>
    <w:p w14:paraId="3D6357FC" w14:textId="380B0E20" w:rsidR="00571043" w:rsidRDefault="0029528E" w:rsidP="00571043">
      <w:pPr>
        <w:spacing w:line="360" w:lineRule="auto"/>
        <w:ind w:left="-270" w:right="510"/>
        <w:jc w:val="center"/>
        <w:rPr>
          <w:sz w:val="32"/>
          <w:szCs w:val="32"/>
        </w:rPr>
      </w:pPr>
      <w:r>
        <w:rPr>
          <w:sz w:val="32"/>
          <w:szCs w:val="32"/>
        </w:rPr>
        <w:t>Sutej Rana</w:t>
      </w:r>
      <w:r w:rsidR="00571043">
        <w:rPr>
          <w:sz w:val="32"/>
          <w:szCs w:val="32"/>
        </w:rPr>
        <w:t xml:space="preserve"> (</w:t>
      </w:r>
      <w:r>
        <w:rPr>
          <w:sz w:val="32"/>
          <w:szCs w:val="32"/>
        </w:rPr>
        <w:t>25CS1003004385</w:t>
      </w:r>
      <w:r w:rsidR="00571043">
        <w:rPr>
          <w:sz w:val="32"/>
          <w:szCs w:val="32"/>
        </w:rPr>
        <w:t>)</w:t>
      </w:r>
    </w:p>
    <w:p w14:paraId="27334132" w14:textId="3C09FB57" w:rsidR="00571043" w:rsidRDefault="00571043" w:rsidP="00571043">
      <w:pPr>
        <w:spacing w:before="231" w:line="246" w:lineRule="auto"/>
        <w:ind w:left="-270" w:right="510"/>
        <w:jc w:val="center"/>
        <w:rPr>
          <w:sz w:val="32"/>
          <w:szCs w:val="32"/>
        </w:rPr>
      </w:pPr>
      <w:r>
        <w:rPr>
          <w:sz w:val="32"/>
          <w:szCs w:val="32"/>
        </w:rPr>
        <w:t xml:space="preserve">Under the guidance of </w:t>
      </w:r>
      <w:r w:rsidR="0029528E">
        <w:rPr>
          <w:sz w:val="32"/>
          <w:szCs w:val="32"/>
        </w:rPr>
        <w:t xml:space="preserve"> </w:t>
      </w:r>
      <w:r>
        <w:rPr>
          <w:sz w:val="32"/>
          <w:szCs w:val="32"/>
        </w:rPr>
        <w:t xml:space="preserve">Dr. </w:t>
      </w:r>
      <w:r w:rsidR="0029528E">
        <w:rPr>
          <w:sz w:val="32"/>
          <w:szCs w:val="32"/>
        </w:rPr>
        <w:t>Chouhan Kumar Rath</w:t>
      </w:r>
    </w:p>
    <w:p w14:paraId="7458D767" w14:textId="77777777" w:rsidR="00571043" w:rsidRDefault="00571043" w:rsidP="00571043">
      <w:pPr>
        <w:spacing w:before="231" w:line="246" w:lineRule="auto"/>
        <w:ind w:left="-270" w:right="510"/>
        <w:jc w:val="center"/>
        <w:rPr>
          <w:sz w:val="32"/>
          <w:szCs w:val="32"/>
        </w:rPr>
      </w:pPr>
      <w:r>
        <w:rPr>
          <w:sz w:val="32"/>
          <w:szCs w:val="32"/>
        </w:rPr>
        <w:t>SCHOOL OF COMPUTER SCIENCE AND ENGINEERING</w:t>
      </w:r>
    </w:p>
    <w:p w14:paraId="0F4C8C1F" w14:textId="77777777" w:rsidR="00571043" w:rsidRDefault="00571043" w:rsidP="00571043">
      <w:pPr>
        <w:spacing w:line="547" w:lineRule="auto"/>
        <w:ind w:left="-270" w:right="510"/>
        <w:jc w:val="center"/>
        <w:rPr>
          <w:sz w:val="32"/>
          <w:szCs w:val="32"/>
        </w:rPr>
      </w:pPr>
      <w:r>
        <w:rPr>
          <w:sz w:val="32"/>
          <w:szCs w:val="32"/>
        </w:rPr>
        <w:t>IILM UNIVERSITY, GREATER NOIDA</w:t>
      </w:r>
    </w:p>
    <w:p w14:paraId="06A844ED" w14:textId="77777777" w:rsidR="00571043" w:rsidRDefault="00571043" w:rsidP="00571043">
      <w:pPr>
        <w:spacing w:line="547" w:lineRule="auto"/>
        <w:ind w:left="-270" w:right="510"/>
        <w:jc w:val="center"/>
        <w:rPr>
          <w:sz w:val="32"/>
          <w:szCs w:val="32"/>
        </w:rPr>
        <w:sectPr w:rsidR="00571043" w:rsidSect="001917E3">
          <w:pgSz w:w="11930" w:h="16850"/>
          <w:pgMar w:top="1920" w:right="566" w:bottom="280" w:left="1559" w:header="720" w:footer="720" w:gutter="0"/>
          <w:pgBorders w:offsetFrom="page">
            <w:top w:val="double" w:sz="4" w:space="24" w:color="auto"/>
            <w:left w:val="double" w:sz="4" w:space="24" w:color="auto"/>
            <w:bottom w:val="double" w:sz="4" w:space="24" w:color="auto"/>
            <w:right w:val="double" w:sz="4" w:space="24" w:color="auto"/>
          </w:pgBorders>
          <w:pgNumType w:start="1"/>
          <w:cols w:space="720"/>
        </w:sectPr>
      </w:pPr>
      <w:r>
        <w:rPr>
          <w:sz w:val="32"/>
          <w:szCs w:val="32"/>
        </w:rPr>
        <w:lastRenderedPageBreak/>
        <w:t>May, 2026</w:t>
      </w:r>
    </w:p>
    <w:p w14:paraId="0068EC67" w14:textId="77777777" w:rsidR="00571043" w:rsidRDefault="00571043" w:rsidP="00571043">
      <w:pPr>
        <w:pStyle w:val="Heading1"/>
        <w:spacing w:before="117" w:line="348" w:lineRule="auto"/>
        <w:ind w:left="-270" w:right="510"/>
        <w:jc w:val="both"/>
      </w:pPr>
      <w:r>
        <w:lastRenderedPageBreak/>
        <w:t xml:space="preserve">                       SCHOOL OF COMPUTER SCIENCE AND ENGG.</w:t>
      </w:r>
      <w:r>
        <w:rPr>
          <w:noProof/>
        </w:rPr>
        <w:drawing>
          <wp:anchor distT="0" distB="0" distL="0" distR="0" simplePos="0" relativeHeight="251660288" behindDoc="0" locked="0" layoutInCell="1" hidden="0" allowOverlap="1" wp14:anchorId="53B53B60" wp14:editId="6AB3C6FC">
            <wp:simplePos x="0" y="0"/>
            <wp:positionH relativeFrom="column">
              <wp:posOffset>-200024</wp:posOffset>
            </wp:positionH>
            <wp:positionV relativeFrom="paragraph">
              <wp:posOffset>0</wp:posOffset>
            </wp:positionV>
            <wp:extent cx="1120140" cy="92964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1120140" cy="929640"/>
                    </a:xfrm>
                    <a:prstGeom prst="rect">
                      <a:avLst/>
                    </a:prstGeom>
                    <a:ln/>
                  </pic:spPr>
                </pic:pic>
              </a:graphicData>
            </a:graphic>
          </wp:anchor>
        </w:drawing>
      </w:r>
    </w:p>
    <w:p w14:paraId="5441D6A7" w14:textId="77777777" w:rsidR="00571043" w:rsidRDefault="00571043" w:rsidP="00571043">
      <w:pPr>
        <w:ind w:right="510"/>
      </w:pPr>
      <w:r>
        <w:tab/>
      </w:r>
      <w:r>
        <w:tab/>
        <w:t xml:space="preserve">   </w:t>
      </w:r>
      <w:r>
        <w:rPr>
          <w:b/>
          <w:bCs/>
          <w:sz w:val="32"/>
          <w:szCs w:val="32"/>
        </w:rPr>
        <w:t>IILM UNIVERSITY, GREATER NOIDA</w:t>
      </w:r>
    </w:p>
    <w:p w14:paraId="7CD49716" w14:textId="77777777" w:rsidR="00571043" w:rsidRDefault="00571043" w:rsidP="00571043">
      <w:pPr>
        <w:pStyle w:val="Heading3"/>
        <w:ind w:left="-270" w:right="510"/>
      </w:pPr>
    </w:p>
    <w:p w14:paraId="02B52E18" w14:textId="77777777" w:rsidR="00571043" w:rsidRDefault="00571043" w:rsidP="00571043">
      <w:pPr>
        <w:pStyle w:val="Heading3"/>
        <w:ind w:left="-270" w:right="510"/>
      </w:pPr>
    </w:p>
    <w:p w14:paraId="7BB5EF02" w14:textId="77777777" w:rsidR="00571043" w:rsidRDefault="00571043" w:rsidP="00571043">
      <w:pPr>
        <w:pStyle w:val="Heading3"/>
        <w:ind w:left="-270" w:right="510"/>
      </w:pPr>
      <w:r>
        <w:t>CANDIDATE’S DECLARATION</w:t>
      </w:r>
    </w:p>
    <w:p w14:paraId="2EB65F84" w14:textId="7457EC60" w:rsidR="004C2972" w:rsidRPr="004C2972" w:rsidRDefault="004C2972" w:rsidP="004C2972">
      <w:pPr>
        <w:pBdr>
          <w:top w:val="nil"/>
          <w:left w:val="nil"/>
          <w:bottom w:val="nil"/>
          <w:right w:val="nil"/>
          <w:between w:val="nil"/>
        </w:pBdr>
        <w:spacing w:before="198" w:line="482" w:lineRule="auto"/>
        <w:ind w:left="-270" w:right="510"/>
        <w:jc w:val="both"/>
        <w:rPr>
          <w:color w:val="000000"/>
          <w:sz w:val="24"/>
          <w:szCs w:val="24"/>
        </w:rPr>
      </w:pPr>
      <w:r w:rsidRPr="004C2972">
        <w:rPr>
          <w:color w:val="000000"/>
          <w:sz w:val="24"/>
          <w:szCs w:val="24"/>
        </w:rPr>
        <w:t xml:space="preserve">We hereby certify that the work presented in the </w:t>
      </w:r>
      <w:r w:rsidRPr="004C2972">
        <w:rPr>
          <w:b/>
          <w:bCs/>
          <w:color w:val="000000"/>
          <w:sz w:val="24"/>
          <w:szCs w:val="24"/>
        </w:rPr>
        <w:t>Phase-I report</w:t>
      </w:r>
      <w:r w:rsidRPr="004C2972">
        <w:rPr>
          <w:color w:val="000000"/>
          <w:sz w:val="24"/>
          <w:szCs w:val="24"/>
        </w:rPr>
        <w:t xml:space="preserve"> of the project entitled “</w:t>
      </w:r>
      <w:r w:rsidR="0029528E">
        <w:rPr>
          <w:b/>
          <w:bCs/>
          <w:color w:val="000000"/>
          <w:sz w:val="24"/>
          <w:szCs w:val="24"/>
        </w:rPr>
        <w:t>Smart Body Health Monitoring System using Contactless Body Scanning</w:t>
      </w:r>
      <w:r w:rsidRPr="004C2972">
        <w:rPr>
          <w:color w:val="000000"/>
          <w:sz w:val="24"/>
          <w:szCs w:val="24"/>
        </w:rPr>
        <w:t xml:space="preserve">”, in partial fulfillment of the requirements for the degree of </w:t>
      </w:r>
      <w:r w:rsidRPr="004C2972">
        <w:rPr>
          <w:b/>
          <w:bCs/>
          <w:color w:val="000000"/>
          <w:sz w:val="24"/>
          <w:szCs w:val="24"/>
        </w:rPr>
        <w:t>Bachelor of Technology</w:t>
      </w:r>
      <w:r w:rsidRPr="004C2972">
        <w:rPr>
          <w:color w:val="000000"/>
          <w:sz w:val="24"/>
          <w:szCs w:val="24"/>
        </w:rPr>
        <w:t xml:space="preserve"> in the </w:t>
      </w:r>
      <w:r w:rsidRPr="004C2972">
        <w:rPr>
          <w:b/>
          <w:bCs/>
          <w:color w:val="000000"/>
          <w:sz w:val="24"/>
          <w:szCs w:val="24"/>
        </w:rPr>
        <w:t>School of Computing Science and Engineering, IILM University</w:t>
      </w:r>
      <w:r w:rsidRPr="004C2972">
        <w:rPr>
          <w:color w:val="000000"/>
          <w:sz w:val="24"/>
          <w:szCs w:val="24"/>
        </w:rPr>
        <w:t xml:space="preserve">, Greater Noida, is an original work carried out by us under the supervision of </w:t>
      </w:r>
      <w:r w:rsidRPr="004C2972">
        <w:rPr>
          <w:b/>
          <w:bCs/>
          <w:color w:val="000000"/>
          <w:sz w:val="24"/>
          <w:szCs w:val="24"/>
        </w:rPr>
        <w:t>Dr</w:t>
      </w:r>
      <w:r w:rsidR="0029528E">
        <w:rPr>
          <w:b/>
          <w:bCs/>
          <w:color w:val="000000"/>
          <w:sz w:val="24"/>
          <w:szCs w:val="24"/>
        </w:rPr>
        <w:t xml:space="preserve"> Chouhan Kumar Rath</w:t>
      </w:r>
      <w:r w:rsidRPr="004C2972">
        <w:rPr>
          <w:color w:val="000000"/>
          <w:sz w:val="24"/>
          <w:szCs w:val="24"/>
        </w:rPr>
        <w:t>, School of Computing Science and Engineering, IILM University, Greater Noida.</w:t>
      </w:r>
    </w:p>
    <w:p w14:paraId="3D796A71" w14:textId="77777777" w:rsidR="0029528E" w:rsidRDefault="004C2972" w:rsidP="0029528E">
      <w:pPr>
        <w:pBdr>
          <w:top w:val="nil"/>
          <w:left w:val="nil"/>
          <w:bottom w:val="nil"/>
          <w:right w:val="nil"/>
          <w:between w:val="nil"/>
        </w:pBdr>
        <w:spacing w:before="198" w:line="482" w:lineRule="auto"/>
        <w:ind w:left="-270" w:right="510"/>
        <w:jc w:val="both"/>
        <w:rPr>
          <w:color w:val="000000"/>
          <w:sz w:val="24"/>
          <w:szCs w:val="24"/>
        </w:rPr>
      </w:pPr>
      <w:r w:rsidRPr="004C2972">
        <w:rPr>
          <w:color w:val="000000"/>
          <w:sz w:val="24"/>
          <w:szCs w:val="24"/>
        </w:rPr>
        <w:t>The work presented in this Phase-I report has not been submitted by us for the award of any other degree or qualification at this or any other institution.</w:t>
      </w:r>
    </w:p>
    <w:p w14:paraId="59D705C7" w14:textId="77777777" w:rsidR="0029528E" w:rsidRDefault="0029528E" w:rsidP="0029528E">
      <w:pPr>
        <w:pBdr>
          <w:top w:val="nil"/>
          <w:left w:val="nil"/>
          <w:bottom w:val="nil"/>
          <w:right w:val="nil"/>
          <w:between w:val="nil"/>
        </w:pBdr>
        <w:spacing w:before="198" w:line="482" w:lineRule="auto"/>
        <w:ind w:left="-270" w:right="510"/>
        <w:jc w:val="both"/>
        <w:rPr>
          <w:sz w:val="32"/>
          <w:szCs w:val="32"/>
        </w:rPr>
      </w:pPr>
      <w:r>
        <w:rPr>
          <w:sz w:val="32"/>
          <w:szCs w:val="32"/>
        </w:rPr>
        <w:t>Ramjee Kumar Saphi (2410031152)</w:t>
      </w:r>
    </w:p>
    <w:p w14:paraId="1DA33C17" w14:textId="0E6F2B26" w:rsidR="0029528E" w:rsidRDefault="0029528E" w:rsidP="0029528E">
      <w:pPr>
        <w:pBdr>
          <w:top w:val="nil"/>
          <w:left w:val="nil"/>
          <w:bottom w:val="nil"/>
          <w:right w:val="nil"/>
          <w:between w:val="nil"/>
        </w:pBdr>
        <w:spacing w:before="198" w:line="482" w:lineRule="auto"/>
        <w:ind w:left="-270" w:right="510"/>
        <w:jc w:val="both"/>
        <w:rPr>
          <w:sz w:val="32"/>
          <w:szCs w:val="32"/>
        </w:rPr>
      </w:pPr>
      <w:r>
        <w:rPr>
          <w:sz w:val="32"/>
          <w:szCs w:val="32"/>
        </w:rPr>
        <w:t>Arjit Singh (2410030047)</w:t>
      </w:r>
    </w:p>
    <w:p w14:paraId="2E49D30C" w14:textId="331A93C2" w:rsidR="0029528E" w:rsidRDefault="0029528E" w:rsidP="0029528E">
      <w:pPr>
        <w:spacing w:line="360" w:lineRule="auto"/>
        <w:ind w:left="-270" w:right="510"/>
        <w:rPr>
          <w:sz w:val="32"/>
          <w:szCs w:val="32"/>
        </w:rPr>
      </w:pPr>
      <w:r>
        <w:rPr>
          <w:sz w:val="32"/>
          <w:szCs w:val="32"/>
        </w:rPr>
        <w:t>Suraj Singh (2410030290)</w:t>
      </w:r>
    </w:p>
    <w:p w14:paraId="613241A8" w14:textId="77777777" w:rsidR="0029528E" w:rsidRDefault="0029528E" w:rsidP="0029528E">
      <w:pPr>
        <w:spacing w:line="360" w:lineRule="auto"/>
        <w:ind w:left="-270" w:right="510"/>
        <w:rPr>
          <w:sz w:val="32"/>
          <w:szCs w:val="32"/>
        </w:rPr>
      </w:pPr>
      <w:r>
        <w:rPr>
          <w:sz w:val="32"/>
          <w:szCs w:val="32"/>
        </w:rPr>
        <w:t>Sutej Rana (25CS1003004385)</w:t>
      </w:r>
    </w:p>
    <w:p w14:paraId="0099611D" w14:textId="77777777" w:rsidR="00571043" w:rsidRDefault="00571043" w:rsidP="00571043">
      <w:pPr>
        <w:pBdr>
          <w:top w:val="nil"/>
          <w:left w:val="nil"/>
          <w:bottom w:val="nil"/>
          <w:right w:val="nil"/>
          <w:between w:val="nil"/>
        </w:pBdr>
        <w:spacing w:before="125"/>
        <w:ind w:left="-270" w:right="510"/>
        <w:rPr>
          <w:color w:val="000000"/>
          <w:sz w:val="24"/>
          <w:szCs w:val="24"/>
        </w:rPr>
      </w:pPr>
    </w:p>
    <w:p w14:paraId="172F468B" w14:textId="77777777" w:rsidR="00571043" w:rsidRDefault="00571043" w:rsidP="00571043">
      <w:pPr>
        <w:pBdr>
          <w:top w:val="nil"/>
          <w:left w:val="nil"/>
          <w:bottom w:val="nil"/>
          <w:right w:val="nil"/>
          <w:between w:val="nil"/>
        </w:pBdr>
        <w:spacing w:line="480" w:lineRule="auto"/>
        <w:ind w:left="-270" w:right="510"/>
        <w:jc w:val="both"/>
        <w:rPr>
          <w:color w:val="000000"/>
          <w:sz w:val="24"/>
          <w:szCs w:val="24"/>
        </w:rPr>
      </w:pPr>
      <w:r>
        <w:rPr>
          <w:color w:val="000000"/>
          <w:sz w:val="24"/>
          <w:szCs w:val="24"/>
        </w:rPr>
        <w:t>This is to certify that the above statement made by the candidates is correct to the best of my knowledge.</w:t>
      </w:r>
    </w:p>
    <w:p w14:paraId="0BB1EE09" w14:textId="77777777" w:rsidR="00571043" w:rsidRDefault="00571043" w:rsidP="00571043">
      <w:pPr>
        <w:pBdr>
          <w:top w:val="nil"/>
          <w:left w:val="nil"/>
          <w:bottom w:val="nil"/>
          <w:right w:val="nil"/>
          <w:between w:val="nil"/>
        </w:pBdr>
        <w:ind w:left="-270" w:right="510"/>
        <w:rPr>
          <w:color w:val="000000"/>
          <w:sz w:val="24"/>
          <w:szCs w:val="24"/>
        </w:rPr>
      </w:pPr>
    </w:p>
    <w:p w14:paraId="1B3909C0" w14:textId="774F4146" w:rsidR="00571043" w:rsidRDefault="00571043" w:rsidP="004C2972">
      <w:pPr>
        <w:pBdr>
          <w:top w:val="nil"/>
          <w:left w:val="nil"/>
          <w:bottom w:val="nil"/>
          <w:right w:val="nil"/>
          <w:between w:val="nil"/>
        </w:pBdr>
        <w:spacing w:line="650" w:lineRule="auto"/>
        <w:ind w:left="-270" w:right="510"/>
        <w:rPr>
          <w:sz w:val="24"/>
          <w:szCs w:val="24"/>
        </w:rPr>
      </w:pPr>
      <w:r>
        <w:rPr>
          <w:color w:val="000000"/>
          <w:sz w:val="24"/>
          <w:szCs w:val="24"/>
        </w:rPr>
        <w:t>Signature of Guide Name and Details of Guide</w:t>
      </w:r>
    </w:p>
    <w:p w14:paraId="42ABDA39" w14:textId="63BBA94D" w:rsidR="00B57231" w:rsidRDefault="004C2972" w:rsidP="004C2972">
      <w:pPr>
        <w:spacing w:before="1" w:line="480" w:lineRule="auto"/>
        <w:ind w:left="-270" w:right="510"/>
        <w:rPr>
          <w:b/>
          <w:bCs/>
          <w:sz w:val="24"/>
          <w:szCs w:val="24"/>
        </w:rPr>
      </w:pPr>
      <w:r w:rsidRPr="004C2972">
        <w:rPr>
          <w:b/>
          <w:bCs/>
          <w:sz w:val="24"/>
          <w:szCs w:val="24"/>
        </w:rPr>
        <w:t>Name:</w:t>
      </w:r>
      <w:r>
        <w:rPr>
          <w:b/>
          <w:bCs/>
          <w:sz w:val="24"/>
          <w:szCs w:val="24"/>
        </w:rPr>
        <w:t xml:space="preserve"> </w:t>
      </w:r>
      <w:r w:rsidRPr="004C2972">
        <w:rPr>
          <w:sz w:val="24"/>
          <w:szCs w:val="24"/>
        </w:rPr>
        <w:t>_____</w:t>
      </w:r>
      <w:r w:rsidR="0017189F">
        <w:rPr>
          <w:sz w:val="24"/>
          <w:szCs w:val="24"/>
        </w:rPr>
        <w:t>Dr Chouhan Kumar Rath</w:t>
      </w:r>
      <w:r w:rsidRPr="004C2972">
        <w:rPr>
          <w:sz w:val="24"/>
          <w:szCs w:val="24"/>
        </w:rPr>
        <w:t>_________________________</w:t>
      </w:r>
      <w:r w:rsidRPr="004C2972">
        <w:rPr>
          <w:sz w:val="24"/>
          <w:szCs w:val="24"/>
        </w:rPr>
        <w:br/>
      </w:r>
      <w:r w:rsidRPr="004C2972">
        <w:rPr>
          <w:b/>
          <w:bCs/>
          <w:sz w:val="24"/>
          <w:szCs w:val="24"/>
        </w:rPr>
        <w:t>Designation:</w:t>
      </w:r>
      <w:r w:rsidRPr="004C2972">
        <w:rPr>
          <w:sz w:val="24"/>
          <w:szCs w:val="24"/>
        </w:rPr>
        <w:t xml:space="preserve"> ___</w:t>
      </w:r>
      <w:proofErr w:type="spellStart"/>
      <w:r w:rsidR="0017189F">
        <w:rPr>
          <w:sz w:val="24"/>
          <w:szCs w:val="24"/>
        </w:rPr>
        <w:t>Asitt</w:t>
      </w:r>
      <w:proofErr w:type="spellEnd"/>
      <w:r w:rsidR="0017189F">
        <w:rPr>
          <w:sz w:val="24"/>
          <w:szCs w:val="24"/>
        </w:rPr>
        <w:t>. Professor</w:t>
      </w:r>
      <w:r w:rsidRPr="004C2972">
        <w:rPr>
          <w:sz w:val="24"/>
          <w:szCs w:val="24"/>
        </w:rPr>
        <w:t>_______________</w:t>
      </w:r>
      <w:r w:rsidRPr="004C2972">
        <w:rPr>
          <w:sz w:val="24"/>
          <w:szCs w:val="24"/>
        </w:rPr>
        <w:br/>
      </w:r>
      <w:r w:rsidRPr="004C2972">
        <w:rPr>
          <w:b/>
          <w:bCs/>
          <w:sz w:val="24"/>
          <w:szCs w:val="24"/>
        </w:rPr>
        <w:t>School:</w:t>
      </w:r>
      <w:r w:rsidRPr="004C2972">
        <w:rPr>
          <w:sz w:val="24"/>
          <w:szCs w:val="24"/>
        </w:rPr>
        <w:t xml:space="preserve"> School of Computing Science and Engineering</w:t>
      </w:r>
      <w:r w:rsidRPr="004C2972">
        <w:rPr>
          <w:sz w:val="24"/>
          <w:szCs w:val="24"/>
        </w:rPr>
        <w:br/>
      </w:r>
      <w:r w:rsidRPr="004C2972">
        <w:rPr>
          <w:b/>
          <w:bCs/>
          <w:sz w:val="24"/>
          <w:szCs w:val="24"/>
        </w:rPr>
        <w:lastRenderedPageBreak/>
        <w:t>IILM University, Greater Noida</w:t>
      </w:r>
    </w:p>
    <w:p w14:paraId="4AEB9F6F" w14:textId="77777777" w:rsidR="00B57231" w:rsidRDefault="00B57231">
      <w:pPr>
        <w:widowControl/>
        <w:spacing w:after="160" w:line="259" w:lineRule="auto"/>
        <w:rPr>
          <w:b/>
          <w:bCs/>
          <w:sz w:val="24"/>
          <w:szCs w:val="24"/>
        </w:rPr>
      </w:pPr>
      <w:r>
        <w:rPr>
          <w:b/>
          <w:bCs/>
          <w:sz w:val="24"/>
          <w:szCs w:val="24"/>
        </w:rPr>
        <w:br w:type="page"/>
      </w:r>
    </w:p>
    <w:p w14:paraId="09ED34BE" w14:textId="77777777" w:rsidR="004C2972" w:rsidRDefault="004C2972" w:rsidP="004C2972">
      <w:pPr>
        <w:spacing w:before="1" w:line="480" w:lineRule="auto"/>
        <w:ind w:left="-270" w:right="510"/>
        <w:rPr>
          <w:sz w:val="24"/>
          <w:szCs w:val="24"/>
        </w:rPr>
        <w:sectPr w:rsidR="004C2972" w:rsidSect="001917E3">
          <w:pgSz w:w="11930" w:h="16850"/>
          <w:pgMar w:top="1920" w:right="566" w:bottom="280" w:left="1559"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02074CEA" w14:textId="55DFA7EE" w:rsidR="00872CCF" w:rsidRDefault="00571043" w:rsidP="00571043">
      <w:pPr>
        <w:pStyle w:val="Heading1"/>
        <w:jc w:val="center"/>
      </w:pPr>
      <w:r>
        <w:lastRenderedPageBreak/>
        <w:t>Table of Contents</w:t>
      </w:r>
    </w:p>
    <w:tbl>
      <w:tblPr>
        <w:tblStyle w:val="TableGrid"/>
        <w:tblW w:w="9630" w:type="dxa"/>
        <w:tblLook w:val="04A0" w:firstRow="1" w:lastRow="0" w:firstColumn="1" w:lastColumn="0" w:noHBand="0" w:noVBand="1"/>
      </w:tblPr>
      <w:tblGrid>
        <w:gridCol w:w="1021"/>
        <w:gridCol w:w="5427"/>
        <w:gridCol w:w="3182"/>
      </w:tblGrid>
      <w:tr w:rsidR="00222FED" w14:paraId="6D484D8E" w14:textId="77777777" w:rsidTr="00574BD3">
        <w:trPr>
          <w:trHeight w:val="924"/>
        </w:trPr>
        <w:tc>
          <w:tcPr>
            <w:tcW w:w="1021" w:type="dxa"/>
          </w:tcPr>
          <w:p w14:paraId="4AA08746" w14:textId="77777777" w:rsidR="00222FED" w:rsidRPr="00222FED" w:rsidRDefault="00222FED" w:rsidP="00984F1C">
            <w:pPr>
              <w:rPr>
                <w:sz w:val="36"/>
                <w:szCs w:val="36"/>
              </w:rPr>
            </w:pPr>
            <w:r w:rsidRPr="00222FED">
              <w:rPr>
                <w:sz w:val="36"/>
                <w:szCs w:val="36"/>
              </w:rPr>
              <w:t>SL. No</w:t>
            </w:r>
          </w:p>
        </w:tc>
        <w:tc>
          <w:tcPr>
            <w:tcW w:w="5427" w:type="dxa"/>
          </w:tcPr>
          <w:p w14:paraId="0B72730E" w14:textId="77777777" w:rsidR="00222FED" w:rsidRPr="00222FED" w:rsidRDefault="00222FED" w:rsidP="00984F1C">
            <w:pPr>
              <w:rPr>
                <w:sz w:val="36"/>
                <w:szCs w:val="36"/>
              </w:rPr>
            </w:pPr>
            <w:r w:rsidRPr="00222FED">
              <w:rPr>
                <w:sz w:val="36"/>
                <w:szCs w:val="36"/>
              </w:rPr>
              <w:t>Section</w:t>
            </w:r>
          </w:p>
        </w:tc>
        <w:tc>
          <w:tcPr>
            <w:tcW w:w="3182" w:type="dxa"/>
          </w:tcPr>
          <w:p w14:paraId="40B4A5C5" w14:textId="77777777" w:rsidR="00222FED" w:rsidRPr="00222FED" w:rsidRDefault="00222FED" w:rsidP="00984F1C">
            <w:pPr>
              <w:rPr>
                <w:sz w:val="36"/>
                <w:szCs w:val="36"/>
              </w:rPr>
            </w:pPr>
            <w:r w:rsidRPr="00222FED">
              <w:rPr>
                <w:sz w:val="36"/>
                <w:szCs w:val="36"/>
              </w:rPr>
              <w:t>Page no.</w:t>
            </w:r>
          </w:p>
        </w:tc>
      </w:tr>
      <w:tr w:rsidR="00222FED" w14:paraId="75D7D394" w14:textId="77777777" w:rsidTr="00574BD3">
        <w:trPr>
          <w:trHeight w:val="453"/>
        </w:trPr>
        <w:tc>
          <w:tcPr>
            <w:tcW w:w="1021" w:type="dxa"/>
          </w:tcPr>
          <w:p w14:paraId="09D43C5F" w14:textId="77777777" w:rsidR="00222FED" w:rsidRPr="00222FED" w:rsidRDefault="00222FED" w:rsidP="00984F1C">
            <w:pPr>
              <w:rPr>
                <w:sz w:val="36"/>
                <w:szCs w:val="36"/>
              </w:rPr>
            </w:pPr>
          </w:p>
        </w:tc>
        <w:tc>
          <w:tcPr>
            <w:tcW w:w="5427" w:type="dxa"/>
          </w:tcPr>
          <w:p w14:paraId="2E1CBEB0" w14:textId="77777777" w:rsidR="00222FED" w:rsidRPr="00222FED" w:rsidRDefault="00222FED" w:rsidP="00984F1C">
            <w:pPr>
              <w:rPr>
                <w:sz w:val="36"/>
                <w:szCs w:val="36"/>
              </w:rPr>
            </w:pPr>
            <w:r w:rsidRPr="00222FED">
              <w:rPr>
                <w:sz w:val="36"/>
                <w:szCs w:val="36"/>
              </w:rPr>
              <w:t>Abstract</w:t>
            </w:r>
          </w:p>
        </w:tc>
        <w:tc>
          <w:tcPr>
            <w:tcW w:w="3182" w:type="dxa"/>
          </w:tcPr>
          <w:p w14:paraId="1FCC25EE" w14:textId="073BB480" w:rsidR="00222FED" w:rsidRPr="00222FED" w:rsidRDefault="00A34E7F" w:rsidP="00984F1C">
            <w:pPr>
              <w:rPr>
                <w:sz w:val="36"/>
                <w:szCs w:val="36"/>
              </w:rPr>
            </w:pPr>
            <w:r>
              <w:rPr>
                <w:sz w:val="36"/>
                <w:szCs w:val="36"/>
              </w:rPr>
              <w:t xml:space="preserve">   5</w:t>
            </w:r>
          </w:p>
        </w:tc>
      </w:tr>
      <w:tr w:rsidR="00222FED" w14:paraId="1ABDD976" w14:textId="77777777" w:rsidTr="00574BD3">
        <w:trPr>
          <w:trHeight w:val="453"/>
        </w:trPr>
        <w:tc>
          <w:tcPr>
            <w:tcW w:w="1021" w:type="dxa"/>
          </w:tcPr>
          <w:p w14:paraId="73DCD6D7" w14:textId="77777777" w:rsidR="00222FED" w:rsidRPr="00222FED" w:rsidRDefault="00222FED" w:rsidP="00984F1C">
            <w:pPr>
              <w:rPr>
                <w:sz w:val="36"/>
                <w:szCs w:val="36"/>
              </w:rPr>
            </w:pPr>
            <w:r w:rsidRPr="00222FED">
              <w:rPr>
                <w:sz w:val="36"/>
                <w:szCs w:val="36"/>
              </w:rPr>
              <w:t>1</w:t>
            </w:r>
          </w:p>
        </w:tc>
        <w:tc>
          <w:tcPr>
            <w:tcW w:w="5427" w:type="dxa"/>
          </w:tcPr>
          <w:p w14:paraId="7A2ADC87" w14:textId="77777777" w:rsidR="00222FED" w:rsidRPr="00222FED" w:rsidRDefault="00222FED" w:rsidP="00984F1C">
            <w:pPr>
              <w:rPr>
                <w:sz w:val="36"/>
                <w:szCs w:val="36"/>
              </w:rPr>
            </w:pPr>
            <w:r w:rsidRPr="00222FED">
              <w:rPr>
                <w:sz w:val="36"/>
                <w:szCs w:val="36"/>
              </w:rPr>
              <w:t>Problem Definition</w:t>
            </w:r>
          </w:p>
        </w:tc>
        <w:tc>
          <w:tcPr>
            <w:tcW w:w="3182" w:type="dxa"/>
          </w:tcPr>
          <w:p w14:paraId="595B32EF" w14:textId="01879BFE" w:rsidR="00222FED" w:rsidRPr="00222FED" w:rsidRDefault="00A34E7F" w:rsidP="00984F1C">
            <w:pPr>
              <w:rPr>
                <w:sz w:val="36"/>
                <w:szCs w:val="36"/>
              </w:rPr>
            </w:pPr>
            <w:r>
              <w:rPr>
                <w:sz w:val="36"/>
                <w:szCs w:val="36"/>
              </w:rPr>
              <w:t xml:space="preserve">   6</w:t>
            </w:r>
          </w:p>
        </w:tc>
      </w:tr>
      <w:tr w:rsidR="00222FED" w14:paraId="5855397A" w14:textId="77777777" w:rsidTr="00574BD3">
        <w:trPr>
          <w:trHeight w:val="470"/>
        </w:trPr>
        <w:tc>
          <w:tcPr>
            <w:tcW w:w="1021" w:type="dxa"/>
          </w:tcPr>
          <w:p w14:paraId="004C4728" w14:textId="77777777" w:rsidR="00222FED" w:rsidRPr="00222FED" w:rsidRDefault="00222FED" w:rsidP="00984F1C">
            <w:pPr>
              <w:rPr>
                <w:sz w:val="36"/>
                <w:szCs w:val="36"/>
              </w:rPr>
            </w:pPr>
            <w:r w:rsidRPr="00222FED">
              <w:rPr>
                <w:sz w:val="36"/>
                <w:szCs w:val="36"/>
              </w:rPr>
              <w:t>2</w:t>
            </w:r>
          </w:p>
        </w:tc>
        <w:tc>
          <w:tcPr>
            <w:tcW w:w="5427" w:type="dxa"/>
          </w:tcPr>
          <w:p w14:paraId="0952815B" w14:textId="77777777" w:rsidR="00222FED" w:rsidRPr="00222FED" w:rsidRDefault="00222FED" w:rsidP="00984F1C">
            <w:pPr>
              <w:rPr>
                <w:sz w:val="36"/>
                <w:szCs w:val="36"/>
              </w:rPr>
            </w:pPr>
            <w:r w:rsidRPr="00222FED">
              <w:rPr>
                <w:sz w:val="36"/>
                <w:szCs w:val="36"/>
              </w:rPr>
              <w:t>Literature Survey</w:t>
            </w:r>
          </w:p>
        </w:tc>
        <w:tc>
          <w:tcPr>
            <w:tcW w:w="3182" w:type="dxa"/>
          </w:tcPr>
          <w:p w14:paraId="3D393FE6" w14:textId="1E163856" w:rsidR="00222FED" w:rsidRPr="00222FED" w:rsidRDefault="00A34E7F" w:rsidP="00984F1C">
            <w:pPr>
              <w:rPr>
                <w:sz w:val="36"/>
                <w:szCs w:val="36"/>
              </w:rPr>
            </w:pPr>
            <w:r>
              <w:rPr>
                <w:sz w:val="36"/>
                <w:szCs w:val="36"/>
              </w:rPr>
              <w:t xml:space="preserve">   7</w:t>
            </w:r>
          </w:p>
        </w:tc>
      </w:tr>
      <w:tr w:rsidR="00222FED" w14:paraId="2DC13440" w14:textId="77777777" w:rsidTr="00574BD3">
        <w:trPr>
          <w:trHeight w:val="453"/>
        </w:trPr>
        <w:tc>
          <w:tcPr>
            <w:tcW w:w="1021" w:type="dxa"/>
          </w:tcPr>
          <w:p w14:paraId="588AF38E" w14:textId="77777777" w:rsidR="00222FED" w:rsidRPr="00222FED" w:rsidRDefault="00222FED" w:rsidP="00984F1C">
            <w:pPr>
              <w:rPr>
                <w:sz w:val="36"/>
                <w:szCs w:val="36"/>
              </w:rPr>
            </w:pPr>
            <w:r w:rsidRPr="00222FED">
              <w:rPr>
                <w:sz w:val="36"/>
                <w:szCs w:val="36"/>
              </w:rPr>
              <w:t>3</w:t>
            </w:r>
          </w:p>
        </w:tc>
        <w:tc>
          <w:tcPr>
            <w:tcW w:w="5427" w:type="dxa"/>
          </w:tcPr>
          <w:p w14:paraId="65AE808D" w14:textId="77777777" w:rsidR="00222FED" w:rsidRPr="00222FED" w:rsidRDefault="00222FED" w:rsidP="00984F1C">
            <w:pPr>
              <w:rPr>
                <w:sz w:val="36"/>
                <w:szCs w:val="36"/>
              </w:rPr>
            </w:pPr>
            <w:r w:rsidRPr="00222FED">
              <w:rPr>
                <w:sz w:val="36"/>
                <w:szCs w:val="36"/>
              </w:rPr>
              <w:t>Objectives</w:t>
            </w:r>
          </w:p>
        </w:tc>
        <w:tc>
          <w:tcPr>
            <w:tcW w:w="3182" w:type="dxa"/>
          </w:tcPr>
          <w:p w14:paraId="728685A0" w14:textId="59E13408" w:rsidR="00222FED" w:rsidRPr="00222FED" w:rsidRDefault="00A34E7F" w:rsidP="00984F1C">
            <w:pPr>
              <w:rPr>
                <w:sz w:val="36"/>
                <w:szCs w:val="36"/>
              </w:rPr>
            </w:pPr>
            <w:r>
              <w:rPr>
                <w:sz w:val="36"/>
                <w:szCs w:val="36"/>
              </w:rPr>
              <w:t xml:space="preserve">   8</w:t>
            </w:r>
          </w:p>
        </w:tc>
      </w:tr>
      <w:tr w:rsidR="00222FED" w14:paraId="3EBACCD4" w14:textId="77777777" w:rsidTr="00574BD3">
        <w:trPr>
          <w:trHeight w:val="453"/>
        </w:trPr>
        <w:tc>
          <w:tcPr>
            <w:tcW w:w="1021" w:type="dxa"/>
          </w:tcPr>
          <w:p w14:paraId="67FE4F18" w14:textId="77777777" w:rsidR="00222FED" w:rsidRPr="00222FED" w:rsidRDefault="00222FED" w:rsidP="00984F1C">
            <w:pPr>
              <w:rPr>
                <w:sz w:val="36"/>
                <w:szCs w:val="36"/>
              </w:rPr>
            </w:pPr>
            <w:r w:rsidRPr="00222FED">
              <w:rPr>
                <w:sz w:val="36"/>
                <w:szCs w:val="36"/>
              </w:rPr>
              <w:t>4</w:t>
            </w:r>
          </w:p>
        </w:tc>
        <w:tc>
          <w:tcPr>
            <w:tcW w:w="5427" w:type="dxa"/>
          </w:tcPr>
          <w:p w14:paraId="222D2F60" w14:textId="77777777" w:rsidR="00222FED" w:rsidRPr="00222FED" w:rsidRDefault="00222FED" w:rsidP="00984F1C">
            <w:pPr>
              <w:rPr>
                <w:sz w:val="36"/>
                <w:szCs w:val="36"/>
              </w:rPr>
            </w:pPr>
            <w:r w:rsidRPr="00222FED">
              <w:rPr>
                <w:sz w:val="36"/>
                <w:szCs w:val="36"/>
              </w:rPr>
              <w:t>Scope</w:t>
            </w:r>
          </w:p>
        </w:tc>
        <w:tc>
          <w:tcPr>
            <w:tcW w:w="3182" w:type="dxa"/>
          </w:tcPr>
          <w:p w14:paraId="3A7F3FAE" w14:textId="3F128D9F" w:rsidR="00222FED" w:rsidRPr="00222FED" w:rsidRDefault="00A34E7F" w:rsidP="00984F1C">
            <w:pPr>
              <w:rPr>
                <w:sz w:val="36"/>
                <w:szCs w:val="36"/>
              </w:rPr>
            </w:pPr>
            <w:r>
              <w:rPr>
                <w:sz w:val="36"/>
                <w:szCs w:val="36"/>
              </w:rPr>
              <w:t xml:space="preserve">   9  </w:t>
            </w:r>
          </w:p>
        </w:tc>
      </w:tr>
      <w:tr w:rsidR="00222FED" w14:paraId="23A93785" w14:textId="77777777" w:rsidTr="00574BD3">
        <w:trPr>
          <w:trHeight w:val="453"/>
        </w:trPr>
        <w:tc>
          <w:tcPr>
            <w:tcW w:w="1021" w:type="dxa"/>
          </w:tcPr>
          <w:p w14:paraId="1F50B9F5" w14:textId="77777777" w:rsidR="00222FED" w:rsidRPr="00222FED" w:rsidRDefault="00222FED" w:rsidP="00984F1C">
            <w:pPr>
              <w:rPr>
                <w:sz w:val="36"/>
                <w:szCs w:val="36"/>
              </w:rPr>
            </w:pPr>
            <w:r w:rsidRPr="00222FED">
              <w:rPr>
                <w:sz w:val="36"/>
                <w:szCs w:val="36"/>
              </w:rPr>
              <w:t>5</w:t>
            </w:r>
          </w:p>
        </w:tc>
        <w:tc>
          <w:tcPr>
            <w:tcW w:w="5427" w:type="dxa"/>
          </w:tcPr>
          <w:p w14:paraId="76FAB6C8" w14:textId="77777777" w:rsidR="00222FED" w:rsidRPr="00222FED" w:rsidRDefault="00222FED" w:rsidP="00984F1C">
            <w:pPr>
              <w:rPr>
                <w:sz w:val="36"/>
                <w:szCs w:val="36"/>
              </w:rPr>
            </w:pPr>
            <w:r w:rsidRPr="00222FED">
              <w:rPr>
                <w:sz w:val="36"/>
                <w:szCs w:val="36"/>
              </w:rPr>
              <w:t>Feasibility Study</w:t>
            </w:r>
          </w:p>
        </w:tc>
        <w:tc>
          <w:tcPr>
            <w:tcW w:w="3182" w:type="dxa"/>
          </w:tcPr>
          <w:p w14:paraId="0B42FB23" w14:textId="212FD0A1" w:rsidR="00222FED" w:rsidRPr="00222FED" w:rsidRDefault="00A34E7F" w:rsidP="00984F1C">
            <w:pPr>
              <w:rPr>
                <w:sz w:val="36"/>
                <w:szCs w:val="36"/>
              </w:rPr>
            </w:pPr>
            <w:r>
              <w:rPr>
                <w:sz w:val="36"/>
                <w:szCs w:val="36"/>
              </w:rPr>
              <w:t xml:space="preserve">  10</w:t>
            </w:r>
          </w:p>
        </w:tc>
      </w:tr>
      <w:tr w:rsidR="00604681" w14:paraId="594FF2AB" w14:textId="77777777" w:rsidTr="00574BD3">
        <w:trPr>
          <w:trHeight w:val="470"/>
        </w:trPr>
        <w:tc>
          <w:tcPr>
            <w:tcW w:w="1021" w:type="dxa"/>
          </w:tcPr>
          <w:p w14:paraId="503FF102" w14:textId="77777777" w:rsidR="00604681" w:rsidRPr="00222FED" w:rsidRDefault="00604681" w:rsidP="00984F1C">
            <w:pPr>
              <w:rPr>
                <w:sz w:val="36"/>
                <w:szCs w:val="36"/>
              </w:rPr>
            </w:pPr>
          </w:p>
        </w:tc>
        <w:tc>
          <w:tcPr>
            <w:tcW w:w="5427" w:type="dxa"/>
          </w:tcPr>
          <w:p w14:paraId="400DACBF" w14:textId="7658E0AF" w:rsidR="00604681" w:rsidRPr="00222FED" w:rsidRDefault="00604681" w:rsidP="00984F1C">
            <w:pPr>
              <w:rPr>
                <w:sz w:val="36"/>
                <w:szCs w:val="36"/>
              </w:rPr>
            </w:pPr>
            <w:r>
              <w:rPr>
                <w:sz w:val="36"/>
                <w:szCs w:val="36"/>
              </w:rPr>
              <w:t>References</w:t>
            </w:r>
          </w:p>
        </w:tc>
        <w:tc>
          <w:tcPr>
            <w:tcW w:w="3182" w:type="dxa"/>
          </w:tcPr>
          <w:p w14:paraId="67A8FF1D" w14:textId="3CB466BA" w:rsidR="00604681" w:rsidRPr="00222FED" w:rsidRDefault="00A34E7F" w:rsidP="00984F1C">
            <w:pPr>
              <w:rPr>
                <w:sz w:val="36"/>
                <w:szCs w:val="36"/>
              </w:rPr>
            </w:pPr>
            <w:r>
              <w:rPr>
                <w:sz w:val="36"/>
                <w:szCs w:val="36"/>
              </w:rPr>
              <w:t xml:space="preserve">  11</w:t>
            </w:r>
          </w:p>
        </w:tc>
      </w:tr>
      <w:tr w:rsidR="00604681" w14:paraId="40912A5C" w14:textId="77777777" w:rsidTr="00574BD3">
        <w:trPr>
          <w:trHeight w:val="453"/>
        </w:trPr>
        <w:tc>
          <w:tcPr>
            <w:tcW w:w="1021" w:type="dxa"/>
          </w:tcPr>
          <w:p w14:paraId="40E946DA" w14:textId="77777777" w:rsidR="00604681" w:rsidRPr="00222FED" w:rsidRDefault="00604681" w:rsidP="00984F1C">
            <w:pPr>
              <w:rPr>
                <w:sz w:val="36"/>
                <w:szCs w:val="36"/>
              </w:rPr>
            </w:pPr>
          </w:p>
        </w:tc>
        <w:tc>
          <w:tcPr>
            <w:tcW w:w="5427" w:type="dxa"/>
          </w:tcPr>
          <w:p w14:paraId="504FED44" w14:textId="75C93A7F" w:rsidR="00604681" w:rsidRDefault="00604681" w:rsidP="00984F1C">
            <w:pPr>
              <w:rPr>
                <w:sz w:val="36"/>
                <w:szCs w:val="36"/>
              </w:rPr>
            </w:pPr>
            <w:r>
              <w:rPr>
                <w:sz w:val="36"/>
                <w:szCs w:val="36"/>
              </w:rPr>
              <w:t>Plagiarism Report</w:t>
            </w:r>
          </w:p>
        </w:tc>
        <w:tc>
          <w:tcPr>
            <w:tcW w:w="3182" w:type="dxa"/>
          </w:tcPr>
          <w:p w14:paraId="254E1BE7" w14:textId="30825724" w:rsidR="00604681" w:rsidRPr="00222FED" w:rsidRDefault="00A34E7F" w:rsidP="00984F1C">
            <w:pPr>
              <w:rPr>
                <w:sz w:val="36"/>
                <w:szCs w:val="36"/>
              </w:rPr>
            </w:pPr>
            <w:r>
              <w:rPr>
                <w:sz w:val="36"/>
                <w:szCs w:val="36"/>
              </w:rPr>
              <w:t xml:space="preserve">  12</w:t>
            </w:r>
          </w:p>
        </w:tc>
      </w:tr>
    </w:tbl>
    <w:p w14:paraId="14E50805" w14:textId="01862124" w:rsidR="00571D86" w:rsidRDefault="00571D86" w:rsidP="00571043">
      <w:pPr>
        <w:rPr>
          <w:lang w:val="en-IN" w:eastAsia="en-US"/>
        </w:rPr>
      </w:pPr>
    </w:p>
    <w:p w14:paraId="11B20B4B" w14:textId="77777777" w:rsidR="00571D86" w:rsidRDefault="00571D86">
      <w:pPr>
        <w:widowControl/>
        <w:spacing w:after="160" w:line="259" w:lineRule="auto"/>
        <w:rPr>
          <w:lang w:val="en-IN" w:eastAsia="en-US"/>
        </w:rPr>
      </w:pPr>
      <w:r>
        <w:rPr>
          <w:lang w:val="en-IN" w:eastAsia="en-US"/>
        </w:rPr>
        <w:br w:type="page"/>
      </w:r>
    </w:p>
    <w:p w14:paraId="7A0E33E8" w14:textId="77777777" w:rsidR="00B57231" w:rsidRPr="00B57231" w:rsidRDefault="00B57231" w:rsidP="00F56D5F">
      <w:pPr>
        <w:rPr>
          <w:rFonts w:ascii="Arial Rounded MT Bold" w:hAnsi="Arial Rounded MT Bold"/>
          <w:sz w:val="40"/>
          <w:szCs w:val="40"/>
        </w:rPr>
      </w:pPr>
      <w:r w:rsidRPr="00B57231">
        <w:rPr>
          <w:rFonts w:ascii="Arial Rounded MT Bold" w:hAnsi="Arial Rounded MT Bold"/>
          <w:sz w:val="40"/>
          <w:szCs w:val="40"/>
        </w:rPr>
        <w:lastRenderedPageBreak/>
        <w:t>ABSTRACT</w:t>
      </w:r>
    </w:p>
    <w:p w14:paraId="0DEA3DED" w14:textId="77777777" w:rsidR="00B57231" w:rsidRDefault="00B57231" w:rsidP="00F56D5F"/>
    <w:p w14:paraId="6E565D46" w14:textId="77777777" w:rsidR="00B57231" w:rsidRPr="00B57231" w:rsidRDefault="00B57231" w:rsidP="00F56D5F">
      <w:pPr>
        <w:rPr>
          <w:sz w:val="40"/>
          <w:szCs w:val="40"/>
        </w:rPr>
      </w:pPr>
      <w:r w:rsidRPr="00B57231">
        <w:rPr>
          <w:sz w:val="40"/>
          <w:szCs w:val="40"/>
        </w:rPr>
        <w:t>In this project “Contactless Body Health Monitoring System by Body Scanning,” a contactless method is investigated for body health monitoring. The main aim in Phase-I of the project is to analyze the way pain can be generated in various areas of the body and possible causes of pain such as skin, muscle, bone, joints, nerves, vessels, and internal causes of pain. Furthermore, the project investigates the features that can be observed and those that cannot be observed associated with different kinds of pain and determines those features which can be observed through a contactless process through cameras. For this purpose, a pain classification and knowledge tree is developed that includes the causes of pain, conditions of pain, and the features that can be observed with pain.</w:t>
      </w:r>
    </w:p>
    <w:p w14:paraId="02453EC5" w14:textId="77777777" w:rsidR="00B57231" w:rsidRDefault="00B57231" w:rsidP="00F56D5F"/>
    <w:p w14:paraId="3585B441" w14:textId="77777777" w:rsidR="00B57231" w:rsidRDefault="00B57231" w:rsidP="00F56D5F"/>
    <w:p w14:paraId="6560ED4B" w14:textId="77777777" w:rsidR="00B57231" w:rsidRDefault="00B57231" w:rsidP="00F56D5F"/>
    <w:p w14:paraId="527C3242" w14:textId="77777777" w:rsidR="00B57231" w:rsidRDefault="00B57231" w:rsidP="00F56D5F"/>
    <w:p w14:paraId="01A0E9EB" w14:textId="77777777" w:rsidR="00B57231" w:rsidRDefault="00B57231" w:rsidP="00F56D5F"/>
    <w:p w14:paraId="153A8AFB" w14:textId="77777777" w:rsidR="00B57231" w:rsidRDefault="00B57231" w:rsidP="00F56D5F"/>
    <w:p w14:paraId="01F271EA" w14:textId="77777777" w:rsidR="00B57231" w:rsidRDefault="00B57231" w:rsidP="00F56D5F"/>
    <w:p w14:paraId="4D08DBDC" w14:textId="77777777" w:rsidR="00B57231" w:rsidRDefault="00B57231" w:rsidP="00F56D5F"/>
    <w:p w14:paraId="67E771CF" w14:textId="77777777" w:rsidR="00B57231" w:rsidRDefault="00B57231" w:rsidP="00F56D5F"/>
    <w:p w14:paraId="3505F40E" w14:textId="77777777" w:rsidR="00B57231" w:rsidRDefault="00B57231" w:rsidP="00F56D5F"/>
    <w:p w14:paraId="40709F78" w14:textId="77777777" w:rsidR="00B57231" w:rsidRDefault="00B57231">
      <w:r>
        <w:br w:type="page"/>
      </w:r>
    </w:p>
    <w:p w14:paraId="3BA28507" w14:textId="77777777" w:rsidR="00B57231" w:rsidRPr="00B57231" w:rsidRDefault="00B57231" w:rsidP="00A55195">
      <w:pPr>
        <w:rPr>
          <w:rFonts w:ascii="Arial Rounded MT Bold" w:hAnsi="Arial Rounded MT Bold"/>
          <w:sz w:val="40"/>
          <w:szCs w:val="40"/>
        </w:rPr>
      </w:pPr>
      <w:r w:rsidRPr="00B57231">
        <w:rPr>
          <w:rFonts w:ascii="Arial Rounded MT Bold" w:hAnsi="Arial Rounded MT Bold"/>
          <w:sz w:val="40"/>
          <w:szCs w:val="40"/>
        </w:rPr>
        <w:lastRenderedPageBreak/>
        <w:t>PROBLEM DEFINITION</w:t>
      </w:r>
    </w:p>
    <w:p w14:paraId="64D62D7D" w14:textId="77777777" w:rsidR="00B57231" w:rsidRPr="00B57231" w:rsidRDefault="00B57231" w:rsidP="00A55195">
      <w:pPr>
        <w:rPr>
          <w:sz w:val="40"/>
          <w:szCs w:val="40"/>
        </w:rPr>
      </w:pPr>
    </w:p>
    <w:p w14:paraId="079C0D59" w14:textId="77777777" w:rsidR="00B57231" w:rsidRPr="00B57231" w:rsidRDefault="00B57231" w:rsidP="00A55195">
      <w:pPr>
        <w:rPr>
          <w:sz w:val="40"/>
          <w:szCs w:val="40"/>
        </w:rPr>
      </w:pPr>
      <w:r w:rsidRPr="00B57231">
        <w:rPr>
          <w:sz w:val="40"/>
          <w:szCs w:val="40"/>
        </w:rPr>
        <w:t>Pain is one of the most common manifestations of the abnormal functioning of the human body. At the same time, the cause of pain and the accompanying signs and symptoms can be different since pain can be caused by the irritation of different tissues: skin, muscles, bones, joints, nerve endings, blood vessels, and internal organs.</w:t>
      </w:r>
    </w:p>
    <w:p w14:paraId="08B8C941" w14:textId="77777777" w:rsidR="00B57231" w:rsidRPr="00B57231" w:rsidRDefault="00B57231" w:rsidP="00A55195">
      <w:pPr>
        <w:rPr>
          <w:sz w:val="40"/>
          <w:szCs w:val="40"/>
        </w:rPr>
      </w:pPr>
    </w:p>
    <w:p w14:paraId="340D85C0" w14:textId="77777777" w:rsidR="00B57231" w:rsidRPr="00B57231" w:rsidRDefault="00B57231" w:rsidP="00A55195">
      <w:pPr>
        <w:rPr>
          <w:sz w:val="40"/>
          <w:szCs w:val="40"/>
        </w:rPr>
      </w:pPr>
      <w:r w:rsidRPr="00B57231">
        <w:rPr>
          <w:sz w:val="40"/>
          <w:szCs w:val="40"/>
        </w:rPr>
        <w:t>The problem is to determine which of the signs of pain are visible and which are not. Since the proposed solution uses contactless scanning of the body, it is necessary to find out which symptoms can be detected using only cameras. In Phase-I, it is required to study the sources and conditions of pain, analyze their signs and symptoms, determine which of them can be observed, and create a knowledge tree for the classification of pain.</w:t>
      </w:r>
    </w:p>
    <w:p w14:paraId="05D0E701" w14:textId="77777777" w:rsidR="00B57231" w:rsidRPr="00B57231" w:rsidRDefault="00B57231" w:rsidP="00A55195">
      <w:pPr>
        <w:rPr>
          <w:sz w:val="40"/>
          <w:szCs w:val="40"/>
        </w:rPr>
      </w:pPr>
    </w:p>
    <w:p w14:paraId="3A3AB315" w14:textId="77777777" w:rsidR="00B57231" w:rsidRPr="00B57231" w:rsidRDefault="00B57231" w:rsidP="00A55195">
      <w:pPr>
        <w:rPr>
          <w:sz w:val="40"/>
          <w:szCs w:val="40"/>
        </w:rPr>
      </w:pPr>
      <w:r w:rsidRPr="00B57231">
        <w:rPr>
          <w:sz w:val="40"/>
          <w:szCs w:val="40"/>
        </w:rPr>
        <w:t>Based on the results of this classification, a knowledge base for the Smart Body Health Monitoring System using Contactless Body Scanning will be designed.</w:t>
      </w:r>
    </w:p>
    <w:p w14:paraId="78F4FC6D" w14:textId="77777777" w:rsidR="00B57231" w:rsidRPr="00B57231" w:rsidRDefault="00B57231" w:rsidP="00F56D5F">
      <w:pPr>
        <w:rPr>
          <w:sz w:val="40"/>
          <w:szCs w:val="40"/>
        </w:rPr>
      </w:pPr>
    </w:p>
    <w:p w14:paraId="6984CC98" w14:textId="77777777" w:rsidR="00B57231" w:rsidRDefault="00B57231" w:rsidP="00F56D5F"/>
    <w:p w14:paraId="26A9CBBF" w14:textId="77777777" w:rsidR="00B57231" w:rsidRDefault="00B57231" w:rsidP="00F56D5F"/>
    <w:p w14:paraId="5AFA20C6" w14:textId="77777777" w:rsidR="00B57231" w:rsidRDefault="00B57231" w:rsidP="00F56D5F"/>
    <w:p w14:paraId="48C82339" w14:textId="77777777" w:rsidR="00B57231" w:rsidRDefault="00B57231" w:rsidP="00F56D5F"/>
    <w:p w14:paraId="40FC0CA3" w14:textId="77777777" w:rsidR="00B57231" w:rsidRDefault="00B57231" w:rsidP="00F56D5F"/>
    <w:p w14:paraId="207D9545" w14:textId="77777777" w:rsidR="00B57231" w:rsidRDefault="00B57231" w:rsidP="00F56D5F"/>
    <w:p w14:paraId="0CD4398F" w14:textId="77777777" w:rsidR="00B57231" w:rsidRDefault="00B57231" w:rsidP="00F56D5F"/>
    <w:p w14:paraId="44B0CCFC" w14:textId="77777777" w:rsidR="00B57231" w:rsidRDefault="00B57231" w:rsidP="00F56D5F"/>
    <w:p w14:paraId="4DB4B590" w14:textId="77777777" w:rsidR="00B57231" w:rsidRDefault="00B57231" w:rsidP="00F56D5F"/>
    <w:p w14:paraId="28A6433C" w14:textId="77777777" w:rsidR="00B57231" w:rsidRDefault="00B57231" w:rsidP="00F56D5F"/>
    <w:p w14:paraId="0D6E1A2F" w14:textId="77777777" w:rsidR="00B57231" w:rsidRDefault="00B57231">
      <w:r>
        <w:br w:type="page"/>
      </w:r>
    </w:p>
    <w:p w14:paraId="53EF3831" w14:textId="77777777" w:rsidR="00B57231" w:rsidRPr="006F1D69" w:rsidRDefault="00B57231" w:rsidP="00F56D5F">
      <w:pPr>
        <w:rPr>
          <w:rFonts w:ascii="Arial Rounded MT Bold" w:hAnsi="Arial Rounded MT Bold"/>
          <w:sz w:val="40"/>
          <w:szCs w:val="40"/>
        </w:rPr>
      </w:pPr>
      <w:r w:rsidRPr="00F56D5F">
        <w:rPr>
          <w:rFonts w:ascii="Arial Rounded MT Bold" w:hAnsi="Arial Rounded MT Bold"/>
          <w:sz w:val="28"/>
          <w:szCs w:val="28"/>
        </w:rPr>
        <w:lastRenderedPageBreak/>
        <w:t xml:space="preserve"> </w:t>
      </w:r>
      <w:r w:rsidRPr="006F1D69">
        <w:rPr>
          <w:rFonts w:ascii="Arial Rounded MT Bold" w:hAnsi="Arial Rounded MT Bold"/>
          <w:sz w:val="40"/>
          <w:szCs w:val="40"/>
        </w:rPr>
        <w:t>LITERATURE SURVEY</w:t>
      </w:r>
    </w:p>
    <w:p w14:paraId="1B4B95B5" w14:textId="77777777" w:rsidR="00B57231" w:rsidRPr="006F1D69" w:rsidRDefault="00B57231" w:rsidP="00F56D5F">
      <w:pPr>
        <w:rPr>
          <w:sz w:val="40"/>
          <w:szCs w:val="40"/>
        </w:rPr>
      </w:pPr>
    </w:p>
    <w:p w14:paraId="3DBAF56E" w14:textId="77777777" w:rsidR="00B57231" w:rsidRPr="006F1D69" w:rsidRDefault="00B57231" w:rsidP="00F56D5F">
      <w:pPr>
        <w:rPr>
          <w:sz w:val="40"/>
          <w:szCs w:val="40"/>
        </w:rPr>
      </w:pPr>
      <w:r w:rsidRPr="006F1D69">
        <w:rPr>
          <w:sz w:val="40"/>
          <w:szCs w:val="40"/>
        </w:rPr>
        <w:t>Several works have investigated the possibilities of using cameras and image-processing methods for contactless health surveillance. The reviewed articles confirm the potential of using the visible properties of the human body for non-contact monitoring of body indicators.</w:t>
      </w:r>
    </w:p>
    <w:p w14:paraId="48664B09" w14:textId="77777777" w:rsidR="00B57231" w:rsidRPr="006F1D69" w:rsidRDefault="00B57231" w:rsidP="00F56D5F">
      <w:pPr>
        <w:rPr>
          <w:sz w:val="40"/>
          <w:szCs w:val="40"/>
        </w:rPr>
      </w:pPr>
    </w:p>
    <w:p w14:paraId="17597C74" w14:textId="77777777" w:rsidR="00B57231" w:rsidRPr="006F1D69" w:rsidRDefault="00B57231" w:rsidP="00F56D5F">
      <w:pPr>
        <w:rPr>
          <w:sz w:val="40"/>
          <w:szCs w:val="40"/>
        </w:rPr>
      </w:pPr>
      <w:r w:rsidRPr="006F1D69">
        <w:rPr>
          <w:sz w:val="40"/>
          <w:szCs w:val="40"/>
        </w:rPr>
        <w:t>Molinaro et al. (2022) provide an overview of contactless monitoring of vital signs using commercial digital cameras. The article discusses the feasibility of estimating heart rate, respiratory rate, blood oxygen saturation, and blood pressure from video records. An analysis of a considerable amount of research data highlights the opportunities and limitations of using video-based monitoring methods. The results highlight the importance of considering environmental influences and body movements on the accuracy of measurements.</w:t>
      </w:r>
    </w:p>
    <w:p w14:paraId="5F081BFF" w14:textId="77777777" w:rsidR="00B57231" w:rsidRPr="006F1D69" w:rsidRDefault="00B57231" w:rsidP="00F56D5F">
      <w:pPr>
        <w:rPr>
          <w:sz w:val="40"/>
          <w:szCs w:val="40"/>
        </w:rPr>
      </w:pPr>
    </w:p>
    <w:p w14:paraId="5526E5C5" w14:textId="77777777" w:rsidR="00B57231" w:rsidRPr="006F1D69" w:rsidRDefault="00B57231" w:rsidP="00F56D5F">
      <w:pPr>
        <w:rPr>
          <w:sz w:val="40"/>
          <w:szCs w:val="40"/>
        </w:rPr>
      </w:pPr>
      <w:r w:rsidRPr="006F1D69">
        <w:rPr>
          <w:sz w:val="40"/>
          <w:szCs w:val="40"/>
        </w:rPr>
        <w:t>In turn, Pham et al. (2022) conduct a systematic review of the literature on consumer-grade camera-based contactless vital sign monitoring. The results of the research highlight the trends in studies concerned with estimating heart rate, while the consideration of other vital signs is found to be insufficient. Moreover, the practical feasibility of applying such methods is found to depend on the accuracy of estimations in realistic conditions, which requires additional research.</w:t>
      </w:r>
    </w:p>
    <w:p w14:paraId="50499221" w14:textId="77777777" w:rsidR="00B57231" w:rsidRPr="006F1D69" w:rsidRDefault="00B57231" w:rsidP="00F56D5F">
      <w:pPr>
        <w:rPr>
          <w:sz w:val="40"/>
          <w:szCs w:val="40"/>
        </w:rPr>
      </w:pPr>
    </w:p>
    <w:p w14:paraId="3177D47B" w14:textId="77777777" w:rsidR="00B57231" w:rsidRPr="006F1D69" w:rsidRDefault="00B57231" w:rsidP="00F56D5F">
      <w:pPr>
        <w:rPr>
          <w:sz w:val="40"/>
          <w:szCs w:val="40"/>
        </w:rPr>
      </w:pPr>
      <w:r w:rsidRPr="006F1D69">
        <w:rPr>
          <w:sz w:val="40"/>
          <w:szCs w:val="40"/>
        </w:rPr>
        <w:lastRenderedPageBreak/>
        <w:t>Zhang et al. (2022) conduct a survey of deep learning approaches used to analyze wound images and estimate the relevant indicators for healing assessment. The review focuses on the features of classification, detection, and segmentation methods in the context of burn, diabetic foot syndrome, and pressure ulcer wounds. The findings illustrate the trends in the study of the image properties of various wound types.</w:t>
      </w:r>
    </w:p>
    <w:p w14:paraId="5D1F3A04" w14:textId="77777777" w:rsidR="00B57231" w:rsidRPr="006F1D69" w:rsidRDefault="00B57231" w:rsidP="00F56D5F">
      <w:pPr>
        <w:rPr>
          <w:sz w:val="40"/>
          <w:szCs w:val="40"/>
        </w:rPr>
      </w:pPr>
    </w:p>
    <w:p w14:paraId="1201824C" w14:textId="77777777" w:rsidR="00B57231" w:rsidRPr="006F1D69" w:rsidRDefault="00B57231" w:rsidP="00F56D5F">
      <w:pPr>
        <w:rPr>
          <w:sz w:val="40"/>
          <w:szCs w:val="40"/>
        </w:rPr>
      </w:pPr>
      <w:r w:rsidRPr="006F1D69">
        <w:rPr>
          <w:sz w:val="40"/>
          <w:szCs w:val="40"/>
        </w:rPr>
        <w:t>The literature search findings underline the predominant interest of researchers in the characteristics of vital signs and visible wound signs. At the same time, the opportunity to use contactless observation for pain assessment is not fully explored, despite the potential for the use of such methods. In particular, it seems of interest to study the opportunities for the use of contactless observations for pain classification depending on its sources (skin, muscle, bone tissue, joint, nerve, vascular, and internal organ). Thus, this research aims to create a knowledge base for pain classification and assess the opportunities for its further practical application.</w:t>
      </w:r>
    </w:p>
    <w:p w14:paraId="5EF06517" w14:textId="77777777" w:rsidR="00B57231" w:rsidRPr="006F1D69" w:rsidRDefault="00B57231" w:rsidP="00F56D5F">
      <w:pPr>
        <w:rPr>
          <w:sz w:val="40"/>
          <w:szCs w:val="40"/>
        </w:rPr>
      </w:pPr>
    </w:p>
    <w:p w14:paraId="47630822" w14:textId="77777777" w:rsidR="00B57231" w:rsidRPr="00F56D5F" w:rsidRDefault="00B57231" w:rsidP="00F56D5F"/>
    <w:p w14:paraId="3D3BE5F4" w14:textId="77777777" w:rsidR="00B57231" w:rsidRPr="00F56D5F" w:rsidRDefault="00B57231" w:rsidP="00F56D5F"/>
    <w:p w14:paraId="3DF1A72B" w14:textId="77777777" w:rsidR="00B57231" w:rsidRPr="00F56D5F" w:rsidRDefault="00B57231" w:rsidP="00F56D5F"/>
    <w:p w14:paraId="7AA6FB2D" w14:textId="77777777" w:rsidR="00B57231" w:rsidRDefault="00B57231" w:rsidP="00F56D5F"/>
    <w:p w14:paraId="72FEF664" w14:textId="77777777" w:rsidR="00B57231" w:rsidRDefault="00B57231" w:rsidP="00F56D5F">
      <w:pPr>
        <w:tabs>
          <w:tab w:val="left" w:pos="3369"/>
        </w:tabs>
      </w:pPr>
      <w:r>
        <w:tab/>
      </w:r>
    </w:p>
    <w:p w14:paraId="3A3F3CB6" w14:textId="77777777" w:rsidR="00B57231" w:rsidRPr="006F1D69" w:rsidRDefault="00B57231" w:rsidP="00B80360">
      <w:pPr>
        <w:tabs>
          <w:tab w:val="left" w:pos="3369"/>
        </w:tabs>
        <w:rPr>
          <w:rFonts w:ascii="Arial Rounded MT Bold" w:hAnsi="Arial Rounded MT Bold"/>
          <w:sz w:val="40"/>
          <w:szCs w:val="40"/>
        </w:rPr>
      </w:pPr>
      <w:r w:rsidRPr="006F1D69">
        <w:rPr>
          <w:sz w:val="40"/>
          <w:szCs w:val="40"/>
        </w:rPr>
        <w:t xml:space="preserve"> </w:t>
      </w:r>
      <w:r w:rsidRPr="006F1D69">
        <w:rPr>
          <w:rFonts w:ascii="Arial Rounded MT Bold" w:hAnsi="Arial Rounded MT Bold"/>
          <w:sz w:val="40"/>
          <w:szCs w:val="40"/>
        </w:rPr>
        <w:t>OBJECTIVES</w:t>
      </w:r>
    </w:p>
    <w:p w14:paraId="2708D8A0" w14:textId="77777777" w:rsidR="00B57231" w:rsidRPr="006F1D69" w:rsidRDefault="00B57231" w:rsidP="00B80360">
      <w:pPr>
        <w:tabs>
          <w:tab w:val="left" w:pos="3369"/>
        </w:tabs>
        <w:rPr>
          <w:sz w:val="40"/>
          <w:szCs w:val="40"/>
        </w:rPr>
      </w:pPr>
    </w:p>
    <w:p w14:paraId="196B490B" w14:textId="77777777" w:rsidR="00B57231" w:rsidRPr="006F1D69" w:rsidRDefault="00B57231" w:rsidP="00B80360">
      <w:pPr>
        <w:tabs>
          <w:tab w:val="left" w:pos="3369"/>
        </w:tabs>
        <w:rPr>
          <w:sz w:val="40"/>
          <w:szCs w:val="40"/>
        </w:rPr>
      </w:pPr>
      <w:r w:rsidRPr="006F1D69">
        <w:rPr>
          <w:sz w:val="40"/>
          <w:szCs w:val="40"/>
        </w:rPr>
        <w:t>The project’s objectives are as follows:</w:t>
      </w:r>
    </w:p>
    <w:p w14:paraId="43DDF972" w14:textId="77777777" w:rsidR="00B57231" w:rsidRPr="006F1D69" w:rsidRDefault="00B57231" w:rsidP="00B57231">
      <w:pPr>
        <w:pStyle w:val="ListParagraph"/>
        <w:widowControl/>
        <w:numPr>
          <w:ilvl w:val="0"/>
          <w:numId w:val="1"/>
        </w:numPr>
        <w:tabs>
          <w:tab w:val="left" w:pos="3369"/>
        </w:tabs>
        <w:spacing w:after="160" w:line="259" w:lineRule="auto"/>
        <w:rPr>
          <w:sz w:val="40"/>
          <w:szCs w:val="40"/>
        </w:rPr>
      </w:pPr>
      <w:r w:rsidRPr="006F1D69">
        <w:rPr>
          <w:sz w:val="40"/>
          <w:szCs w:val="40"/>
        </w:rPr>
        <w:lastRenderedPageBreak/>
        <w:t>Study the nature of the pain phenomenon and mechanisms of its occurrence in a human organism.</w:t>
      </w:r>
    </w:p>
    <w:p w14:paraId="35B76B13" w14:textId="77777777" w:rsidR="00B57231" w:rsidRPr="006F1D69" w:rsidRDefault="00B57231" w:rsidP="00B80360">
      <w:pPr>
        <w:tabs>
          <w:tab w:val="left" w:pos="3369"/>
        </w:tabs>
        <w:rPr>
          <w:sz w:val="40"/>
          <w:szCs w:val="40"/>
        </w:rPr>
      </w:pPr>
      <w:r w:rsidRPr="006F1D69">
        <w:rPr>
          <w:sz w:val="40"/>
          <w:szCs w:val="40"/>
        </w:rPr>
        <w:t>2. Establish a classification of pain sources.</w:t>
      </w:r>
    </w:p>
    <w:p w14:paraId="58937784" w14:textId="77777777" w:rsidR="00B57231" w:rsidRPr="006F1D69" w:rsidRDefault="00B57231" w:rsidP="00B80360">
      <w:pPr>
        <w:tabs>
          <w:tab w:val="left" w:pos="3369"/>
        </w:tabs>
        <w:rPr>
          <w:sz w:val="40"/>
          <w:szCs w:val="40"/>
        </w:rPr>
      </w:pPr>
      <w:r w:rsidRPr="006F1D69">
        <w:rPr>
          <w:sz w:val="40"/>
          <w:szCs w:val="40"/>
        </w:rPr>
        <w:t>3. For each type of pain, determine accompanying objective and subjective signs.</w:t>
      </w:r>
    </w:p>
    <w:p w14:paraId="2C5CE4F6" w14:textId="77777777" w:rsidR="00B57231" w:rsidRPr="006F1D69" w:rsidRDefault="00B57231" w:rsidP="00B80360">
      <w:pPr>
        <w:tabs>
          <w:tab w:val="left" w:pos="3369"/>
        </w:tabs>
        <w:rPr>
          <w:sz w:val="40"/>
          <w:szCs w:val="40"/>
        </w:rPr>
      </w:pPr>
      <w:r w:rsidRPr="006F1D69">
        <w:rPr>
          <w:sz w:val="40"/>
          <w:szCs w:val="40"/>
        </w:rPr>
        <w:t>4. Research the possibility of using contactless methods for scanning the body to detect objective indicators of pain.</w:t>
      </w:r>
    </w:p>
    <w:p w14:paraId="02C87B53" w14:textId="77777777" w:rsidR="00B57231" w:rsidRPr="006F1D69" w:rsidRDefault="00B57231" w:rsidP="00B80360">
      <w:pPr>
        <w:tabs>
          <w:tab w:val="left" w:pos="3369"/>
        </w:tabs>
        <w:rPr>
          <w:sz w:val="40"/>
          <w:szCs w:val="40"/>
        </w:rPr>
      </w:pPr>
      <w:r w:rsidRPr="006F1D69">
        <w:rPr>
          <w:sz w:val="40"/>
          <w:szCs w:val="40"/>
        </w:rPr>
        <w:t>5. Build a knowledge tree for the relationship between sources and causes of pain, influencing conditions, and related signs.</w:t>
      </w:r>
    </w:p>
    <w:p w14:paraId="602FDD57" w14:textId="77777777" w:rsidR="00B57231" w:rsidRPr="006F1D69" w:rsidRDefault="00B57231" w:rsidP="00B80360">
      <w:pPr>
        <w:tabs>
          <w:tab w:val="left" w:pos="3369"/>
        </w:tabs>
        <w:rPr>
          <w:sz w:val="40"/>
          <w:szCs w:val="40"/>
        </w:rPr>
      </w:pPr>
      <w:r w:rsidRPr="006F1D69">
        <w:rPr>
          <w:sz w:val="40"/>
          <w:szCs w:val="40"/>
        </w:rPr>
        <w:t>6. Create a basis for implementing machine learning methods for contactless health monitoring.</w:t>
      </w:r>
    </w:p>
    <w:p w14:paraId="274B49AC" w14:textId="77777777" w:rsidR="00B57231" w:rsidRDefault="00B57231" w:rsidP="00B80360">
      <w:pPr>
        <w:tabs>
          <w:tab w:val="left" w:pos="3369"/>
        </w:tabs>
      </w:pPr>
    </w:p>
    <w:p w14:paraId="0E5607A8" w14:textId="77777777" w:rsidR="00B57231" w:rsidRDefault="00B57231" w:rsidP="00B80360">
      <w:pPr>
        <w:tabs>
          <w:tab w:val="left" w:pos="3369"/>
        </w:tabs>
      </w:pPr>
    </w:p>
    <w:p w14:paraId="1570660A" w14:textId="77777777" w:rsidR="00B57231" w:rsidRDefault="00B57231" w:rsidP="00B80360">
      <w:pPr>
        <w:tabs>
          <w:tab w:val="left" w:pos="3369"/>
        </w:tabs>
      </w:pPr>
    </w:p>
    <w:p w14:paraId="14075558" w14:textId="77777777" w:rsidR="00B57231" w:rsidRDefault="00B57231" w:rsidP="00B80360">
      <w:pPr>
        <w:tabs>
          <w:tab w:val="left" w:pos="3369"/>
        </w:tabs>
      </w:pPr>
    </w:p>
    <w:p w14:paraId="7861BDEC" w14:textId="77777777" w:rsidR="00B57231" w:rsidRDefault="00B57231" w:rsidP="00B80360">
      <w:pPr>
        <w:tabs>
          <w:tab w:val="left" w:pos="3369"/>
        </w:tabs>
      </w:pPr>
    </w:p>
    <w:p w14:paraId="58C00656" w14:textId="77777777" w:rsidR="00B57231" w:rsidRDefault="00B57231" w:rsidP="00B80360">
      <w:pPr>
        <w:tabs>
          <w:tab w:val="left" w:pos="3369"/>
        </w:tabs>
      </w:pPr>
    </w:p>
    <w:p w14:paraId="59BFF7F8" w14:textId="77777777" w:rsidR="00B57231" w:rsidRDefault="00B57231" w:rsidP="00B80360">
      <w:pPr>
        <w:tabs>
          <w:tab w:val="left" w:pos="3369"/>
        </w:tabs>
      </w:pPr>
    </w:p>
    <w:p w14:paraId="3498C00F" w14:textId="77777777" w:rsidR="00B57231" w:rsidRDefault="00B57231" w:rsidP="00B80360">
      <w:pPr>
        <w:tabs>
          <w:tab w:val="left" w:pos="3369"/>
        </w:tabs>
      </w:pPr>
    </w:p>
    <w:p w14:paraId="630CC68E" w14:textId="77777777" w:rsidR="00B57231" w:rsidRDefault="00B57231" w:rsidP="00B80360">
      <w:pPr>
        <w:tabs>
          <w:tab w:val="left" w:pos="3369"/>
        </w:tabs>
      </w:pPr>
    </w:p>
    <w:p w14:paraId="7C2A1DE2" w14:textId="77777777" w:rsidR="00B57231" w:rsidRDefault="00B57231" w:rsidP="00B80360">
      <w:pPr>
        <w:tabs>
          <w:tab w:val="left" w:pos="3369"/>
        </w:tabs>
      </w:pPr>
    </w:p>
    <w:p w14:paraId="76C9614E" w14:textId="77777777" w:rsidR="00B57231" w:rsidRDefault="00B57231" w:rsidP="00B80360">
      <w:pPr>
        <w:tabs>
          <w:tab w:val="left" w:pos="3369"/>
        </w:tabs>
      </w:pPr>
    </w:p>
    <w:p w14:paraId="26A6F76E" w14:textId="77777777" w:rsidR="00B57231" w:rsidRDefault="00B57231" w:rsidP="00B80360">
      <w:pPr>
        <w:tabs>
          <w:tab w:val="left" w:pos="3369"/>
        </w:tabs>
      </w:pPr>
    </w:p>
    <w:p w14:paraId="6E6F07CE" w14:textId="77777777" w:rsidR="00B57231" w:rsidRDefault="00B57231" w:rsidP="00B80360">
      <w:pPr>
        <w:tabs>
          <w:tab w:val="left" w:pos="3369"/>
        </w:tabs>
      </w:pPr>
    </w:p>
    <w:p w14:paraId="348B69AA" w14:textId="77777777" w:rsidR="00B57231" w:rsidRDefault="00B57231" w:rsidP="00B80360">
      <w:pPr>
        <w:tabs>
          <w:tab w:val="left" w:pos="3369"/>
        </w:tabs>
      </w:pPr>
    </w:p>
    <w:p w14:paraId="63617419" w14:textId="77777777" w:rsidR="00B57231" w:rsidRDefault="00B57231" w:rsidP="00B80360">
      <w:pPr>
        <w:tabs>
          <w:tab w:val="left" w:pos="3369"/>
        </w:tabs>
      </w:pPr>
    </w:p>
    <w:p w14:paraId="2CAFDF04" w14:textId="77777777" w:rsidR="00B57231" w:rsidRDefault="00B57231" w:rsidP="00B80360">
      <w:pPr>
        <w:tabs>
          <w:tab w:val="left" w:pos="3369"/>
        </w:tabs>
      </w:pPr>
    </w:p>
    <w:p w14:paraId="720B608F" w14:textId="77777777" w:rsidR="00B57231" w:rsidRDefault="00B57231" w:rsidP="00B80360">
      <w:pPr>
        <w:tabs>
          <w:tab w:val="left" w:pos="3369"/>
        </w:tabs>
      </w:pPr>
    </w:p>
    <w:p w14:paraId="3984526C" w14:textId="77777777" w:rsidR="00B57231" w:rsidRDefault="00B57231" w:rsidP="00B80360">
      <w:pPr>
        <w:tabs>
          <w:tab w:val="left" w:pos="3369"/>
        </w:tabs>
      </w:pPr>
    </w:p>
    <w:p w14:paraId="245AD878" w14:textId="77777777" w:rsidR="00B57231" w:rsidRDefault="00B57231" w:rsidP="00B80360">
      <w:pPr>
        <w:tabs>
          <w:tab w:val="left" w:pos="3369"/>
        </w:tabs>
      </w:pPr>
    </w:p>
    <w:p w14:paraId="4C2F4843" w14:textId="77777777" w:rsidR="00B57231" w:rsidRDefault="00B57231" w:rsidP="00B80360">
      <w:pPr>
        <w:tabs>
          <w:tab w:val="left" w:pos="3369"/>
        </w:tabs>
      </w:pPr>
    </w:p>
    <w:p w14:paraId="4CF415EB" w14:textId="77777777" w:rsidR="00B57231" w:rsidRPr="006F1D69" w:rsidRDefault="00B57231" w:rsidP="00B80360">
      <w:pPr>
        <w:tabs>
          <w:tab w:val="left" w:pos="3369"/>
        </w:tabs>
        <w:rPr>
          <w:rFonts w:ascii="Arial Rounded MT Bold" w:hAnsi="Arial Rounded MT Bold"/>
          <w:sz w:val="40"/>
          <w:szCs w:val="40"/>
        </w:rPr>
      </w:pPr>
      <w:r w:rsidRPr="006F1D69">
        <w:rPr>
          <w:rFonts w:ascii="Arial Rounded MT Bold" w:hAnsi="Arial Rounded MT Bold"/>
          <w:sz w:val="40"/>
          <w:szCs w:val="40"/>
        </w:rPr>
        <w:t>SCOPE</w:t>
      </w:r>
    </w:p>
    <w:p w14:paraId="4AF9C192" w14:textId="77777777" w:rsidR="00B57231" w:rsidRPr="006F1D69" w:rsidRDefault="00B57231" w:rsidP="00B80360">
      <w:pPr>
        <w:tabs>
          <w:tab w:val="left" w:pos="3369"/>
        </w:tabs>
        <w:rPr>
          <w:sz w:val="40"/>
          <w:szCs w:val="40"/>
        </w:rPr>
      </w:pPr>
    </w:p>
    <w:p w14:paraId="6A83D8C6" w14:textId="77777777" w:rsidR="00B57231" w:rsidRPr="006F1D69" w:rsidRDefault="00B57231" w:rsidP="00B80360">
      <w:pPr>
        <w:tabs>
          <w:tab w:val="left" w:pos="3369"/>
        </w:tabs>
        <w:rPr>
          <w:sz w:val="40"/>
          <w:szCs w:val="40"/>
        </w:rPr>
      </w:pPr>
      <w:r w:rsidRPr="006F1D69">
        <w:rPr>
          <w:sz w:val="40"/>
          <w:szCs w:val="40"/>
        </w:rPr>
        <w:t xml:space="preserve">The scope of the project is to devise a contactless approach for health monitoring using body scanning </w:t>
      </w:r>
      <w:r w:rsidRPr="006F1D69">
        <w:rPr>
          <w:sz w:val="40"/>
          <w:szCs w:val="40"/>
        </w:rPr>
        <w:lastRenderedPageBreak/>
        <w:t>and observation using a camera. The work in Phase-I is primarily focused on studying and understanding the pain and its possible sources and the features that can be possibly observed.</w:t>
      </w:r>
    </w:p>
    <w:p w14:paraId="5F2022DB" w14:textId="77777777" w:rsidR="00B57231" w:rsidRPr="006F1D69" w:rsidRDefault="00B57231" w:rsidP="00B80360">
      <w:pPr>
        <w:tabs>
          <w:tab w:val="left" w:pos="3369"/>
        </w:tabs>
        <w:rPr>
          <w:sz w:val="40"/>
          <w:szCs w:val="40"/>
        </w:rPr>
      </w:pPr>
    </w:p>
    <w:p w14:paraId="6EE62038" w14:textId="77777777" w:rsidR="00B57231" w:rsidRPr="006F1D69" w:rsidRDefault="00B57231" w:rsidP="00B80360">
      <w:pPr>
        <w:tabs>
          <w:tab w:val="left" w:pos="3369"/>
        </w:tabs>
        <w:rPr>
          <w:sz w:val="40"/>
          <w:szCs w:val="40"/>
        </w:rPr>
      </w:pPr>
      <w:r w:rsidRPr="006F1D69">
        <w:rPr>
          <w:sz w:val="40"/>
          <w:szCs w:val="40"/>
        </w:rPr>
        <w:t>The scope of the work includes the following:</w:t>
      </w:r>
    </w:p>
    <w:p w14:paraId="0D6EFD6E" w14:textId="77777777" w:rsidR="00B57231" w:rsidRPr="006F1D69" w:rsidRDefault="00B57231" w:rsidP="00B80360">
      <w:pPr>
        <w:tabs>
          <w:tab w:val="left" w:pos="3369"/>
        </w:tabs>
        <w:rPr>
          <w:sz w:val="40"/>
          <w:szCs w:val="40"/>
        </w:rPr>
      </w:pPr>
    </w:p>
    <w:p w14:paraId="75FD2CD0" w14:textId="77777777" w:rsidR="00B57231" w:rsidRPr="006F1D69" w:rsidRDefault="00B57231" w:rsidP="00B80360">
      <w:pPr>
        <w:tabs>
          <w:tab w:val="left" w:pos="3369"/>
        </w:tabs>
        <w:rPr>
          <w:sz w:val="40"/>
          <w:szCs w:val="40"/>
        </w:rPr>
      </w:pPr>
      <w:r w:rsidRPr="006F1D69">
        <w:rPr>
          <w:sz w:val="40"/>
          <w:szCs w:val="40"/>
        </w:rPr>
        <w:t>1:- Studying the sources of pain like skin, muscles, bones, joints, nerves, blood vessels, and internal causes.</w:t>
      </w:r>
    </w:p>
    <w:p w14:paraId="0CAD2F30" w14:textId="77777777" w:rsidR="00B57231" w:rsidRPr="006F1D69" w:rsidRDefault="00B57231" w:rsidP="00B80360">
      <w:pPr>
        <w:tabs>
          <w:tab w:val="left" w:pos="3369"/>
        </w:tabs>
        <w:rPr>
          <w:sz w:val="40"/>
          <w:szCs w:val="40"/>
        </w:rPr>
      </w:pPr>
      <w:r w:rsidRPr="006F1D69">
        <w:rPr>
          <w:sz w:val="40"/>
          <w:szCs w:val="40"/>
        </w:rPr>
        <w:t>2:- Classifying pain according to their sources and conditions and their observable traits.</w:t>
      </w:r>
    </w:p>
    <w:p w14:paraId="6AF7EF38" w14:textId="77777777" w:rsidR="00B57231" w:rsidRPr="006F1D69" w:rsidRDefault="00B57231" w:rsidP="00B80360">
      <w:pPr>
        <w:tabs>
          <w:tab w:val="left" w:pos="3369"/>
        </w:tabs>
        <w:rPr>
          <w:sz w:val="40"/>
          <w:szCs w:val="40"/>
        </w:rPr>
      </w:pPr>
      <w:r w:rsidRPr="006F1D69">
        <w:rPr>
          <w:sz w:val="40"/>
          <w:szCs w:val="40"/>
        </w:rPr>
        <w:t>3:- Studying the observable and non-observable traits of pains originating from respective sources.</w:t>
      </w:r>
    </w:p>
    <w:p w14:paraId="44A12CAE" w14:textId="77777777" w:rsidR="00B57231" w:rsidRPr="006F1D69" w:rsidRDefault="00B57231" w:rsidP="00B80360">
      <w:pPr>
        <w:tabs>
          <w:tab w:val="left" w:pos="3369"/>
        </w:tabs>
        <w:rPr>
          <w:sz w:val="40"/>
          <w:szCs w:val="40"/>
        </w:rPr>
      </w:pPr>
      <w:r w:rsidRPr="006F1D69">
        <w:rPr>
          <w:sz w:val="40"/>
          <w:szCs w:val="40"/>
        </w:rPr>
        <w:t>4:- Studying the possible observable traits of pain that can be captured through a camera without   any physical contact.</w:t>
      </w:r>
    </w:p>
    <w:p w14:paraId="763BFA6E" w14:textId="77777777" w:rsidR="00B57231" w:rsidRPr="006F1D69" w:rsidRDefault="00B57231" w:rsidP="00B80360">
      <w:pPr>
        <w:tabs>
          <w:tab w:val="left" w:pos="3369"/>
        </w:tabs>
        <w:rPr>
          <w:sz w:val="40"/>
          <w:szCs w:val="40"/>
        </w:rPr>
      </w:pPr>
      <w:r w:rsidRPr="006F1D69">
        <w:rPr>
          <w:sz w:val="40"/>
          <w:szCs w:val="40"/>
        </w:rPr>
        <w:t>5:- Constructing a pain classification and knowledge tree connecting the sources of pain, conditions,    and possible observable traits.</w:t>
      </w:r>
    </w:p>
    <w:p w14:paraId="76034B63" w14:textId="77777777" w:rsidR="00B57231" w:rsidRPr="006F1D69" w:rsidRDefault="00B57231" w:rsidP="00B80360">
      <w:pPr>
        <w:tabs>
          <w:tab w:val="left" w:pos="3369"/>
        </w:tabs>
        <w:rPr>
          <w:sz w:val="40"/>
          <w:szCs w:val="40"/>
        </w:rPr>
      </w:pPr>
      <w:r w:rsidRPr="006F1D69">
        <w:rPr>
          <w:sz w:val="40"/>
          <w:szCs w:val="40"/>
        </w:rPr>
        <w:t>6:- Providing a knowledge base for future development of Smart Body Health Monitoring System.</w:t>
      </w:r>
    </w:p>
    <w:p w14:paraId="777017DD" w14:textId="77777777" w:rsidR="00B57231" w:rsidRPr="006F1D69" w:rsidRDefault="00B57231" w:rsidP="00B80360">
      <w:pPr>
        <w:tabs>
          <w:tab w:val="left" w:pos="3369"/>
        </w:tabs>
        <w:rPr>
          <w:sz w:val="40"/>
          <w:szCs w:val="40"/>
        </w:rPr>
      </w:pPr>
      <w:r w:rsidRPr="006F1D69">
        <w:rPr>
          <w:sz w:val="40"/>
          <w:szCs w:val="40"/>
        </w:rPr>
        <w:t>7:- The proposed system is a preliminary health monitoring aid and should not be used as a     substitute for professional medical diagnosis or examination.</w:t>
      </w:r>
    </w:p>
    <w:p w14:paraId="22505FB7" w14:textId="77777777" w:rsidR="00B57231" w:rsidRPr="006F1D69" w:rsidRDefault="00B57231">
      <w:pPr>
        <w:rPr>
          <w:sz w:val="40"/>
          <w:szCs w:val="40"/>
        </w:rPr>
      </w:pPr>
      <w:r w:rsidRPr="006F1D69">
        <w:rPr>
          <w:sz w:val="40"/>
          <w:szCs w:val="40"/>
        </w:rPr>
        <w:br w:type="page"/>
      </w:r>
    </w:p>
    <w:p w14:paraId="0074AEA6" w14:textId="77777777" w:rsidR="00B57231" w:rsidRPr="006F1D69" w:rsidRDefault="00B57231" w:rsidP="00B80360">
      <w:pPr>
        <w:tabs>
          <w:tab w:val="left" w:pos="3369"/>
        </w:tabs>
        <w:rPr>
          <w:rFonts w:ascii="Arial Narrow" w:hAnsi="Arial Narrow"/>
          <w:b/>
          <w:bCs/>
          <w:sz w:val="40"/>
          <w:szCs w:val="40"/>
        </w:rPr>
      </w:pPr>
      <w:r w:rsidRPr="006F1D69">
        <w:rPr>
          <w:rFonts w:ascii="Arial Narrow" w:hAnsi="Arial Narrow"/>
          <w:b/>
          <w:bCs/>
          <w:sz w:val="40"/>
          <w:szCs w:val="40"/>
        </w:rPr>
        <w:lastRenderedPageBreak/>
        <w:t>6. FEASIBILITY STUDY</w:t>
      </w:r>
    </w:p>
    <w:p w14:paraId="175CCE81" w14:textId="77777777" w:rsidR="00B57231" w:rsidRPr="006F1D69" w:rsidRDefault="00B57231" w:rsidP="00B80360">
      <w:pPr>
        <w:tabs>
          <w:tab w:val="left" w:pos="3369"/>
        </w:tabs>
        <w:rPr>
          <w:sz w:val="40"/>
          <w:szCs w:val="40"/>
        </w:rPr>
      </w:pPr>
      <w:r w:rsidRPr="006F1D69">
        <w:rPr>
          <w:sz w:val="40"/>
          <w:szCs w:val="40"/>
        </w:rPr>
        <w:t xml:space="preserve">The feasibility of the proposed </w:t>
      </w:r>
      <w:r w:rsidRPr="006F1D69">
        <w:rPr>
          <w:b/>
          <w:bCs/>
          <w:sz w:val="40"/>
          <w:szCs w:val="40"/>
        </w:rPr>
        <w:t>Smart Body Health Monitoring System using Contactless Body Scanning</w:t>
      </w:r>
      <w:r w:rsidRPr="006F1D69">
        <w:rPr>
          <w:sz w:val="40"/>
          <w:szCs w:val="40"/>
        </w:rPr>
        <w:t xml:space="preserve"> is studied from technical, economic, operational, and time perspectives.</w:t>
      </w:r>
    </w:p>
    <w:p w14:paraId="5E6AE72E" w14:textId="77777777" w:rsidR="00B57231" w:rsidRPr="006F1D69" w:rsidRDefault="00B57231" w:rsidP="00B80360">
      <w:pPr>
        <w:tabs>
          <w:tab w:val="left" w:pos="3369"/>
        </w:tabs>
        <w:rPr>
          <w:b/>
          <w:bCs/>
          <w:sz w:val="40"/>
          <w:szCs w:val="40"/>
        </w:rPr>
      </w:pPr>
      <w:r w:rsidRPr="006F1D69">
        <w:rPr>
          <w:b/>
          <w:bCs/>
          <w:sz w:val="40"/>
          <w:szCs w:val="40"/>
        </w:rPr>
        <w:t>6.1:-  Technical Feasibility</w:t>
      </w:r>
    </w:p>
    <w:p w14:paraId="4633BD85" w14:textId="77777777" w:rsidR="00B57231" w:rsidRPr="006F1D69" w:rsidRDefault="00B57231" w:rsidP="00B80360">
      <w:pPr>
        <w:tabs>
          <w:tab w:val="left" w:pos="3369"/>
        </w:tabs>
        <w:rPr>
          <w:sz w:val="40"/>
          <w:szCs w:val="40"/>
        </w:rPr>
      </w:pPr>
      <w:r w:rsidRPr="006F1D69">
        <w:rPr>
          <w:sz w:val="40"/>
          <w:szCs w:val="40"/>
        </w:rPr>
        <w:t>The proposed system is technically feasible because it can use commonly available cameras, image-processing techniques, and machine-learning methods for contactless observation. The Phase-I work mainly involves studying pain-related features and organizing them into a knowledge tree, which provides a foundation for future system development.</w:t>
      </w:r>
    </w:p>
    <w:p w14:paraId="49FA6564" w14:textId="77777777" w:rsidR="00B57231" w:rsidRPr="006F1D69" w:rsidRDefault="00B57231" w:rsidP="00B80360">
      <w:pPr>
        <w:tabs>
          <w:tab w:val="left" w:pos="3369"/>
        </w:tabs>
        <w:rPr>
          <w:b/>
          <w:bCs/>
          <w:sz w:val="40"/>
          <w:szCs w:val="40"/>
        </w:rPr>
      </w:pPr>
      <w:r w:rsidRPr="006F1D69">
        <w:rPr>
          <w:b/>
          <w:bCs/>
          <w:sz w:val="40"/>
          <w:szCs w:val="40"/>
        </w:rPr>
        <w:t>6.2:-  Economic Feasibility</w:t>
      </w:r>
    </w:p>
    <w:p w14:paraId="26109182" w14:textId="77777777" w:rsidR="00B57231" w:rsidRPr="006F1D69" w:rsidRDefault="00B57231" w:rsidP="00B80360">
      <w:pPr>
        <w:tabs>
          <w:tab w:val="left" w:pos="3369"/>
        </w:tabs>
        <w:rPr>
          <w:sz w:val="40"/>
          <w:szCs w:val="40"/>
        </w:rPr>
      </w:pPr>
      <w:r w:rsidRPr="006F1D69">
        <w:rPr>
          <w:sz w:val="40"/>
          <w:szCs w:val="40"/>
        </w:rPr>
        <w:t>The proposed approach can be developed using commonly available hardware and software tools. Since the system aims to use cameras instead of specialized physical sensors for observation, the overall hardware requirement can be kept relatively low. Open-source software and machine-learning libraries can also help reduce development costs.</w:t>
      </w:r>
    </w:p>
    <w:p w14:paraId="64AAFC72" w14:textId="77777777" w:rsidR="00B57231" w:rsidRPr="006F1D69" w:rsidRDefault="00B57231" w:rsidP="00B80360">
      <w:pPr>
        <w:tabs>
          <w:tab w:val="left" w:pos="3369"/>
        </w:tabs>
        <w:rPr>
          <w:b/>
          <w:bCs/>
          <w:sz w:val="40"/>
          <w:szCs w:val="40"/>
        </w:rPr>
      </w:pPr>
      <w:r w:rsidRPr="006F1D69">
        <w:rPr>
          <w:b/>
          <w:bCs/>
          <w:sz w:val="40"/>
          <w:szCs w:val="40"/>
        </w:rPr>
        <w:t>6.3:-  Operational Feasibility</w:t>
      </w:r>
    </w:p>
    <w:p w14:paraId="0EA3818D" w14:textId="77777777" w:rsidR="00B57231" w:rsidRPr="006F1D69" w:rsidRDefault="00B57231" w:rsidP="00B80360">
      <w:pPr>
        <w:tabs>
          <w:tab w:val="left" w:pos="3369"/>
        </w:tabs>
        <w:rPr>
          <w:sz w:val="40"/>
          <w:szCs w:val="40"/>
        </w:rPr>
      </w:pPr>
      <w:r w:rsidRPr="006F1D69">
        <w:rPr>
          <w:sz w:val="40"/>
          <w:szCs w:val="40"/>
        </w:rPr>
        <w:t>The system is intended to provide a simple and non-contact method of collecting observable health-related information. Since the proposed approach does not require physical contact with the user, it can potentially be convenient for preliminary health monitoring. However, it will not replace professional medical examination or diagnosis.</w:t>
      </w:r>
    </w:p>
    <w:p w14:paraId="31ADB36C" w14:textId="77777777" w:rsidR="00B57231" w:rsidRPr="006F1D69" w:rsidRDefault="00B57231" w:rsidP="00B80360">
      <w:pPr>
        <w:tabs>
          <w:tab w:val="left" w:pos="3369"/>
        </w:tabs>
        <w:rPr>
          <w:b/>
          <w:bCs/>
          <w:sz w:val="40"/>
          <w:szCs w:val="40"/>
        </w:rPr>
      </w:pPr>
      <w:r w:rsidRPr="006F1D69">
        <w:rPr>
          <w:b/>
          <w:bCs/>
          <w:sz w:val="40"/>
          <w:szCs w:val="40"/>
        </w:rPr>
        <w:t>6.4:-  Schedule Feasibility</w:t>
      </w:r>
    </w:p>
    <w:p w14:paraId="6FC90EB9" w14:textId="77777777" w:rsidR="00B57231" w:rsidRPr="006F1D69" w:rsidRDefault="00B57231" w:rsidP="00B80360">
      <w:pPr>
        <w:tabs>
          <w:tab w:val="left" w:pos="3369"/>
        </w:tabs>
        <w:rPr>
          <w:sz w:val="40"/>
          <w:szCs w:val="40"/>
        </w:rPr>
      </w:pPr>
      <w:r w:rsidRPr="006F1D69">
        <w:rPr>
          <w:sz w:val="40"/>
          <w:szCs w:val="40"/>
        </w:rPr>
        <w:lastRenderedPageBreak/>
        <w:t>The Phase-I objectives can be completed within the available project duration. The current phase focuses on literature study, pain classification, identification of observable features, and development of the pain classification and knowledge tree. The outcomes of Phase-I can then be used for further implementation in subsequent phases.</w:t>
      </w:r>
    </w:p>
    <w:p w14:paraId="0F46BCE8" w14:textId="77777777" w:rsidR="00B57231" w:rsidRPr="006F1D69" w:rsidRDefault="00B57231">
      <w:pPr>
        <w:rPr>
          <w:sz w:val="40"/>
          <w:szCs w:val="40"/>
        </w:rPr>
      </w:pPr>
      <w:r w:rsidRPr="006F1D69">
        <w:rPr>
          <w:sz w:val="40"/>
          <w:szCs w:val="40"/>
        </w:rPr>
        <w:br w:type="page"/>
      </w:r>
    </w:p>
    <w:p w14:paraId="27C9C0C3" w14:textId="77777777" w:rsidR="00B57231" w:rsidRPr="006F1D69" w:rsidRDefault="00B57231" w:rsidP="00B80360">
      <w:pPr>
        <w:tabs>
          <w:tab w:val="left" w:pos="3369"/>
        </w:tabs>
        <w:rPr>
          <w:rFonts w:ascii="Arial Rounded MT Bold" w:hAnsi="Arial Rounded MT Bold"/>
          <w:b/>
          <w:bCs/>
          <w:sz w:val="40"/>
          <w:szCs w:val="40"/>
        </w:rPr>
      </w:pPr>
      <w:r w:rsidRPr="006F1D69">
        <w:rPr>
          <w:rFonts w:ascii="Arial Rounded MT Bold" w:hAnsi="Arial Rounded MT Bold"/>
          <w:b/>
          <w:bCs/>
          <w:sz w:val="40"/>
          <w:szCs w:val="40"/>
        </w:rPr>
        <w:lastRenderedPageBreak/>
        <w:t xml:space="preserve">7. REFERENCES </w:t>
      </w:r>
    </w:p>
    <w:p w14:paraId="01F4C053" w14:textId="77777777" w:rsidR="00B57231" w:rsidRPr="006F1D69" w:rsidRDefault="00B57231" w:rsidP="00B80360">
      <w:pPr>
        <w:tabs>
          <w:tab w:val="left" w:pos="3369"/>
        </w:tabs>
        <w:rPr>
          <w:sz w:val="40"/>
          <w:szCs w:val="40"/>
        </w:rPr>
      </w:pPr>
      <w:r w:rsidRPr="006F1D69">
        <w:rPr>
          <w:sz w:val="40"/>
          <w:szCs w:val="40"/>
        </w:rPr>
        <w:t xml:space="preserve">[1]  T. Hassan, D. Seuß, J. Wollenberg, K. Weitz, M. Kunz, S. Lautenbacher, J.-U. Garbas, and U. Schmid, “Automatic detection of pain from facial expressions: A survey,” </w:t>
      </w:r>
      <w:r w:rsidRPr="006F1D69">
        <w:rPr>
          <w:i/>
          <w:iCs/>
          <w:sz w:val="40"/>
          <w:szCs w:val="40"/>
        </w:rPr>
        <w:t>IEEE Transactions on Pattern Analysis and Machine Intelligence</w:t>
      </w:r>
      <w:r w:rsidRPr="006F1D69">
        <w:rPr>
          <w:sz w:val="40"/>
          <w:szCs w:val="40"/>
        </w:rPr>
        <w:t xml:space="preserve">, vol. 43, no. 6, pp. 1815–1831, Jun. 2021, </w:t>
      </w:r>
      <w:proofErr w:type="spellStart"/>
      <w:r w:rsidRPr="006F1D69">
        <w:rPr>
          <w:sz w:val="40"/>
          <w:szCs w:val="40"/>
        </w:rPr>
        <w:t>doi</w:t>
      </w:r>
      <w:proofErr w:type="spellEnd"/>
      <w:r w:rsidRPr="006F1D69">
        <w:rPr>
          <w:sz w:val="40"/>
          <w:szCs w:val="40"/>
        </w:rPr>
        <w:t xml:space="preserve">: 10.1109/TPAMI.2019.2958341. </w:t>
      </w:r>
    </w:p>
    <w:p w14:paraId="2582EE92" w14:textId="77777777" w:rsidR="00B57231" w:rsidRPr="006F1D69" w:rsidRDefault="00B57231" w:rsidP="00B80360">
      <w:pPr>
        <w:tabs>
          <w:tab w:val="left" w:pos="3369"/>
        </w:tabs>
        <w:rPr>
          <w:sz w:val="40"/>
          <w:szCs w:val="40"/>
        </w:rPr>
      </w:pPr>
      <w:r w:rsidRPr="006F1D69">
        <w:rPr>
          <w:sz w:val="40"/>
          <w:szCs w:val="40"/>
        </w:rPr>
        <w:t xml:space="preserve">[2]  P. Lucey, J. F. Cohn, K. M. </w:t>
      </w:r>
      <w:proofErr w:type="spellStart"/>
      <w:r w:rsidRPr="006F1D69">
        <w:rPr>
          <w:sz w:val="40"/>
          <w:szCs w:val="40"/>
        </w:rPr>
        <w:t>Prkachin</w:t>
      </w:r>
      <w:proofErr w:type="spellEnd"/>
      <w:r w:rsidRPr="006F1D69">
        <w:rPr>
          <w:sz w:val="40"/>
          <w:szCs w:val="40"/>
        </w:rPr>
        <w:t xml:space="preserve">, P. E. Solomon, S. Chew, and I. Matthews, “Painful monitoring: Automatic pain monitoring using the UNBC-McMaster shoulder pain expression archive database,” </w:t>
      </w:r>
      <w:r w:rsidRPr="006F1D69">
        <w:rPr>
          <w:i/>
          <w:iCs/>
          <w:sz w:val="40"/>
          <w:szCs w:val="40"/>
        </w:rPr>
        <w:t>Image and Vision Computing</w:t>
      </w:r>
      <w:r w:rsidRPr="006F1D69">
        <w:rPr>
          <w:sz w:val="40"/>
          <w:szCs w:val="40"/>
        </w:rPr>
        <w:t xml:space="preserve">, vol. 30, no. 3, pp. 197–205, Mar. 2012, </w:t>
      </w:r>
      <w:proofErr w:type="spellStart"/>
      <w:r w:rsidRPr="006F1D69">
        <w:rPr>
          <w:sz w:val="40"/>
          <w:szCs w:val="40"/>
        </w:rPr>
        <w:t>doi</w:t>
      </w:r>
      <w:proofErr w:type="spellEnd"/>
      <w:r w:rsidRPr="006F1D69">
        <w:rPr>
          <w:sz w:val="40"/>
          <w:szCs w:val="40"/>
        </w:rPr>
        <w:t xml:space="preserve">: 10.1016/j.imavis.2011.12.003. </w:t>
      </w:r>
    </w:p>
    <w:p w14:paraId="2B071648" w14:textId="77777777" w:rsidR="00B57231" w:rsidRPr="006F1D69" w:rsidRDefault="00B57231" w:rsidP="00B80360">
      <w:pPr>
        <w:tabs>
          <w:tab w:val="left" w:pos="3369"/>
        </w:tabs>
        <w:rPr>
          <w:sz w:val="40"/>
          <w:szCs w:val="40"/>
        </w:rPr>
      </w:pPr>
      <w:r w:rsidRPr="006F1D69">
        <w:rPr>
          <w:sz w:val="40"/>
          <w:szCs w:val="40"/>
        </w:rPr>
        <w:t xml:space="preserve">[3] J. Huo, Y. Yu, W. Lin, A. Hu, and C. Wu, “Application of AI in multilevel pain assessment using facial images: Systematic review and meta-analysis,” </w:t>
      </w:r>
      <w:r w:rsidRPr="006F1D69">
        <w:rPr>
          <w:i/>
          <w:iCs/>
          <w:sz w:val="40"/>
          <w:szCs w:val="40"/>
        </w:rPr>
        <w:t>Journal of Medical Internet Research</w:t>
      </w:r>
      <w:r w:rsidRPr="006F1D69">
        <w:rPr>
          <w:sz w:val="40"/>
          <w:szCs w:val="40"/>
        </w:rPr>
        <w:t xml:space="preserve">, vol. 26, e51250, 2024, </w:t>
      </w:r>
      <w:proofErr w:type="spellStart"/>
      <w:r w:rsidRPr="006F1D69">
        <w:rPr>
          <w:sz w:val="40"/>
          <w:szCs w:val="40"/>
        </w:rPr>
        <w:t>doi</w:t>
      </w:r>
      <w:proofErr w:type="spellEnd"/>
      <w:r w:rsidRPr="006F1D69">
        <w:rPr>
          <w:sz w:val="40"/>
          <w:szCs w:val="40"/>
        </w:rPr>
        <w:t xml:space="preserve">: 10.2196/51250. </w:t>
      </w:r>
    </w:p>
    <w:p w14:paraId="49EE9E53" w14:textId="77777777" w:rsidR="00B57231" w:rsidRPr="006F1D69" w:rsidRDefault="00B57231" w:rsidP="00B80360">
      <w:pPr>
        <w:tabs>
          <w:tab w:val="left" w:pos="3369"/>
        </w:tabs>
        <w:rPr>
          <w:sz w:val="40"/>
          <w:szCs w:val="40"/>
        </w:rPr>
      </w:pPr>
      <w:r w:rsidRPr="006F1D69">
        <w:rPr>
          <w:sz w:val="40"/>
          <w:szCs w:val="40"/>
        </w:rPr>
        <w:t xml:space="preserve">[4]  T. Alghamdi and G. </w:t>
      </w:r>
      <w:proofErr w:type="spellStart"/>
      <w:r w:rsidRPr="006F1D69">
        <w:rPr>
          <w:sz w:val="40"/>
          <w:szCs w:val="40"/>
        </w:rPr>
        <w:t>Alaghband</w:t>
      </w:r>
      <w:proofErr w:type="spellEnd"/>
      <w:r w:rsidRPr="006F1D69">
        <w:rPr>
          <w:sz w:val="40"/>
          <w:szCs w:val="40"/>
        </w:rPr>
        <w:t xml:space="preserve">, “Facial expressions based automatic pain assessment system,” </w:t>
      </w:r>
      <w:r w:rsidRPr="006F1D69">
        <w:rPr>
          <w:i/>
          <w:iCs/>
          <w:sz w:val="40"/>
          <w:szCs w:val="40"/>
        </w:rPr>
        <w:t>Applied Sciences</w:t>
      </w:r>
      <w:r w:rsidRPr="006F1D69">
        <w:rPr>
          <w:sz w:val="40"/>
          <w:szCs w:val="40"/>
        </w:rPr>
        <w:t xml:space="preserve">, vol. 12, no. 13, Art. no. 6423, Jun. 2022, </w:t>
      </w:r>
      <w:proofErr w:type="spellStart"/>
      <w:r w:rsidRPr="006F1D69">
        <w:rPr>
          <w:sz w:val="40"/>
          <w:szCs w:val="40"/>
        </w:rPr>
        <w:t>doi</w:t>
      </w:r>
      <w:proofErr w:type="spellEnd"/>
      <w:r w:rsidRPr="006F1D69">
        <w:rPr>
          <w:sz w:val="40"/>
          <w:szCs w:val="40"/>
        </w:rPr>
        <w:t xml:space="preserve">: 10.3390/app12136423. </w:t>
      </w:r>
    </w:p>
    <w:p w14:paraId="623CABA5" w14:textId="77777777" w:rsidR="00B57231" w:rsidRPr="006F1D69" w:rsidRDefault="00B57231" w:rsidP="00B80360">
      <w:pPr>
        <w:tabs>
          <w:tab w:val="left" w:pos="3369"/>
        </w:tabs>
        <w:rPr>
          <w:sz w:val="40"/>
          <w:szCs w:val="40"/>
        </w:rPr>
      </w:pPr>
      <w:r w:rsidRPr="006F1D69">
        <w:rPr>
          <w:sz w:val="40"/>
          <w:szCs w:val="40"/>
        </w:rPr>
        <w:t xml:space="preserve">[5] J. Wang, C. Shan, L. Liu, and Z. Hou, “Camera-based physiological measurement: Recent advances and future prospects,” </w:t>
      </w:r>
      <w:r w:rsidRPr="006F1D69">
        <w:rPr>
          <w:i/>
          <w:iCs/>
          <w:sz w:val="40"/>
          <w:szCs w:val="40"/>
        </w:rPr>
        <w:t>Neurocomputing</w:t>
      </w:r>
      <w:r w:rsidRPr="006F1D69">
        <w:rPr>
          <w:sz w:val="40"/>
          <w:szCs w:val="40"/>
        </w:rPr>
        <w:t xml:space="preserve">, vol. 575, Art. no. 127282, Mar. 2024, </w:t>
      </w:r>
      <w:proofErr w:type="spellStart"/>
      <w:r w:rsidRPr="006F1D69">
        <w:rPr>
          <w:sz w:val="40"/>
          <w:szCs w:val="40"/>
        </w:rPr>
        <w:t>doi</w:t>
      </w:r>
      <w:proofErr w:type="spellEnd"/>
      <w:r w:rsidRPr="006F1D69">
        <w:rPr>
          <w:sz w:val="40"/>
          <w:szCs w:val="40"/>
        </w:rPr>
        <w:t xml:space="preserve">: 10.1016/j.neucom.2024.127282. </w:t>
      </w:r>
    </w:p>
    <w:p w14:paraId="4C91BC72" w14:textId="77777777" w:rsidR="00B57231" w:rsidRPr="006F1D69" w:rsidRDefault="00B57231" w:rsidP="00B80360">
      <w:pPr>
        <w:tabs>
          <w:tab w:val="left" w:pos="3369"/>
        </w:tabs>
        <w:rPr>
          <w:sz w:val="40"/>
          <w:szCs w:val="40"/>
        </w:rPr>
      </w:pPr>
      <w:r w:rsidRPr="006F1D69">
        <w:rPr>
          <w:sz w:val="40"/>
          <w:szCs w:val="40"/>
        </w:rPr>
        <w:t xml:space="preserve">[6] M. J. Bautista, M. Kowal, D. G. W. Cave, C. Downey, and D. G. Jayne, “Clinical applications of </w:t>
      </w:r>
      <w:r w:rsidRPr="006F1D69">
        <w:rPr>
          <w:sz w:val="40"/>
          <w:szCs w:val="40"/>
        </w:rPr>
        <w:lastRenderedPageBreak/>
        <w:t xml:space="preserve">contactless photoplethysmography for monitoring in adults: A systematic review and meta-analysis,” </w:t>
      </w:r>
      <w:r w:rsidRPr="006F1D69">
        <w:rPr>
          <w:i/>
          <w:iCs/>
          <w:sz w:val="40"/>
          <w:szCs w:val="40"/>
        </w:rPr>
        <w:t>Journal of Clinical and Translational Science</w:t>
      </w:r>
      <w:r w:rsidRPr="006F1D69">
        <w:rPr>
          <w:sz w:val="40"/>
          <w:szCs w:val="40"/>
        </w:rPr>
        <w:t xml:space="preserve">, vol. 7, no. 1, Art. no. e129, 2023, </w:t>
      </w:r>
      <w:proofErr w:type="spellStart"/>
      <w:r w:rsidRPr="006F1D69">
        <w:rPr>
          <w:sz w:val="40"/>
          <w:szCs w:val="40"/>
        </w:rPr>
        <w:t>doi</w:t>
      </w:r>
      <w:proofErr w:type="spellEnd"/>
      <w:r w:rsidRPr="006F1D69">
        <w:rPr>
          <w:sz w:val="40"/>
          <w:szCs w:val="40"/>
        </w:rPr>
        <w:t xml:space="preserve">: 10.1017/cts.2023.547. </w:t>
      </w:r>
    </w:p>
    <w:p w14:paraId="0DF743A6" w14:textId="77777777" w:rsidR="00B57231" w:rsidRPr="006F1D69" w:rsidRDefault="00B57231" w:rsidP="00B80360">
      <w:pPr>
        <w:tabs>
          <w:tab w:val="left" w:pos="3369"/>
        </w:tabs>
        <w:rPr>
          <w:sz w:val="40"/>
          <w:szCs w:val="40"/>
        </w:rPr>
      </w:pPr>
      <w:r w:rsidRPr="006F1D69">
        <w:rPr>
          <w:sz w:val="40"/>
          <w:szCs w:val="40"/>
        </w:rPr>
        <w:t xml:space="preserve">[7] S. Sakib, Z. Hasan, and N. Roy, “A state-of-the-art survey of remote photoplethysmography for contactless health parameters sensing,” </w:t>
      </w:r>
      <w:r w:rsidRPr="006F1D69">
        <w:rPr>
          <w:i/>
          <w:iCs/>
          <w:sz w:val="40"/>
          <w:szCs w:val="40"/>
        </w:rPr>
        <w:t>WIREs Data Mining and Knowledge Discovery</w:t>
      </w:r>
      <w:r w:rsidRPr="006F1D69">
        <w:rPr>
          <w:sz w:val="40"/>
          <w:szCs w:val="40"/>
        </w:rPr>
        <w:t xml:space="preserve">, vol. 15, no. 3, Art. no. e70039, 2025, </w:t>
      </w:r>
      <w:proofErr w:type="spellStart"/>
      <w:r w:rsidRPr="006F1D69">
        <w:rPr>
          <w:sz w:val="40"/>
          <w:szCs w:val="40"/>
        </w:rPr>
        <w:t>doi</w:t>
      </w:r>
      <w:proofErr w:type="spellEnd"/>
      <w:r w:rsidRPr="006F1D69">
        <w:rPr>
          <w:sz w:val="40"/>
          <w:szCs w:val="40"/>
        </w:rPr>
        <w:t>: 10.1002/widm.70039.</w:t>
      </w:r>
    </w:p>
    <w:p w14:paraId="61EAEFCD" w14:textId="77777777" w:rsidR="00B57231" w:rsidRPr="006F1D69" w:rsidRDefault="00B57231">
      <w:pPr>
        <w:rPr>
          <w:sz w:val="40"/>
          <w:szCs w:val="40"/>
        </w:rPr>
      </w:pPr>
      <w:r w:rsidRPr="006F1D69">
        <w:rPr>
          <w:sz w:val="40"/>
          <w:szCs w:val="40"/>
        </w:rPr>
        <w:br w:type="page"/>
      </w:r>
    </w:p>
    <w:p w14:paraId="0CFE63AB" w14:textId="77777777" w:rsidR="00B57231" w:rsidRDefault="00B57231" w:rsidP="00B80360">
      <w:pPr>
        <w:tabs>
          <w:tab w:val="left" w:pos="3369"/>
        </w:tabs>
        <w:rPr>
          <w:rFonts w:ascii="Arial Rounded MT Bold" w:hAnsi="Arial Rounded MT Bold"/>
          <w:sz w:val="28"/>
          <w:szCs w:val="28"/>
        </w:rPr>
      </w:pPr>
      <w:r>
        <w:rPr>
          <w:rFonts w:ascii="Arial Rounded MT Bold" w:hAnsi="Arial Rounded MT Bold"/>
          <w:sz w:val="28"/>
          <w:szCs w:val="28"/>
        </w:rPr>
        <w:lastRenderedPageBreak/>
        <w:t>PLAGIARISM REPORT</w:t>
      </w:r>
    </w:p>
    <w:p w14:paraId="16424295" w14:textId="77777777" w:rsidR="00B57231" w:rsidRDefault="00B57231" w:rsidP="00B80360">
      <w:pPr>
        <w:tabs>
          <w:tab w:val="left" w:pos="3369"/>
        </w:tabs>
        <w:rPr>
          <w:rFonts w:ascii="Arial Rounded MT Bold" w:hAnsi="Arial Rounded MT Bold"/>
          <w:sz w:val="28"/>
          <w:szCs w:val="28"/>
        </w:rPr>
      </w:pPr>
    </w:p>
    <w:p w14:paraId="07010F18" w14:textId="77777777" w:rsidR="00B57231" w:rsidRPr="005D7FCE" w:rsidRDefault="00B57231" w:rsidP="00B80360">
      <w:pPr>
        <w:tabs>
          <w:tab w:val="left" w:pos="3369"/>
        </w:tabs>
        <w:rPr>
          <w:rFonts w:ascii="Arial Rounded MT Bold" w:hAnsi="Arial Rounded MT Bold"/>
          <w:sz w:val="28"/>
          <w:szCs w:val="28"/>
        </w:rPr>
      </w:pPr>
      <w:r w:rsidRPr="005D7FCE">
        <w:rPr>
          <w:rFonts w:ascii="Arial Rounded MT Bold" w:hAnsi="Arial Rounded MT Bold"/>
          <w:noProof/>
          <w:sz w:val="28"/>
          <w:szCs w:val="28"/>
        </w:rPr>
        <w:drawing>
          <wp:inline distT="0" distB="0" distL="0" distR="0" wp14:anchorId="71C369A8" wp14:editId="70B950A8">
            <wp:extent cx="5731510" cy="3469640"/>
            <wp:effectExtent l="0" t="0" r="2540" b="0"/>
            <wp:docPr id="30397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76294" name=""/>
                    <pic:cNvPicPr/>
                  </pic:nvPicPr>
                  <pic:blipFill>
                    <a:blip r:embed="rId8"/>
                    <a:stretch>
                      <a:fillRect/>
                    </a:stretch>
                  </pic:blipFill>
                  <pic:spPr>
                    <a:xfrm>
                      <a:off x="0" y="0"/>
                      <a:ext cx="5731510" cy="3469640"/>
                    </a:xfrm>
                    <a:prstGeom prst="rect">
                      <a:avLst/>
                    </a:prstGeom>
                  </pic:spPr>
                </pic:pic>
              </a:graphicData>
            </a:graphic>
          </wp:inline>
        </w:drawing>
      </w:r>
    </w:p>
    <w:p w14:paraId="4EACD1B4" w14:textId="77777777" w:rsidR="00B57231" w:rsidRDefault="00B57231" w:rsidP="00B80360">
      <w:pPr>
        <w:tabs>
          <w:tab w:val="left" w:pos="3369"/>
        </w:tabs>
      </w:pPr>
    </w:p>
    <w:p w14:paraId="56F5B2E4" w14:textId="77777777" w:rsidR="00B57231" w:rsidRDefault="00B57231" w:rsidP="00B80360">
      <w:pPr>
        <w:tabs>
          <w:tab w:val="left" w:pos="3369"/>
        </w:tabs>
      </w:pPr>
    </w:p>
    <w:p w14:paraId="2ADCC021" w14:textId="77777777" w:rsidR="00B57231" w:rsidRPr="00F56D5F" w:rsidRDefault="00B57231" w:rsidP="00B80360">
      <w:pPr>
        <w:tabs>
          <w:tab w:val="left" w:pos="3369"/>
        </w:tabs>
      </w:pPr>
    </w:p>
    <w:p w14:paraId="6FA3E1BC" w14:textId="77777777" w:rsidR="00571D86" w:rsidRPr="00571043" w:rsidRDefault="00571D86" w:rsidP="00571D86">
      <w:pPr>
        <w:tabs>
          <w:tab w:val="left" w:pos="954"/>
        </w:tabs>
        <w:spacing w:before="61" w:line="300" w:lineRule="auto"/>
        <w:ind w:right="510"/>
        <w:jc w:val="center"/>
        <w:rPr>
          <w:lang w:val="en-IN" w:eastAsia="en-US"/>
        </w:rPr>
      </w:pPr>
    </w:p>
    <w:sectPr w:rsidR="00571D86" w:rsidRPr="00571043" w:rsidSect="001917E3">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333F0"/>
    <w:multiLevelType w:val="hybridMultilevel"/>
    <w:tmpl w:val="787821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85129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F3D"/>
    <w:rsid w:val="000B3213"/>
    <w:rsid w:val="000C2E4D"/>
    <w:rsid w:val="00140AEE"/>
    <w:rsid w:val="001415FC"/>
    <w:rsid w:val="0017189F"/>
    <w:rsid w:val="001917E3"/>
    <w:rsid w:val="001D3F3D"/>
    <w:rsid w:val="002149AD"/>
    <w:rsid w:val="00222FED"/>
    <w:rsid w:val="0029528E"/>
    <w:rsid w:val="00391E18"/>
    <w:rsid w:val="004C2972"/>
    <w:rsid w:val="00571043"/>
    <w:rsid w:val="00571D86"/>
    <w:rsid w:val="00574BD3"/>
    <w:rsid w:val="00604681"/>
    <w:rsid w:val="006D65C5"/>
    <w:rsid w:val="006F1D69"/>
    <w:rsid w:val="00783B35"/>
    <w:rsid w:val="00816EE8"/>
    <w:rsid w:val="00872CCF"/>
    <w:rsid w:val="008D14B4"/>
    <w:rsid w:val="009F7086"/>
    <w:rsid w:val="00A34E7F"/>
    <w:rsid w:val="00B00E81"/>
    <w:rsid w:val="00B57231"/>
    <w:rsid w:val="00B946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C9969"/>
  <w15:chartTrackingRefBased/>
  <w15:docId w15:val="{272CA5DC-AE31-48C8-A2EC-62D5C3288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043"/>
    <w:pPr>
      <w:widowControl w:val="0"/>
      <w:spacing w:after="0" w:line="240" w:lineRule="auto"/>
    </w:pPr>
    <w:rPr>
      <w:rFonts w:ascii="Times New Roman" w:eastAsia="Times New Roman" w:hAnsi="Times New Roman" w:cs="Times New Roman"/>
      <w:kern w:val="0"/>
      <w:lang w:val="en" w:eastAsia="en-IN"/>
      <w14:ligatures w14:val="none"/>
    </w:rPr>
  </w:style>
  <w:style w:type="paragraph" w:styleId="Heading1">
    <w:name w:val="heading 1"/>
    <w:basedOn w:val="Normal"/>
    <w:next w:val="Normal"/>
    <w:link w:val="Heading1Char"/>
    <w:uiPriority w:val="9"/>
    <w:qFormat/>
    <w:rsid w:val="001D3F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3F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3F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F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F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F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F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F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F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F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F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F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F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F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F3D"/>
    <w:rPr>
      <w:rFonts w:eastAsiaTheme="majorEastAsia" w:cstheme="majorBidi"/>
      <w:color w:val="272727" w:themeColor="text1" w:themeTint="D8"/>
    </w:rPr>
  </w:style>
  <w:style w:type="paragraph" w:styleId="Title">
    <w:name w:val="Title"/>
    <w:basedOn w:val="Normal"/>
    <w:next w:val="Normal"/>
    <w:link w:val="TitleChar"/>
    <w:uiPriority w:val="10"/>
    <w:qFormat/>
    <w:rsid w:val="001D3F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F3D"/>
    <w:pPr>
      <w:spacing w:before="160"/>
      <w:jc w:val="center"/>
    </w:pPr>
    <w:rPr>
      <w:i/>
      <w:iCs/>
      <w:color w:val="404040" w:themeColor="text1" w:themeTint="BF"/>
    </w:rPr>
  </w:style>
  <w:style w:type="character" w:customStyle="1" w:styleId="QuoteChar">
    <w:name w:val="Quote Char"/>
    <w:basedOn w:val="DefaultParagraphFont"/>
    <w:link w:val="Quote"/>
    <w:uiPriority w:val="29"/>
    <w:rsid w:val="001D3F3D"/>
    <w:rPr>
      <w:i/>
      <w:iCs/>
      <w:color w:val="404040" w:themeColor="text1" w:themeTint="BF"/>
    </w:rPr>
  </w:style>
  <w:style w:type="paragraph" w:styleId="ListParagraph">
    <w:name w:val="List Paragraph"/>
    <w:basedOn w:val="Normal"/>
    <w:uiPriority w:val="34"/>
    <w:qFormat/>
    <w:rsid w:val="001D3F3D"/>
    <w:pPr>
      <w:ind w:left="720"/>
      <w:contextualSpacing/>
    </w:pPr>
  </w:style>
  <w:style w:type="character" w:styleId="IntenseEmphasis">
    <w:name w:val="Intense Emphasis"/>
    <w:basedOn w:val="DefaultParagraphFont"/>
    <w:uiPriority w:val="21"/>
    <w:qFormat/>
    <w:rsid w:val="001D3F3D"/>
    <w:rPr>
      <w:i/>
      <w:iCs/>
      <w:color w:val="0F4761" w:themeColor="accent1" w:themeShade="BF"/>
    </w:rPr>
  </w:style>
  <w:style w:type="paragraph" w:styleId="IntenseQuote">
    <w:name w:val="Intense Quote"/>
    <w:basedOn w:val="Normal"/>
    <w:next w:val="Normal"/>
    <w:link w:val="IntenseQuoteChar"/>
    <w:uiPriority w:val="30"/>
    <w:qFormat/>
    <w:rsid w:val="001D3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F3D"/>
    <w:rPr>
      <w:i/>
      <w:iCs/>
      <w:color w:val="0F4761" w:themeColor="accent1" w:themeShade="BF"/>
    </w:rPr>
  </w:style>
  <w:style w:type="character" w:styleId="IntenseReference">
    <w:name w:val="Intense Reference"/>
    <w:basedOn w:val="DefaultParagraphFont"/>
    <w:uiPriority w:val="32"/>
    <w:qFormat/>
    <w:rsid w:val="001D3F3D"/>
    <w:rPr>
      <w:b/>
      <w:bCs/>
      <w:smallCaps/>
      <w:color w:val="0F4761" w:themeColor="accent1" w:themeShade="BF"/>
      <w:spacing w:val="5"/>
    </w:rPr>
  </w:style>
  <w:style w:type="table" w:styleId="TableGrid">
    <w:name w:val="Table Grid"/>
    <w:basedOn w:val="TableNormal"/>
    <w:uiPriority w:val="39"/>
    <w:rsid w:val="00222FED"/>
    <w:pPr>
      <w:widowControl w:val="0"/>
      <w:spacing w:after="0" w:line="240" w:lineRule="auto"/>
    </w:pPr>
    <w:rPr>
      <w:rFonts w:ascii="Times New Roman" w:eastAsia="Times New Roman" w:hAnsi="Times New Roman" w:cs="Times New Roman"/>
      <w:kern w:val="0"/>
      <w:lang w:val="en"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B14D45-2E2D-4D6E-91FC-58DCDCFAB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16</Pages>
  <Words>1711</Words>
  <Characters>9758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nayantara.kotoky@outlook.com</dc:creator>
  <cp:keywords/>
  <dc:description/>
  <cp:lastModifiedBy>Arjit Singh</cp:lastModifiedBy>
  <cp:revision>14</cp:revision>
  <dcterms:created xsi:type="dcterms:W3CDTF">2026-08-18T04:55:00Z</dcterms:created>
  <dcterms:modified xsi:type="dcterms:W3CDTF">2026-09-10T16:08:00Z</dcterms:modified>
</cp:coreProperties>
</file>