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MediClaim AI v1.0.0</w:t>
      </w:r>
    </w:p>
    <w:p>
      <w:r>
        <w:rPr>
          <w:b/>
        </w:rPr>
        <w:t>Software Architecture &amp; Technical Documentation</w:t>
        <w:br/>
      </w:r>
      <w:r>
        <w:t>Professional Portfolio Edition</w:t>
      </w:r>
    </w:p>
    <w:p>
      <w:r>
        <w:br w:type="page"/>
      </w:r>
    </w:p>
    <w:p>
      <w:pPr>
        <w:pStyle w:val="Heading1"/>
      </w:pPr>
      <w:r>
        <w:t>Executive Summary</w:t>
      </w:r>
    </w:p>
    <w:p>
      <w:r>
        <w:t>MediClaim AI is a full-stack medical document intelligence and claims analysis platform built using React, ASP.NET Core, PostgreSQL, PdfPig and Semantic Kernel. The platform allows users to upload policy documents, extract and process content, perform claim risk analysis, and interact with uploaded knowledge through a Retrieval-Augmented Generation (RAG) workflow.</w:t>
      </w:r>
    </w:p>
    <w:p>
      <w:r>
        <w:t>MediClaim AI is a full-stack medical document intelligence and claims analysis platform built using React, ASP.NET Core, PostgreSQL, PdfPig and Semantic Kernel. The platform allows users to upload policy documents, extract and process content, perform claim risk analysis, and interact with uploaded knowledge through a Retrieval-Augmented Generation (RAG) workflow.</w:t>
      </w:r>
    </w:p>
    <w:p>
      <w:r>
        <w:t>MediClaim AI is a full-stack medical document intelligence and claims analysis platform built using React, ASP.NET Core, PostgreSQL, PdfPig and Semantic Kernel. The platform allows users to upload policy documents, extract and process content, perform claim risk analysis, and interact with uploaded knowledge through a Retrieval-Augmented Generation (RAG) workflow.</w:t>
      </w:r>
    </w:p>
    <w:p>
      <w:r>
        <w:br w:type="page"/>
      </w:r>
    </w:p>
    <w:p>
      <w:pPr>
        <w:pStyle w:val="Heading1"/>
      </w:pPr>
      <w:r>
        <w:t>Problem Statement</w:t>
      </w:r>
    </w:p>
    <w:p>
      <w:r>
        <w:t>Medical insurance documents are often lengthy and difficult to review manually. Claims reviewers and policy holders spend significant time locating relevant clauses, exclusions, coverage conditions and supporting evidence.</w:t>
      </w:r>
    </w:p>
    <w:p>
      <w:r>
        <w:t>Medical insurance documents are often lengthy and difficult to review manually. Claims reviewers and policy holders spend significant time locating relevant clauses, exclusions, coverage conditions and supporting evidence.</w:t>
      </w:r>
    </w:p>
    <w:p>
      <w:r>
        <w:t>Medical insurance documents are often lengthy and difficult to review manually. Claims reviewers and policy holders spend significant time locating relevant clauses, exclusions, coverage conditions and supporting evidence.</w:t>
      </w:r>
    </w:p>
    <w:p>
      <w:r>
        <w:br w:type="page"/>
      </w:r>
    </w:p>
    <w:p>
      <w:pPr>
        <w:pStyle w:val="Heading1"/>
      </w:pPr>
      <w:r>
        <w:t>Business Objectives</w:t>
      </w:r>
    </w:p>
    <w:p>
      <w:r>
        <w:t>Reduce manual document review effort, improve claim assessment transparency, provide explainable AI-assisted answers, and create a scalable foundation for future semantic search capabilities.</w:t>
      </w:r>
    </w:p>
    <w:p>
      <w:r>
        <w:t>Reduce manual document review effort, improve claim assessment transparency, provide explainable AI-assisted answers, and create a scalable foundation for future semantic search capabilities.</w:t>
      </w:r>
    </w:p>
    <w:p>
      <w:r>
        <w:t>Reduce manual document review effort, improve claim assessment transparency, provide explainable AI-assisted answers, and create a scalable foundation for future semantic search capabilities.</w:t>
      </w:r>
    </w:p>
    <w:p>
      <w:r>
        <w:br w:type="page"/>
      </w:r>
    </w:p>
    <w:p>
      <w:pPr>
        <w:pStyle w:val="Heading1"/>
      </w:pPr>
      <w:r>
        <w:t>Technology Stack</w:t>
      </w:r>
    </w:p>
    <w:p>
      <w:r>
        <w:t>Frontend: React 19, TypeScript 5, Vite 7, Tailwind CSS 4.</w:t>
        <w:br/>
        <w:t>Backend: ASP.NET Core 10, Entity Framework Core 10.</w:t>
        <w:br/>
        <w:t>Database: PostgreSQL 18.</w:t>
        <w:br/>
        <w:t>Document Processing: PdfPig 1.7.0-custom-5.</w:t>
        <w:br/>
        <w:t>Authentication: JWT Bearer Authentication.</w:t>
        <w:br/>
        <w:t>AI Layer: Semantic Kernel + OpenAI integration.</w:t>
      </w:r>
    </w:p>
    <w:p>
      <w:r>
        <w:t>Frontend: React 19, TypeScript 5, Vite 7, Tailwind CSS 4.</w:t>
        <w:br/>
        <w:t>Backend: ASP.NET Core 10, Entity Framework Core 10.</w:t>
        <w:br/>
        <w:t>Database: PostgreSQL 18.</w:t>
        <w:br/>
        <w:t>Document Processing: PdfPig 1.7.0-custom-5.</w:t>
        <w:br/>
        <w:t>Authentication: JWT Bearer Authentication.</w:t>
        <w:br/>
        <w:t>AI Layer: Semantic Kernel + OpenAI integration.</w:t>
      </w:r>
    </w:p>
    <w:p>
      <w:r>
        <w:t>Frontend: React 19, TypeScript 5, Vite 7, Tailwind CSS 4.</w:t>
        <w:br/>
        <w:t>Backend: ASP.NET Core 10, Entity Framework Core 10.</w:t>
        <w:br/>
        <w:t>Database: PostgreSQL 18.</w:t>
        <w:br/>
        <w:t>Document Processing: PdfPig 1.7.0-custom-5.</w:t>
        <w:br/>
        <w:t>Authentication: JWT Bearer Authentication.</w:t>
        <w:br/>
        <w:t>AI Layer: Semantic Kernel + OpenAI integration.</w:t>
      </w:r>
    </w:p>
    <w:p>
      <w:r>
        <w:br w:type="page"/>
      </w:r>
    </w:p>
    <w:p>
      <w:pPr>
        <w:pStyle w:val="Heading1"/>
      </w:pPr>
      <w:r>
        <w:t>System Architecture</w:t>
      </w:r>
    </w:p>
    <w:p>
      <w:r>
        <w:t>React Frontend → ASP.NET Core API → Business Services → PostgreSQL.</w:t>
        <w:br/>
        <w:t>Major modules include Authentication, Documents, Claims, Dashboard and RAG Chat.</w:t>
      </w:r>
    </w:p>
    <w:p>
      <w:r>
        <w:t>React Frontend → ASP.NET Core API → Business Services → PostgreSQL.</w:t>
        <w:br/>
        <w:t>Major modules include Authentication, Documents, Claims, Dashboard and RAG Chat.</w:t>
      </w:r>
    </w:p>
    <w:p>
      <w:r>
        <w:t>React Frontend → ASP.NET Core API → Business Services → PostgreSQL.</w:t>
        <w:br/>
        <w:t>Major modules include Authentication, Documents, Claims, Dashboard and RAG Chat.</w:t>
      </w:r>
    </w:p>
    <w:p>
      <w:r>
        <w:br w:type="page"/>
      </w:r>
    </w:p>
    <w:p>
      <w:pPr>
        <w:pStyle w:val="Heading1"/>
      </w:pPr>
      <w:r>
        <w:t>Authentication Module</w:t>
      </w:r>
    </w:p>
    <w:p>
      <w:r>
        <w:t>JWT authentication protects all sensitive endpoints. Users register, log in, receive a signed JWT token and use the token for subsequent requests.</w:t>
      </w:r>
    </w:p>
    <w:p>
      <w:r>
        <w:t>JWT authentication protects all sensitive endpoints. Users register, log in, receive a signed JWT token and use the token for subsequent requests.</w:t>
      </w:r>
    </w:p>
    <w:p>
      <w:r>
        <w:t>JWT authentication protects all sensitive endpoints. Users register, log in, receive a signed JWT token and use the token for subsequent requests.</w:t>
      </w:r>
    </w:p>
    <w:p>
      <w:r>
        <w:br w:type="page"/>
      </w:r>
    </w:p>
    <w:p>
      <w:pPr>
        <w:pStyle w:val="Heading1"/>
      </w:pPr>
      <w:r>
        <w:t>Document Processing Pipeline</w:t>
      </w:r>
    </w:p>
    <w:p>
      <w:r>
        <w:t>PDF Upload → Text Extraction → Text Cleaning → Chunk Generation → PostgreSQL Storage → Retrieval. Chunking allows large documents to be broken into manageable searchable units.</w:t>
      </w:r>
    </w:p>
    <w:p>
      <w:r>
        <w:t>PDF Upload → Text Extraction → Text Cleaning → Chunk Generation → PostgreSQL Storage → Retrieval. Chunking allows large documents to be broken into manageable searchable units.</w:t>
      </w:r>
    </w:p>
    <w:p>
      <w:r>
        <w:t>PDF Upload → Text Extraction → Text Cleaning → Chunk Generation → PostgreSQL Storage → Retrieval. Chunking allows large documents to be broken into manageable searchable units.</w:t>
      </w:r>
    </w:p>
    <w:p>
      <w:r>
        <w:br w:type="page"/>
      </w:r>
    </w:p>
    <w:p>
      <w:pPr>
        <w:pStyle w:val="Heading1"/>
      </w:pPr>
      <w:r>
        <w:t>Claims Analysis Engine</w:t>
      </w:r>
    </w:p>
    <w:p>
      <w:r>
        <w:t>Claims are uploaded via CSV, validated, classified into Low, Medium or High Risk categories and stored for dashboard reporting.</w:t>
      </w:r>
    </w:p>
    <w:p>
      <w:r>
        <w:t>Claims are uploaded via CSV, validated, classified into Low, Medium or High Risk categories and stored for dashboard reporting.</w:t>
      </w:r>
    </w:p>
    <w:p>
      <w:r>
        <w:t>Claims are uploaded via CSV, validated, classified into Low, Medium or High Risk categories and stored for dashboard reporting.</w:t>
      </w:r>
    </w:p>
    <w:p>
      <w:r>
        <w:br w:type="page"/>
      </w:r>
    </w:p>
    <w:p>
      <w:pPr>
        <w:pStyle w:val="Heading1"/>
      </w:pPr>
      <w:r>
        <w:t>Dashboard Module</w:t>
      </w:r>
    </w:p>
    <w:p>
      <w:r>
        <w:t>The dashboard aggregates document counts, claim statistics, risk levels and user activity into a single view.</w:t>
      </w:r>
    </w:p>
    <w:p>
      <w:r>
        <w:t>The dashboard aggregates document counts, claim statistics, risk levels and user activity into a single view.</w:t>
      </w:r>
    </w:p>
    <w:p>
      <w:r>
        <w:t>The dashboard aggregates document counts, claim statistics, risk levels and user activity into a single view.</w:t>
      </w:r>
    </w:p>
    <w:p>
      <w:r>
        <w:br w:type="page"/>
      </w:r>
    </w:p>
    <w:p>
      <w:pPr>
        <w:pStyle w:val="Heading1"/>
      </w:pPr>
      <w:r>
        <w:t>RAG Architecture</w:t>
      </w:r>
    </w:p>
    <w:p>
      <w:r>
        <w:t>Version 1 uses keyword-based retrieval. Relevant chunks are selected from PostgreSQL and provided to the answer generation layer. Source chunks are displayed to improve transparency.</w:t>
      </w:r>
    </w:p>
    <w:p>
      <w:r>
        <w:t>Version 1 uses keyword-based retrieval. Relevant chunks are selected from PostgreSQL and provided to the answer generation layer. Source chunks are displayed to improve transparency.</w:t>
      </w:r>
    </w:p>
    <w:p>
      <w:r>
        <w:t>Version 1 uses keyword-based retrieval. Relevant chunks are selected from PostgreSQL and provided to the answer generation layer. Source chunks are displayed to improve transparency.</w:t>
      </w:r>
    </w:p>
    <w:p>
      <w:r>
        <w:br w:type="page"/>
      </w:r>
    </w:p>
    <w:p>
      <w:pPr>
        <w:pStyle w:val="Heading1"/>
      </w:pPr>
      <w:r>
        <w:t>Database Design</w:t>
      </w:r>
    </w:p>
    <w:p>
      <w:r>
        <w:t>Core entities: Users, Documents, DocumentChunks, Claims and ChatHistory. Relationships are designed to support multi-user document management and auditability.</w:t>
      </w:r>
    </w:p>
    <w:p>
      <w:r>
        <w:t>Core entities: Users, Documents, DocumentChunks, Claims and ChatHistory. Relationships are designed to support multi-user document management and auditability.</w:t>
      </w:r>
    </w:p>
    <w:p>
      <w:r>
        <w:t>Core entities: Users, Documents, DocumentChunks, Claims and ChatHistory. Relationships are designed to support multi-user document management and auditability.</w:t>
      </w:r>
    </w:p>
    <w:p>
      <w:r>
        <w:br w:type="page"/>
      </w:r>
    </w:p>
    <w:p>
      <w:pPr>
        <w:pStyle w:val="Heading1"/>
      </w:pPr>
      <w:r>
        <w:t>API Documentation</w:t>
      </w:r>
    </w:p>
    <w:p>
      <w:r>
        <w:t>REST endpoints include Auth, Documents, Claims and Chat. All endpoints follow JSON-based communication patterns.</w:t>
      </w:r>
    </w:p>
    <w:p>
      <w:r>
        <w:t>REST endpoints include Auth, Documents, Claims and Chat. All endpoints follow JSON-based communication patterns.</w:t>
      </w:r>
    </w:p>
    <w:p>
      <w:r>
        <w:t>REST endpoints include Auth, Documents, Claims and Chat. All endpoints follow JSON-based communication patterns.</w:t>
      </w:r>
    </w:p>
    <w:p>
      <w:r>
        <w:br w:type="page"/>
      </w:r>
    </w:p>
    <w:p>
      <w:pPr>
        <w:pStyle w:val="Heading1"/>
      </w:pPr>
      <w:r>
        <w:t>Security Considerations</w:t>
      </w:r>
    </w:p>
    <w:p>
      <w:r>
        <w:t>JWT authentication, protected routes, database-backed storage and server-side validation are implemented. Future versions will include secrets management and role-based access control.</w:t>
      </w:r>
    </w:p>
    <w:p>
      <w:r>
        <w:t>JWT authentication, protected routes, database-backed storage and server-side validation are implemented. Future versions will include secrets management and role-based access control.</w:t>
      </w:r>
    </w:p>
    <w:p>
      <w:r>
        <w:t>JWT authentication, protected routes, database-backed storage and server-side validation are implemented. Future versions will include secrets management and role-based access control.</w:t>
      </w:r>
    </w:p>
    <w:p>
      <w:r>
        <w:br w:type="page"/>
      </w:r>
    </w:p>
    <w:p>
      <w:pPr>
        <w:pStyle w:val="Heading1"/>
      </w:pPr>
      <w:r>
        <w:t>Testing Strategy</w:t>
      </w:r>
    </w:p>
    <w:p>
      <w:r>
        <w:t>Authentication, PDF uploads, claims uploads, document retrieval and chat interactions were tested using Swagger and the React frontend.</w:t>
      </w:r>
    </w:p>
    <w:p>
      <w:r>
        <w:t>Authentication, PDF uploads, claims uploads, document retrieval and chat interactions were tested using Swagger and the React frontend.</w:t>
      </w:r>
    </w:p>
    <w:p>
      <w:r>
        <w:t>Authentication, PDF uploads, claims uploads, document retrieval and chat interactions were tested using Swagger and the React frontend.</w:t>
      </w:r>
    </w:p>
    <w:p>
      <w:r>
        <w:br w:type="page"/>
      </w:r>
    </w:p>
    <w:p>
      <w:pPr>
        <w:pStyle w:val="Heading1"/>
      </w:pPr>
      <w:r>
        <w:t>Current Limitations</w:t>
      </w:r>
    </w:p>
    <w:p>
      <w:r>
        <w:t>Keyword retrieval, limited citation metadata, no embeddings, no vector search and no automated evaluation framework.</w:t>
      </w:r>
    </w:p>
    <w:p>
      <w:r>
        <w:t>Keyword retrieval, limited citation metadata, no embeddings, no vector search and no automated evaluation framework.</w:t>
      </w:r>
    </w:p>
    <w:p>
      <w:r>
        <w:t>Keyword retrieval, limited citation metadata, no embeddings, no vector search and no automated evaluation framework.</w:t>
      </w:r>
    </w:p>
    <w:p>
      <w:r>
        <w:br w:type="page"/>
      </w:r>
    </w:p>
    <w:p>
      <w:pPr>
        <w:pStyle w:val="Heading1"/>
      </w:pPr>
      <w:r>
        <w:t>Version 2 Roadmap</w:t>
      </w:r>
    </w:p>
    <w:p>
      <w:r>
        <w:t>Phase 1: Better citations and prompt templates.</w:t>
        <w:br/>
        <w:t>Phase 2: Embeddings generation.</w:t>
        <w:br/>
        <w:t>Phase 3: pgvector integration.</w:t>
        <w:br/>
        <w:t>Phase 4: Semantic similarity search.</w:t>
        <w:br/>
        <w:t>Phase 5: Evaluation framework.</w:t>
        <w:br/>
        <w:t>Phase 6: Docker, CI/CD and Azure deployment.</w:t>
      </w:r>
    </w:p>
    <w:p>
      <w:r>
        <w:t>Phase 1: Better citations and prompt templates.</w:t>
        <w:br/>
        <w:t>Phase 2: Embeddings generation.</w:t>
        <w:br/>
        <w:t>Phase 3: pgvector integration.</w:t>
        <w:br/>
        <w:t>Phase 4: Semantic similarity search.</w:t>
        <w:br/>
        <w:t>Phase 5: Evaluation framework.</w:t>
        <w:br/>
        <w:t>Phase 6: Docker, CI/CD and Azure deployment.</w:t>
      </w:r>
    </w:p>
    <w:p>
      <w:r>
        <w:t>Phase 1: Better citations and prompt templates.</w:t>
        <w:br/>
        <w:t>Phase 2: Embeddings generation.</w:t>
        <w:br/>
        <w:t>Phase 3: pgvector integration.</w:t>
        <w:br/>
        <w:t>Phase 4: Semantic similarity search.</w:t>
        <w:br/>
        <w:t>Phase 5: Evaluation framework.</w:t>
        <w:br/>
        <w:t>Phase 6: Docker, CI/CD and Azure deployment.</w:t>
      </w:r>
    </w:p>
    <w:p>
      <w:r>
        <w:br w:type="page"/>
      </w:r>
    </w:p>
    <w:p>
      <w:pPr>
        <w:pStyle w:val="Heading1"/>
      </w:pPr>
      <w:r>
        <w:t>Architecture Decisions</w:t>
      </w:r>
    </w:p>
    <w:p>
      <w:r>
        <w:t>ASP.NET Core was chosen for performance and maintainability. PostgreSQL provides reliable relational storage. React offers reusable component architecture and strong ecosystem support.</w:t>
      </w:r>
    </w:p>
    <w:p>
      <w:r>
        <w:t>ASP.NET Core was chosen for performance and maintainability. PostgreSQL provides reliable relational storage. React offers reusable component architecture and strong ecosystem support.</w:t>
      </w:r>
    </w:p>
    <w:p>
      <w:r>
        <w:t>ASP.NET Core was chosen for performance and maintainability. PostgreSQL provides reliable relational storage. React offers reusable component architecture and strong ecosystem support.</w:t>
      </w:r>
    </w:p>
    <w:p>
      <w:r>
        <w:br w:type="page"/>
      </w:r>
    </w:p>
    <w:p>
      <w:pPr>
        <w:pStyle w:val="Heading1"/>
      </w:pPr>
      <w:r>
        <w:t>Deployment Vision</w:t>
      </w:r>
    </w:p>
    <w:p>
      <w:r>
        <w:t>Future production deployment will use Docker containers, GitHub Actions, Azure App Services and managed PostgreSQL infrastructure.</w:t>
      </w:r>
    </w:p>
    <w:p>
      <w:r>
        <w:t>Future production deployment will use Docker containers, GitHub Actions, Azure App Services and managed PostgreSQL infrastructure.</w:t>
      </w:r>
    </w:p>
    <w:p>
      <w:r>
        <w:t>Future production deployment will use Docker containers, GitHub Actions, Azure App Services and managed PostgreSQL infrastructure.</w:t>
      </w:r>
    </w:p>
    <w:p>
      <w:r>
        <w:br w:type="page"/>
      </w:r>
    </w:p>
    <w:p>
      <w:pPr>
        <w:pStyle w:val="Heading1"/>
      </w:pPr>
      <w:r>
        <w:t>Sample Workflow</w:t>
      </w:r>
    </w:p>
    <w:p>
      <w:r>
        <w:t>User uploads PDF → system extracts text → chunks stored in database → user asks question → relevant chunks retrieved → answer generated → sources displayed.</w:t>
      </w:r>
    </w:p>
    <w:p>
      <w:r>
        <w:t>User uploads PDF → system extracts text → chunks stored in database → user asks question → relevant chunks retrieved → answer generated → sources displayed.</w:t>
      </w:r>
    </w:p>
    <w:p>
      <w:r>
        <w:t>User uploads PDF → system extracts text → chunks stored in database → user asks question → relevant chunks retrieved → answer generated → sources displayed.</w:t>
      </w:r>
    </w:p>
    <w:p>
      <w:r>
        <w:br w:type="page"/>
      </w:r>
    </w:p>
    <w:p>
      <w:pPr>
        <w:pStyle w:val="Heading1"/>
      </w:pPr>
      <w:r>
        <w:t>Conclusion</w:t>
      </w:r>
    </w:p>
    <w:p>
      <w:r>
        <w:t>MediClaim AI v1 delivers a complete MVP combining document intelligence, claims analytics and RAG-based interaction. Version 2 focuses on enterprise-grade semantic retrieval and production deployment.</w:t>
      </w:r>
    </w:p>
    <w:p>
      <w:r>
        <w:t>MediClaim AI v1 delivers a complete MVP combining document intelligence, claims analytics and RAG-based interaction. Version 2 focuses on enterprise-grade semantic retrieval and production deployment.</w:t>
      </w:r>
    </w:p>
    <w:p>
      <w:r>
        <w:t>MediClaim AI v1 delivers a complete MVP combining document intelligence, claims analytics and RAG-based interaction. Version 2 focuses on enterprise-grade semantic retrieval and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