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7A7A1" w14:textId="77777777" w:rsidR="00000000" w:rsidRDefault="00000000">
      <w:pPr>
        <w:spacing w:line="220" w:lineRule="atLeast"/>
        <w:rPr>
          <w:rFonts w:hint="eastAsia"/>
        </w:rPr>
      </w:pPr>
    </w:p>
    <w:p w14:paraId="3E46BD9B" w14:textId="77777777" w:rsidR="00000000" w:rsidRDefault="00000000">
      <w:pPr>
        <w:spacing w:line="220" w:lineRule="atLeast"/>
        <w:rPr>
          <w:rFonts w:hint="eastAsia"/>
        </w:rPr>
      </w:pPr>
    </w:p>
    <w:p w14:paraId="3AE4AF5D" w14:textId="77777777" w:rsidR="00000000" w:rsidRDefault="00000000">
      <w:pPr>
        <w:spacing w:line="220" w:lineRule="atLeast"/>
        <w:rPr>
          <w:rFonts w:hint="eastAsia"/>
        </w:rPr>
      </w:pPr>
    </w:p>
    <w:p w14:paraId="72284445" w14:textId="77777777" w:rsidR="00000000" w:rsidRDefault="00000000">
      <w:pPr>
        <w:spacing w:line="220" w:lineRule="atLeast"/>
        <w:rPr>
          <w:rFonts w:hint="eastAsia"/>
        </w:rPr>
      </w:pPr>
    </w:p>
    <w:p w14:paraId="0DD001D5" w14:textId="77777777" w:rsidR="00000000" w:rsidRDefault="00000000">
      <w:pPr>
        <w:spacing w:line="220" w:lineRule="atLeast"/>
        <w:rPr>
          <w:rFonts w:hint="eastAsia"/>
        </w:rPr>
      </w:pPr>
    </w:p>
    <w:p w14:paraId="7FE2F81B" w14:textId="77777777" w:rsidR="00000000" w:rsidRDefault="00000000">
      <w:pPr>
        <w:spacing w:line="220" w:lineRule="atLeast"/>
        <w:rPr>
          <w:rFonts w:hint="eastAsia"/>
        </w:rPr>
      </w:pPr>
    </w:p>
    <w:p w14:paraId="415518B2" w14:textId="77777777" w:rsidR="00000000" w:rsidRDefault="00000000">
      <w:pPr>
        <w:spacing w:line="220" w:lineRule="atLeast"/>
        <w:rPr>
          <w:rFonts w:hint="eastAsia"/>
        </w:rPr>
      </w:pPr>
    </w:p>
    <w:p w14:paraId="78A14C49" w14:textId="77777777" w:rsidR="00000000" w:rsidRDefault="00000000">
      <w:pPr>
        <w:spacing w:line="220" w:lineRule="atLeast"/>
        <w:rPr>
          <w:rFonts w:hint="eastAsia"/>
        </w:rPr>
      </w:pPr>
    </w:p>
    <w:p w14:paraId="5EF894BD" w14:textId="77777777" w:rsidR="00000000" w:rsidRDefault="00000000">
      <w:pPr>
        <w:spacing w:line="220" w:lineRule="atLeast"/>
        <w:rPr>
          <w:rFonts w:hint="eastAsia"/>
        </w:rPr>
      </w:pPr>
    </w:p>
    <w:p w14:paraId="016EF932" w14:textId="77777777" w:rsidR="00000000" w:rsidRDefault="00000000">
      <w:pPr>
        <w:spacing w:line="220" w:lineRule="atLeast"/>
        <w:rPr>
          <w:rFonts w:hint="eastAsia"/>
        </w:rPr>
      </w:pPr>
    </w:p>
    <w:p w14:paraId="195AA12C" w14:textId="77777777" w:rsidR="00000000" w:rsidRDefault="00000000">
      <w:pPr>
        <w:spacing w:line="220" w:lineRule="atLeast"/>
        <w:rPr>
          <w:rFonts w:hint="eastAsia"/>
        </w:rPr>
      </w:pPr>
    </w:p>
    <w:p w14:paraId="44E5DCB1" w14:textId="77777777" w:rsidR="00000000" w:rsidRDefault="00000000">
      <w:pPr>
        <w:spacing w:line="220" w:lineRule="atLeast"/>
        <w:jc w:val="center"/>
        <w:rPr>
          <w:rFonts w:hint="eastAsia"/>
          <w:b/>
          <w:sz w:val="52"/>
          <w:szCs w:val="52"/>
        </w:rPr>
      </w:pPr>
      <w:r>
        <w:rPr>
          <w:rFonts w:hint="eastAsia"/>
          <w:b/>
          <w:sz w:val="52"/>
          <w:szCs w:val="52"/>
        </w:rPr>
        <w:t xml:space="preserve">Django-ERP </w:t>
      </w:r>
      <w:r>
        <w:rPr>
          <w:rFonts w:hint="eastAsia"/>
          <w:b/>
          <w:sz w:val="52"/>
          <w:szCs w:val="52"/>
        </w:rPr>
        <w:t>使用手册</w:t>
      </w:r>
    </w:p>
    <w:p w14:paraId="4150511F" w14:textId="77777777" w:rsidR="00000000" w:rsidRDefault="00000000">
      <w:pPr>
        <w:spacing w:line="220" w:lineRule="atLeast"/>
        <w:jc w:val="center"/>
        <w:rPr>
          <w:rFonts w:hint="eastAsia"/>
        </w:rPr>
      </w:pPr>
    </w:p>
    <w:p w14:paraId="4144FA1D" w14:textId="77777777" w:rsidR="00000000" w:rsidRDefault="00000000">
      <w:pPr>
        <w:spacing w:line="220" w:lineRule="atLeast"/>
        <w:jc w:val="center"/>
        <w:rPr>
          <w:rFonts w:hint="eastAsia"/>
          <w:b/>
          <w:sz w:val="44"/>
          <w:szCs w:val="44"/>
        </w:rPr>
      </w:pPr>
      <w:r>
        <w:rPr>
          <w:rFonts w:hint="eastAsia"/>
          <w:b/>
          <w:sz w:val="44"/>
          <w:szCs w:val="44"/>
        </w:rPr>
        <w:t>库存管理</w:t>
      </w:r>
    </w:p>
    <w:p w14:paraId="0E3BFAF0" w14:textId="77777777" w:rsidR="00000000" w:rsidRDefault="00000000">
      <w:pPr>
        <w:spacing w:line="220" w:lineRule="atLeast"/>
        <w:rPr>
          <w:rFonts w:hint="eastAsia"/>
        </w:rPr>
      </w:pPr>
    </w:p>
    <w:p w14:paraId="2E1678D8" w14:textId="77777777" w:rsidR="00000000" w:rsidRDefault="00000000">
      <w:pPr>
        <w:spacing w:line="220" w:lineRule="atLeast"/>
        <w:rPr>
          <w:rFonts w:hint="eastAsia"/>
        </w:rPr>
      </w:pPr>
    </w:p>
    <w:p w14:paraId="2F26BE07" w14:textId="77777777" w:rsidR="00000000" w:rsidRDefault="00000000">
      <w:pPr>
        <w:spacing w:line="220" w:lineRule="atLeast"/>
        <w:rPr>
          <w:rFonts w:hint="eastAsia"/>
        </w:rPr>
      </w:pPr>
    </w:p>
    <w:p w14:paraId="7C54D7EC" w14:textId="77777777" w:rsidR="00000000" w:rsidRDefault="00000000">
      <w:pPr>
        <w:spacing w:line="220" w:lineRule="atLeast"/>
        <w:rPr>
          <w:rFonts w:hint="eastAsia"/>
        </w:rPr>
      </w:pPr>
    </w:p>
    <w:p w14:paraId="5DEC8094" w14:textId="77777777" w:rsidR="00000000" w:rsidRDefault="00000000">
      <w:pPr>
        <w:spacing w:line="220" w:lineRule="atLeast"/>
        <w:rPr>
          <w:rFonts w:hint="eastAsia"/>
        </w:rPr>
      </w:pPr>
    </w:p>
    <w:p w14:paraId="550D93BE" w14:textId="77777777" w:rsidR="00000000" w:rsidRDefault="00000000">
      <w:pPr>
        <w:spacing w:line="220" w:lineRule="atLeast"/>
        <w:rPr>
          <w:rFonts w:hint="eastAsia"/>
        </w:rPr>
      </w:pPr>
    </w:p>
    <w:p w14:paraId="04E9C209" w14:textId="77777777" w:rsidR="00000000" w:rsidRDefault="00000000">
      <w:pPr>
        <w:spacing w:line="220" w:lineRule="atLeast"/>
        <w:rPr>
          <w:rFonts w:hint="eastAsia"/>
        </w:rPr>
      </w:pPr>
    </w:p>
    <w:p w14:paraId="16C576DD" w14:textId="77777777" w:rsidR="00000000" w:rsidRDefault="00000000">
      <w:pPr>
        <w:spacing w:line="220" w:lineRule="atLeast"/>
        <w:rPr>
          <w:rFonts w:hint="eastAsia"/>
        </w:rPr>
      </w:pPr>
    </w:p>
    <w:p w14:paraId="306DBA7A" w14:textId="77777777" w:rsidR="00000000" w:rsidRDefault="00000000">
      <w:pPr>
        <w:spacing w:line="220" w:lineRule="atLeast"/>
        <w:rPr>
          <w:rFonts w:hint="eastAsia"/>
        </w:rPr>
      </w:pPr>
    </w:p>
    <w:p w14:paraId="7C97AB04" w14:textId="77777777" w:rsidR="00000000" w:rsidRDefault="00000000">
      <w:pPr>
        <w:spacing w:line="220" w:lineRule="atLeast"/>
        <w:rPr>
          <w:rFonts w:hint="eastAsia"/>
        </w:rPr>
      </w:pPr>
    </w:p>
    <w:p w14:paraId="6188AA58" w14:textId="77777777" w:rsidR="00000000" w:rsidRDefault="00000000">
      <w:pPr>
        <w:spacing w:line="220" w:lineRule="atLeast"/>
        <w:rPr>
          <w:rFonts w:hint="eastAsia"/>
        </w:rPr>
      </w:pPr>
    </w:p>
    <w:p w14:paraId="52FBCF67" w14:textId="77777777" w:rsidR="00000000" w:rsidRDefault="00000000">
      <w:pPr>
        <w:spacing w:line="220" w:lineRule="atLeast"/>
        <w:rPr>
          <w:rFonts w:hint="eastAsia"/>
        </w:rPr>
      </w:pPr>
    </w:p>
    <w:p w14:paraId="21508FAA" w14:textId="77777777" w:rsidR="00000000" w:rsidRDefault="00000000">
      <w:pPr>
        <w:spacing w:line="220" w:lineRule="atLeast"/>
        <w:rPr>
          <w:rFonts w:hint="eastAsia"/>
        </w:rPr>
      </w:pPr>
    </w:p>
    <w:p w14:paraId="2AA44028" w14:textId="77777777" w:rsidR="00000000" w:rsidRDefault="00000000">
      <w:pPr>
        <w:spacing w:line="220" w:lineRule="atLeast"/>
        <w:rPr>
          <w:rFonts w:hint="eastAsia"/>
        </w:rPr>
      </w:pPr>
    </w:p>
    <w:p w14:paraId="7A3DF85F" w14:textId="77777777" w:rsidR="00000000" w:rsidRDefault="00000000">
      <w:pPr>
        <w:pStyle w:val="Heading2"/>
        <w:rPr>
          <w:rFonts w:hint="eastAsia"/>
        </w:rPr>
      </w:pPr>
      <w:r>
        <w:rPr>
          <w:rFonts w:hint="eastAsia"/>
        </w:rPr>
        <w:t>一</w:t>
      </w:r>
      <w:r>
        <w:rPr>
          <w:rFonts w:hint="eastAsia"/>
        </w:rPr>
        <w:t xml:space="preserve"> </w:t>
      </w:r>
      <w:r>
        <w:rPr>
          <w:rFonts w:hint="eastAsia"/>
        </w:rPr>
        <w:t>实时库存</w:t>
      </w:r>
    </w:p>
    <w:p w14:paraId="366E5D68" w14:textId="77777777" w:rsidR="00000000" w:rsidRDefault="00000000">
      <w:pPr>
        <w:pStyle w:val="Heading3"/>
        <w:spacing w:line="360" w:lineRule="auto"/>
        <w:rPr>
          <w:rFonts w:hint="eastAsia"/>
          <w:sz w:val="24"/>
          <w:szCs w:val="24"/>
        </w:rPr>
      </w:pPr>
      <w:r>
        <w:rPr>
          <w:rFonts w:hint="eastAsia"/>
          <w:sz w:val="24"/>
          <w:szCs w:val="24"/>
        </w:rPr>
        <w:t xml:space="preserve">1.1 </w:t>
      </w:r>
      <w:r>
        <w:rPr>
          <w:rFonts w:hint="eastAsia"/>
          <w:sz w:val="24"/>
          <w:szCs w:val="24"/>
        </w:rPr>
        <w:t>业务介绍</w:t>
      </w:r>
    </w:p>
    <w:p w14:paraId="4302333A" w14:textId="77777777" w:rsidR="00000000" w:rsidRDefault="00000000">
      <w:pPr>
        <w:spacing w:line="360" w:lineRule="auto"/>
        <w:ind w:firstLineChars="200" w:firstLine="440"/>
        <w:rPr>
          <w:rFonts w:hint="eastAsia"/>
        </w:rPr>
      </w:pPr>
      <w:r>
        <w:rPr>
          <w:rFonts w:hint="eastAsia"/>
        </w:rPr>
        <w:t>实时库存用以查看企业的实时库存情况，能够反映企业的库存资金分布，为降低库存资金提供数据支撑。</w:t>
      </w:r>
    </w:p>
    <w:p w14:paraId="467406BF" w14:textId="77777777" w:rsidR="00000000" w:rsidRDefault="00000000">
      <w:pPr>
        <w:pStyle w:val="Heading3"/>
        <w:spacing w:line="360" w:lineRule="auto"/>
        <w:rPr>
          <w:rFonts w:hint="eastAsia"/>
          <w:sz w:val="24"/>
          <w:szCs w:val="24"/>
        </w:rPr>
      </w:pPr>
      <w:r>
        <w:rPr>
          <w:rFonts w:hint="eastAsia"/>
          <w:sz w:val="24"/>
          <w:szCs w:val="24"/>
        </w:rPr>
        <w:t xml:space="preserve">1.2 </w:t>
      </w:r>
      <w:r>
        <w:rPr>
          <w:rFonts w:hint="eastAsia"/>
          <w:sz w:val="24"/>
          <w:szCs w:val="24"/>
        </w:rPr>
        <w:t>界面说明</w:t>
      </w:r>
    </w:p>
    <w:p w14:paraId="6C339C95" w14:textId="54843ACD" w:rsidR="00000000" w:rsidRDefault="00645789">
      <w:pPr>
        <w:spacing w:line="360" w:lineRule="auto"/>
        <w:rPr>
          <w:rFonts w:hint="eastAsia"/>
        </w:rPr>
      </w:pPr>
      <w:r>
        <w:rPr>
          <w:rFonts w:hint="eastAsia"/>
          <w:noProof/>
        </w:rPr>
        <w:drawing>
          <wp:inline distT="0" distB="0" distL="0" distR="0" wp14:anchorId="2841F177" wp14:editId="49E0EA2A">
            <wp:extent cx="5276850" cy="235267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352675"/>
                    </a:xfrm>
                    <a:prstGeom prst="rect">
                      <a:avLst/>
                    </a:prstGeom>
                    <a:noFill/>
                    <a:ln>
                      <a:noFill/>
                    </a:ln>
                  </pic:spPr>
                </pic:pic>
              </a:graphicData>
            </a:graphic>
          </wp:inline>
        </w:drawing>
      </w:r>
    </w:p>
    <w:p w14:paraId="130B001C" w14:textId="77777777" w:rsidR="00000000" w:rsidRDefault="00000000">
      <w:pPr>
        <w:spacing w:line="360" w:lineRule="auto"/>
        <w:rPr>
          <w:rFonts w:hint="eastAsia"/>
        </w:rPr>
      </w:pPr>
      <w:r>
        <w:rPr>
          <w:rFonts w:hint="eastAsia"/>
        </w:rPr>
        <w:t>【物</w:t>
      </w:r>
      <w:r>
        <w:rPr>
          <w:rFonts w:hint="eastAsia"/>
        </w:rPr>
        <w:t xml:space="preserve">       </w:t>
      </w:r>
      <w:r>
        <w:rPr>
          <w:rFonts w:hint="eastAsia"/>
        </w:rPr>
        <w:t>料】：来自物料库，当有期初数据导入或者采购入库时，物料进入库存管理</w:t>
      </w:r>
    </w:p>
    <w:p w14:paraId="280FEEF1" w14:textId="77777777" w:rsidR="00000000" w:rsidRDefault="00000000">
      <w:pPr>
        <w:spacing w:line="360" w:lineRule="auto"/>
        <w:rPr>
          <w:rFonts w:hint="eastAsia"/>
        </w:rPr>
      </w:pPr>
      <w:r>
        <w:rPr>
          <w:rFonts w:hint="eastAsia"/>
        </w:rPr>
        <w:t>【计量单位】：物料的计量单位，入库时取得</w:t>
      </w:r>
    </w:p>
    <w:p w14:paraId="064E52F2" w14:textId="77777777" w:rsidR="00000000" w:rsidRDefault="00000000">
      <w:pPr>
        <w:spacing w:line="360" w:lineRule="auto"/>
        <w:rPr>
          <w:rFonts w:hint="eastAsia"/>
        </w:rPr>
      </w:pPr>
      <w:r>
        <w:rPr>
          <w:rFonts w:hint="eastAsia"/>
        </w:rPr>
        <w:t>【仓</w:t>
      </w:r>
      <w:r>
        <w:rPr>
          <w:rFonts w:hint="eastAsia"/>
        </w:rPr>
        <w:t xml:space="preserve">       </w:t>
      </w:r>
      <w:r>
        <w:rPr>
          <w:rFonts w:hint="eastAsia"/>
        </w:rPr>
        <w:t>库】：物料的存放仓库；【数量】：库存数量；【单价】：去税采购单价；</w:t>
      </w:r>
    </w:p>
    <w:p w14:paraId="05D0B4A8" w14:textId="77777777" w:rsidR="00000000" w:rsidRDefault="00000000">
      <w:pPr>
        <w:pStyle w:val="Heading3"/>
        <w:spacing w:line="360" w:lineRule="auto"/>
        <w:rPr>
          <w:rFonts w:hint="eastAsia"/>
          <w:sz w:val="24"/>
          <w:szCs w:val="24"/>
        </w:rPr>
      </w:pPr>
      <w:r>
        <w:rPr>
          <w:rFonts w:hint="eastAsia"/>
          <w:sz w:val="24"/>
          <w:szCs w:val="24"/>
        </w:rPr>
        <w:lastRenderedPageBreak/>
        <w:t xml:space="preserve">1.3 </w:t>
      </w:r>
      <w:r>
        <w:rPr>
          <w:rFonts w:hint="eastAsia"/>
          <w:sz w:val="24"/>
          <w:szCs w:val="24"/>
        </w:rPr>
        <w:t>操作说明</w:t>
      </w:r>
    </w:p>
    <w:p w14:paraId="32AF40FD" w14:textId="1B624FD2" w:rsidR="00000000" w:rsidRDefault="00645789">
      <w:pPr>
        <w:spacing w:line="360" w:lineRule="auto"/>
        <w:rPr>
          <w:rFonts w:hint="eastAsia"/>
        </w:rPr>
      </w:pPr>
      <w:r>
        <w:rPr>
          <w:rFonts w:hint="eastAsia"/>
          <w:noProof/>
        </w:rPr>
        <w:drawing>
          <wp:inline distT="0" distB="0" distL="0" distR="0" wp14:anchorId="04D928F7" wp14:editId="60C25C78">
            <wp:extent cx="5267325" cy="19431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943100"/>
                    </a:xfrm>
                    <a:prstGeom prst="rect">
                      <a:avLst/>
                    </a:prstGeom>
                    <a:noFill/>
                    <a:ln>
                      <a:noFill/>
                    </a:ln>
                  </pic:spPr>
                </pic:pic>
              </a:graphicData>
            </a:graphic>
          </wp:inline>
        </w:drawing>
      </w:r>
    </w:p>
    <w:p w14:paraId="085CE6FB" w14:textId="77777777" w:rsidR="00000000" w:rsidRDefault="00000000">
      <w:pPr>
        <w:spacing w:line="360" w:lineRule="auto"/>
        <w:rPr>
          <w:rFonts w:hint="eastAsia"/>
        </w:rPr>
      </w:pPr>
      <w:r>
        <w:rPr>
          <w:rFonts w:hint="eastAsia"/>
        </w:rPr>
        <w:t>点击一个条目可查看本物料的历史出入库信息，便于核对历史账目；</w:t>
      </w:r>
    </w:p>
    <w:p w14:paraId="6F15E015" w14:textId="77777777" w:rsidR="00000000" w:rsidRDefault="00000000">
      <w:pPr>
        <w:pStyle w:val="Heading2"/>
        <w:rPr>
          <w:rFonts w:hint="eastAsia"/>
        </w:rPr>
      </w:pPr>
      <w:r>
        <w:rPr>
          <w:rFonts w:hint="eastAsia"/>
        </w:rPr>
        <w:t>二</w:t>
      </w:r>
      <w:r>
        <w:rPr>
          <w:rFonts w:hint="eastAsia"/>
        </w:rPr>
        <w:t xml:space="preserve"> </w:t>
      </w:r>
      <w:r>
        <w:rPr>
          <w:rFonts w:hint="eastAsia"/>
        </w:rPr>
        <w:t>领料单</w:t>
      </w:r>
    </w:p>
    <w:p w14:paraId="3542689C" w14:textId="77777777" w:rsidR="00000000" w:rsidRDefault="00000000">
      <w:pPr>
        <w:pStyle w:val="Heading3"/>
        <w:spacing w:line="360" w:lineRule="auto"/>
        <w:rPr>
          <w:rFonts w:hint="eastAsia"/>
          <w:sz w:val="24"/>
          <w:szCs w:val="24"/>
        </w:rPr>
      </w:pPr>
      <w:r>
        <w:rPr>
          <w:rFonts w:hint="eastAsia"/>
          <w:sz w:val="24"/>
          <w:szCs w:val="24"/>
        </w:rPr>
        <w:t xml:space="preserve">2.1 </w:t>
      </w:r>
      <w:r>
        <w:rPr>
          <w:rFonts w:hint="eastAsia"/>
          <w:sz w:val="24"/>
          <w:szCs w:val="24"/>
        </w:rPr>
        <w:t>业务介绍</w:t>
      </w:r>
    </w:p>
    <w:p w14:paraId="4FB40090" w14:textId="77777777" w:rsidR="00000000" w:rsidRDefault="00000000">
      <w:pPr>
        <w:spacing w:line="360" w:lineRule="auto"/>
        <w:ind w:firstLineChars="200" w:firstLine="440"/>
        <w:rPr>
          <w:rFonts w:hint="eastAsia"/>
        </w:rPr>
      </w:pPr>
      <w:r>
        <w:rPr>
          <w:rFonts w:hint="eastAsia"/>
        </w:rPr>
        <w:t>领料单是物料出库的依据，也是项目成本核算的基础。在核算项目的物料成本时，依据领料单的出库金额核算材料成本。</w:t>
      </w:r>
    </w:p>
    <w:p w14:paraId="478670A0" w14:textId="77777777" w:rsidR="00000000" w:rsidRDefault="00000000">
      <w:pPr>
        <w:pStyle w:val="Heading3"/>
        <w:spacing w:line="360" w:lineRule="auto"/>
        <w:rPr>
          <w:rFonts w:hint="eastAsia"/>
          <w:sz w:val="24"/>
          <w:szCs w:val="24"/>
        </w:rPr>
      </w:pPr>
      <w:r>
        <w:rPr>
          <w:rFonts w:hint="eastAsia"/>
          <w:sz w:val="24"/>
          <w:szCs w:val="24"/>
        </w:rPr>
        <w:t xml:space="preserve">2.2 </w:t>
      </w:r>
      <w:r>
        <w:rPr>
          <w:rFonts w:hint="eastAsia"/>
          <w:sz w:val="24"/>
          <w:szCs w:val="24"/>
        </w:rPr>
        <w:t>界面说明</w:t>
      </w:r>
    </w:p>
    <w:p w14:paraId="0B9B7B93" w14:textId="5EF9E8FD" w:rsidR="00000000" w:rsidRDefault="00645789">
      <w:pPr>
        <w:spacing w:line="360" w:lineRule="auto"/>
        <w:rPr>
          <w:rFonts w:hint="eastAsia"/>
        </w:rPr>
      </w:pPr>
      <w:r>
        <w:rPr>
          <w:rFonts w:hint="eastAsia"/>
          <w:noProof/>
        </w:rPr>
        <w:drawing>
          <wp:inline distT="0" distB="0" distL="0" distR="0" wp14:anchorId="6E2873CB" wp14:editId="72D7E1AF">
            <wp:extent cx="5267325" cy="2819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14:paraId="66E07AE2" w14:textId="77777777" w:rsidR="00000000" w:rsidRDefault="00000000">
      <w:pPr>
        <w:numPr>
          <w:ilvl w:val="0"/>
          <w:numId w:val="1"/>
        </w:numPr>
        <w:pBdr>
          <w:bottom w:val="single" w:sz="4" w:space="1" w:color="auto"/>
        </w:pBdr>
        <w:spacing w:line="360" w:lineRule="auto"/>
        <w:rPr>
          <w:rFonts w:hint="eastAsia"/>
          <w:b/>
        </w:rPr>
      </w:pPr>
      <w:r>
        <w:rPr>
          <w:rFonts w:hint="eastAsia"/>
          <w:b/>
        </w:rPr>
        <w:lastRenderedPageBreak/>
        <w:t>领料单主单据</w:t>
      </w:r>
    </w:p>
    <w:p w14:paraId="4CD7310D" w14:textId="77777777" w:rsidR="00000000" w:rsidRDefault="00000000">
      <w:pPr>
        <w:spacing w:line="360" w:lineRule="auto"/>
        <w:rPr>
          <w:rFonts w:hint="eastAsia"/>
        </w:rPr>
      </w:pPr>
      <w:r>
        <w:rPr>
          <w:rFonts w:hint="eastAsia"/>
        </w:rPr>
        <w:t>【编</w:t>
      </w:r>
      <w:r>
        <w:rPr>
          <w:rFonts w:hint="eastAsia"/>
        </w:rPr>
        <w:t xml:space="preserve">       </w:t>
      </w:r>
      <w:r>
        <w:rPr>
          <w:rFonts w:hint="eastAsia"/>
        </w:rPr>
        <w:t>号】：自动生成的流水号，供检索使用</w:t>
      </w:r>
    </w:p>
    <w:p w14:paraId="7681B0B6" w14:textId="77777777" w:rsidR="00000000" w:rsidRDefault="00000000">
      <w:pPr>
        <w:spacing w:line="360" w:lineRule="auto"/>
        <w:rPr>
          <w:rFonts w:hint="eastAsia"/>
        </w:rPr>
      </w:pPr>
      <w:r>
        <w:rPr>
          <w:rFonts w:hint="eastAsia"/>
        </w:rPr>
        <w:t>【状</w:t>
      </w:r>
      <w:r>
        <w:rPr>
          <w:rFonts w:hint="eastAsia"/>
        </w:rPr>
        <w:t xml:space="preserve">       </w:t>
      </w:r>
      <w:r>
        <w:rPr>
          <w:rFonts w:hint="eastAsia"/>
        </w:rPr>
        <w:t>态】：依据流程状态自动更新</w:t>
      </w:r>
    </w:p>
    <w:p w14:paraId="68653305" w14:textId="77777777" w:rsidR="00000000" w:rsidRDefault="00000000">
      <w:pPr>
        <w:spacing w:line="360" w:lineRule="auto"/>
        <w:rPr>
          <w:rFonts w:hint="eastAsia"/>
        </w:rPr>
      </w:pPr>
      <w:r>
        <w:rPr>
          <w:rFonts w:hint="eastAsia"/>
        </w:rPr>
        <w:t>【项</w:t>
      </w:r>
      <w:r>
        <w:rPr>
          <w:rFonts w:hint="eastAsia"/>
        </w:rPr>
        <w:t xml:space="preserve">       </w:t>
      </w:r>
      <w:r>
        <w:rPr>
          <w:rFonts w:hint="eastAsia"/>
        </w:rPr>
        <w:t>目】：请选择本次领料的费用承担项目</w:t>
      </w:r>
    </w:p>
    <w:p w14:paraId="0D633F3B" w14:textId="77777777" w:rsidR="00000000" w:rsidRDefault="00000000">
      <w:pPr>
        <w:spacing w:line="360" w:lineRule="auto"/>
        <w:rPr>
          <w:rFonts w:hint="eastAsia"/>
        </w:rPr>
      </w:pPr>
      <w:r>
        <w:rPr>
          <w:rFonts w:hint="eastAsia"/>
        </w:rPr>
        <w:t>【工</w:t>
      </w:r>
      <w:r>
        <w:rPr>
          <w:rFonts w:hint="eastAsia"/>
        </w:rPr>
        <w:t xml:space="preserve">       </w:t>
      </w:r>
      <w:r>
        <w:rPr>
          <w:rFonts w:hint="eastAsia"/>
        </w:rPr>
        <w:t>单】：若是工单领料则请选择工单</w:t>
      </w:r>
    </w:p>
    <w:p w14:paraId="337D69F0" w14:textId="77777777" w:rsidR="00000000" w:rsidRDefault="00000000">
      <w:pPr>
        <w:spacing w:line="360" w:lineRule="auto"/>
        <w:rPr>
          <w:rFonts w:hint="eastAsia"/>
        </w:rPr>
      </w:pPr>
      <w:r>
        <w:rPr>
          <w:rFonts w:hint="eastAsia"/>
        </w:rPr>
        <w:t>【领</w:t>
      </w:r>
      <w:r>
        <w:rPr>
          <w:rFonts w:hint="eastAsia"/>
        </w:rPr>
        <w:t xml:space="preserve"> </w:t>
      </w:r>
      <w:r>
        <w:rPr>
          <w:rFonts w:hint="eastAsia"/>
        </w:rPr>
        <w:t>料</w:t>
      </w:r>
      <w:r>
        <w:rPr>
          <w:rFonts w:hint="eastAsia"/>
        </w:rPr>
        <w:t xml:space="preserve">  </w:t>
      </w:r>
      <w:r>
        <w:rPr>
          <w:rFonts w:hint="eastAsia"/>
        </w:rPr>
        <w:t>人】：默认为当前用户</w:t>
      </w:r>
    </w:p>
    <w:p w14:paraId="6D55FC2B" w14:textId="77777777" w:rsidR="00000000" w:rsidRDefault="00000000">
      <w:pPr>
        <w:spacing w:line="360" w:lineRule="auto"/>
        <w:rPr>
          <w:rFonts w:hint="eastAsia"/>
        </w:rPr>
      </w:pPr>
      <w:r>
        <w:rPr>
          <w:rFonts w:hint="eastAsia"/>
        </w:rPr>
        <w:t>【标</w:t>
      </w:r>
      <w:r>
        <w:rPr>
          <w:rFonts w:hint="eastAsia"/>
        </w:rPr>
        <w:t xml:space="preserve">       </w:t>
      </w:r>
      <w:r>
        <w:rPr>
          <w:rFonts w:hint="eastAsia"/>
        </w:rPr>
        <w:t>题】：请输入本次领料的简要描述</w:t>
      </w:r>
    </w:p>
    <w:p w14:paraId="16B7F19D" w14:textId="77777777" w:rsidR="00000000" w:rsidRDefault="00000000">
      <w:pPr>
        <w:spacing w:line="360" w:lineRule="auto"/>
        <w:rPr>
          <w:rFonts w:hint="eastAsia"/>
        </w:rPr>
      </w:pPr>
      <w:r>
        <w:rPr>
          <w:rFonts w:hint="eastAsia"/>
        </w:rPr>
        <w:t>【金</w:t>
      </w:r>
      <w:r>
        <w:rPr>
          <w:rFonts w:hint="eastAsia"/>
        </w:rPr>
        <w:t xml:space="preserve">       </w:t>
      </w:r>
      <w:r>
        <w:rPr>
          <w:rFonts w:hint="eastAsia"/>
        </w:rPr>
        <w:t>额】：出库时自动计算，请勿手填</w:t>
      </w:r>
    </w:p>
    <w:p w14:paraId="29BCCE68" w14:textId="77777777" w:rsidR="00000000" w:rsidRDefault="00000000">
      <w:pPr>
        <w:spacing w:line="360" w:lineRule="auto"/>
        <w:rPr>
          <w:rFonts w:hint="eastAsia"/>
        </w:rPr>
      </w:pPr>
      <w:r>
        <w:rPr>
          <w:rFonts w:hint="eastAsia"/>
        </w:rPr>
        <w:t>【描述信息】：本次领料的详细描述</w:t>
      </w:r>
    </w:p>
    <w:p w14:paraId="4B47325D" w14:textId="77777777" w:rsidR="00000000" w:rsidRDefault="00000000">
      <w:pPr>
        <w:numPr>
          <w:ilvl w:val="0"/>
          <w:numId w:val="1"/>
        </w:numPr>
        <w:pBdr>
          <w:bottom w:val="single" w:sz="4" w:space="1" w:color="auto"/>
        </w:pBdr>
        <w:spacing w:line="360" w:lineRule="auto"/>
        <w:rPr>
          <w:rFonts w:hint="eastAsia"/>
          <w:b/>
        </w:rPr>
      </w:pPr>
      <w:r>
        <w:rPr>
          <w:rFonts w:hint="eastAsia"/>
          <w:b/>
        </w:rPr>
        <w:t>领料单明细单据</w:t>
      </w:r>
    </w:p>
    <w:p w14:paraId="0563F7AD" w14:textId="77777777" w:rsidR="00000000" w:rsidRDefault="00000000">
      <w:pPr>
        <w:spacing w:line="360" w:lineRule="auto"/>
        <w:rPr>
          <w:rFonts w:hint="eastAsia"/>
        </w:rPr>
      </w:pPr>
      <w:r>
        <w:rPr>
          <w:rFonts w:hint="eastAsia"/>
        </w:rPr>
        <w:t>【库存物料】：从库存中选择要领的物料</w:t>
      </w:r>
    </w:p>
    <w:p w14:paraId="67214BD0" w14:textId="77777777" w:rsidR="00000000" w:rsidRDefault="00000000">
      <w:pPr>
        <w:spacing w:line="360" w:lineRule="auto"/>
        <w:rPr>
          <w:rFonts w:hint="eastAsia"/>
        </w:rPr>
      </w:pPr>
      <w:r>
        <w:rPr>
          <w:rFonts w:hint="eastAsia"/>
        </w:rPr>
        <w:t>【计量单位】：点击【保存并继续编辑】按钮后自动带出</w:t>
      </w:r>
    </w:p>
    <w:p w14:paraId="03664B99" w14:textId="77777777" w:rsidR="00000000" w:rsidRDefault="00000000">
      <w:pPr>
        <w:spacing w:line="360" w:lineRule="auto"/>
        <w:rPr>
          <w:rFonts w:hint="eastAsia"/>
        </w:rPr>
      </w:pPr>
      <w:r>
        <w:rPr>
          <w:rFonts w:hint="eastAsia"/>
        </w:rPr>
        <w:t>【数</w:t>
      </w:r>
      <w:r>
        <w:rPr>
          <w:rFonts w:hint="eastAsia"/>
        </w:rPr>
        <w:t xml:space="preserve">       </w:t>
      </w:r>
      <w:r>
        <w:rPr>
          <w:rFonts w:hint="eastAsia"/>
        </w:rPr>
        <w:t>量】：填写领料数量</w:t>
      </w:r>
    </w:p>
    <w:p w14:paraId="066EE8AE" w14:textId="77777777" w:rsidR="00000000" w:rsidRDefault="00000000">
      <w:pPr>
        <w:spacing w:line="360" w:lineRule="auto"/>
        <w:rPr>
          <w:rFonts w:hint="eastAsia"/>
        </w:rPr>
      </w:pPr>
      <w:r>
        <w:rPr>
          <w:rFonts w:hint="eastAsia"/>
        </w:rPr>
        <w:t>【单</w:t>
      </w:r>
      <w:r>
        <w:rPr>
          <w:rFonts w:hint="eastAsia"/>
        </w:rPr>
        <w:t xml:space="preserve">       </w:t>
      </w:r>
      <w:r>
        <w:rPr>
          <w:rFonts w:hint="eastAsia"/>
        </w:rPr>
        <w:t>价】：点击【出库】按钮后自动填写</w:t>
      </w:r>
    </w:p>
    <w:p w14:paraId="67E1023F" w14:textId="77777777" w:rsidR="00000000" w:rsidRDefault="00000000">
      <w:pPr>
        <w:spacing w:line="360" w:lineRule="auto"/>
        <w:rPr>
          <w:rFonts w:hint="eastAsia"/>
        </w:rPr>
      </w:pPr>
      <w:r>
        <w:rPr>
          <w:rFonts w:hint="eastAsia"/>
        </w:rPr>
        <w:t>【仓</w:t>
      </w:r>
      <w:r>
        <w:rPr>
          <w:rFonts w:hint="eastAsia"/>
        </w:rPr>
        <w:t xml:space="preserve">       </w:t>
      </w:r>
      <w:r>
        <w:rPr>
          <w:rFonts w:hint="eastAsia"/>
        </w:rPr>
        <w:t>库】：点击【保存并继续编辑】按钮后自动带出</w:t>
      </w:r>
    </w:p>
    <w:p w14:paraId="3E201D14" w14:textId="77777777" w:rsidR="00000000" w:rsidRDefault="00000000">
      <w:pPr>
        <w:pStyle w:val="Heading3"/>
        <w:spacing w:line="360" w:lineRule="auto"/>
        <w:rPr>
          <w:rFonts w:hint="eastAsia"/>
          <w:sz w:val="24"/>
          <w:szCs w:val="24"/>
        </w:rPr>
      </w:pPr>
      <w:r>
        <w:rPr>
          <w:rFonts w:hint="eastAsia"/>
          <w:sz w:val="24"/>
          <w:szCs w:val="24"/>
        </w:rPr>
        <w:t xml:space="preserve">2.3 </w:t>
      </w:r>
      <w:r>
        <w:rPr>
          <w:rFonts w:hint="eastAsia"/>
          <w:sz w:val="24"/>
          <w:szCs w:val="24"/>
        </w:rPr>
        <w:t>操作说明</w:t>
      </w:r>
    </w:p>
    <w:p w14:paraId="71085B35" w14:textId="77777777" w:rsidR="00000000" w:rsidRDefault="00000000">
      <w:pPr>
        <w:numPr>
          <w:ilvl w:val="0"/>
          <w:numId w:val="2"/>
        </w:numPr>
        <w:pBdr>
          <w:bottom w:val="single" w:sz="4" w:space="1" w:color="auto"/>
        </w:pBdr>
        <w:rPr>
          <w:rFonts w:hint="eastAsia"/>
          <w:b/>
        </w:rPr>
      </w:pPr>
      <w:r>
        <w:rPr>
          <w:rFonts w:hint="eastAsia"/>
          <w:b/>
        </w:rPr>
        <w:t>非仓库人员操作</w:t>
      </w:r>
    </w:p>
    <w:p w14:paraId="68A00360" w14:textId="77777777" w:rsidR="00000000" w:rsidRDefault="00000000">
      <w:pPr>
        <w:rPr>
          <w:rFonts w:hint="eastAsia"/>
        </w:rPr>
      </w:pPr>
      <w:r>
        <w:rPr>
          <w:rFonts w:hint="eastAsia"/>
        </w:rPr>
        <w:t>第一步：填写单据</w:t>
      </w:r>
    </w:p>
    <w:p w14:paraId="5DAE7548" w14:textId="77777777" w:rsidR="00000000" w:rsidRDefault="00000000">
      <w:pPr>
        <w:rPr>
          <w:rFonts w:hint="eastAsia"/>
        </w:rPr>
      </w:pPr>
      <w:r>
        <w:rPr>
          <w:rFonts w:hint="eastAsia"/>
        </w:rPr>
        <w:lastRenderedPageBreak/>
        <w:t>按照界面要求填写主单据和明细单据后，点击【保存并继续编辑】按钮</w:t>
      </w:r>
    </w:p>
    <w:p w14:paraId="08D62B38" w14:textId="77777777" w:rsidR="00000000" w:rsidRDefault="00000000">
      <w:pPr>
        <w:rPr>
          <w:rFonts w:hint="eastAsia"/>
        </w:rPr>
      </w:pPr>
      <w:r>
        <w:rPr>
          <w:rFonts w:hint="eastAsia"/>
        </w:rPr>
        <w:t>第二步：提交单据</w:t>
      </w:r>
    </w:p>
    <w:p w14:paraId="1B44B194" w14:textId="77777777" w:rsidR="00000000" w:rsidRDefault="00000000">
      <w:pPr>
        <w:rPr>
          <w:rFonts w:hint="eastAsia"/>
        </w:rPr>
      </w:pPr>
      <w:r>
        <w:rPr>
          <w:rFonts w:hint="eastAsia"/>
        </w:rPr>
        <w:t>若【领料单】配置了工作流，请点击【提交】按钮提交审批；</w:t>
      </w:r>
    </w:p>
    <w:p w14:paraId="355D3104" w14:textId="77777777" w:rsidR="00000000" w:rsidRDefault="00000000">
      <w:pPr>
        <w:numPr>
          <w:ilvl w:val="0"/>
          <w:numId w:val="2"/>
        </w:numPr>
        <w:pBdr>
          <w:bottom w:val="single" w:sz="4" w:space="1" w:color="auto"/>
        </w:pBdr>
        <w:rPr>
          <w:rFonts w:hint="eastAsia"/>
          <w:b/>
        </w:rPr>
      </w:pPr>
      <w:r>
        <w:rPr>
          <w:rFonts w:hint="eastAsia"/>
          <w:b/>
        </w:rPr>
        <w:t>仓库人员操作</w:t>
      </w:r>
    </w:p>
    <w:p w14:paraId="532E2D69" w14:textId="77777777" w:rsidR="00000000" w:rsidRDefault="00000000">
      <w:pPr>
        <w:rPr>
          <w:rFonts w:hint="eastAsia"/>
        </w:rPr>
      </w:pPr>
      <w:r>
        <w:rPr>
          <w:rFonts w:hint="eastAsia"/>
        </w:rPr>
        <w:t>第一步：点击【出库】按钮进行物资出库操作</w:t>
      </w:r>
    </w:p>
    <w:p w14:paraId="2D90EF82" w14:textId="3627ADC4" w:rsidR="00000000" w:rsidRDefault="00645789">
      <w:pPr>
        <w:rPr>
          <w:rFonts w:hint="eastAsia"/>
        </w:rPr>
      </w:pPr>
      <w:r>
        <w:rPr>
          <w:rFonts w:hint="eastAsia"/>
          <w:noProof/>
        </w:rPr>
        <w:drawing>
          <wp:inline distT="0" distB="0" distL="0" distR="0" wp14:anchorId="20EF2FF4" wp14:editId="7FAD4B1E">
            <wp:extent cx="3133725" cy="514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514350"/>
                    </a:xfrm>
                    <a:prstGeom prst="rect">
                      <a:avLst/>
                    </a:prstGeom>
                    <a:noFill/>
                    <a:ln>
                      <a:noFill/>
                    </a:ln>
                  </pic:spPr>
                </pic:pic>
              </a:graphicData>
            </a:graphic>
          </wp:inline>
        </w:drawing>
      </w:r>
    </w:p>
    <w:p w14:paraId="2C412A51" w14:textId="77777777" w:rsidR="00000000" w:rsidRDefault="00000000">
      <w:pPr>
        <w:rPr>
          <w:rFonts w:hint="eastAsia"/>
        </w:rPr>
      </w:pPr>
      <w:r>
        <w:rPr>
          <w:rFonts w:hint="eastAsia"/>
        </w:rPr>
        <w:t>点击【出库】按钮后，出现如下的确认界面</w:t>
      </w:r>
    </w:p>
    <w:p w14:paraId="5B0121F7" w14:textId="4808566F" w:rsidR="00000000" w:rsidRDefault="00645789">
      <w:pPr>
        <w:rPr>
          <w:rFonts w:hint="eastAsia"/>
        </w:rPr>
      </w:pPr>
      <w:r>
        <w:rPr>
          <w:rFonts w:hint="eastAsia"/>
          <w:noProof/>
        </w:rPr>
        <w:drawing>
          <wp:inline distT="0" distB="0" distL="0" distR="0" wp14:anchorId="130F6B33" wp14:editId="1C38BF1C">
            <wp:extent cx="2847975" cy="11620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162050"/>
                    </a:xfrm>
                    <a:prstGeom prst="rect">
                      <a:avLst/>
                    </a:prstGeom>
                    <a:noFill/>
                    <a:ln>
                      <a:noFill/>
                    </a:ln>
                  </pic:spPr>
                </pic:pic>
              </a:graphicData>
            </a:graphic>
          </wp:inline>
        </w:drawing>
      </w:r>
    </w:p>
    <w:p w14:paraId="5580F7F1" w14:textId="77777777" w:rsidR="00000000" w:rsidRDefault="00000000">
      <w:pPr>
        <w:rPr>
          <w:rFonts w:hint="eastAsia"/>
        </w:rPr>
      </w:pPr>
      <w:r>
        <w:rPr>
          <w:rFonts w:hint="eastAsia"/>
        </w:rPr>
        <w:t>点击【是的，我确定】按钮，完成出库操作</w:t>
      </w:r>
    </w:p>
    <w:p w14:paraId="4FB4B204" w14:textId="1CBD4FEC" w:rsidR="00000000" w:rsidRDefault="00645789">
      <w:pPr>
        <w:spacing w:line="360" w:lineRule="auto"/>
        <w:rPr>
          <w:rFonts w:hint="eastAsia"/>
        </w:rPr>
      </w:pPr>
      <w:r>
        <w:rPr>
          <w:rFonts w:hint="eastAsia"/>
          <w:noProof/>
        </w:rPr>
        <w:drawing>
          <wp:inline distT="0" distB="0" distL="0" distR="0" wp14:anchorId="519048E9" wp14:editId="7EB5BA69">
            <wp:extent cx="5267325" cy="2505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inline>
        </w:drawing>
      </w:r>
    </w:p>
    <w:p w14:paraId="621E18A5" w14:textId="77777777" w:rsidR="00000000" w:rsidRDefault="00000000">
      <w:pPr>
        <w:pStyle w:val="Heading2"/>
        <w:rPr>
          <w:rFonts w:hint="eastAsia"/>
        </w:rPr>
      </w:pPr>
      <w:r>
        <w:rPr>
          <w:rFonts w:hint="eastAsia"/>
        </w:rPr>
        <w:t>三</w:t>
      </w:r>
      <w:r>
        <w:rPr>
          <w:rFonts w:hint="eastAsia"/>
        </w:rPr>
        <w:t xml:space="preserve"> </w:t>
      </w:r>
      <w:r>
        <w:rPr>
          <w:rFonts w:hint="eastAsia"/>
        </w:rPr>
        <w:t>入库单</w:t>
      </w:r>
    </w:p>
    <w:p w14:paraId="37A45FF0" w14:textId="77777777" w:rsidR="00000000" w:rsidRDefault="00000000">
      <w:pPr>
        <w:pStyle w:val="Heading3"/>
        <w:spacing w:line="360" w:lineRule="auto"/>
        <w:rPr>
          <w:rFonts w:hint="eastAsia"/>
          <w:sz w:val="24"/>
          <w:szCs w:val="24"/>
        </w:rPr>
      </w:pPr>
      <w:r>
        <w:rPr>
          <w:rFonts w:hint="eastAsia"/>
          <w:sz w:val="24"/>
          <w:szCs w:val="24"/>
        </w:rPr>
        <w:t xml:space="preserve">3.1 </w:t>
      </w:r>
      <w:r>
        <w:rPr>
          <w:rFonts w:hint="eastAsia"/>
          <w:sz w:val="24"/>
          <w:szCs w:val="24"/>
        </w:rPr>
        <w:t>业务介绍</w:t>
      </w:r>
    </w:p>
    <w:p w14:paraId="3801468A" w14:textId="77777777" w:rsidR="00000000" w:rsidRDefault="00000000">
      <w:pPr>
        <w:spacing w:line="360" w:lineRule="auto"/>
        <w:rPr>
          <w:rFonts w:hint="eastAsia"/>
        </w:rPr>
      </w:pPr>
      <w:r>
        <w:rPr>
          <w:rFonts w:hint="eastAsia"/>
        </w:rPr>
        <w:t>入库单是采购单的后续操作，入库单必须选择采购单入库。</w:t>
      </w:r>
    </w:p>
    <w:p w14:paraId="23FBF97F" w14:textId="77777777" w:rsidR="00000000" w:rsidRDefault="00000000">
      <w:pPr>
        <w:pStyle w:val="Heading3"/>
        <w:spacing w:line="360" w:lineRule="auto"/>
        <w:rPr>
          <w:rFonts w:hint="eastAsia"/>
          <w:sz w:val="24"/>
          <w:szCs w:val="24"/>
        </w:rPr>
      </w:pPr>
      <w:r>
        <w:rPr>
          <w:rFonts w:hint="eastAsia"/>
          <w:sz w:val="24"/>
          <w:szCs w:val="24"/>
        </w:rPr>
        <w:lastRenderedPageBreak/>
        <w:t xml:space="preserve">3.2 </w:t>
      </w:r>
      <w:r>
        <w:rPr>
          <w:rFonts w:hint="eastAsia"/>
          <w:sz w:val="24"/>
          <w:szCs w:val="24"/>
        </w:rPr>
        <w:t>界面说明</w:t>
      </w:r>
    </w:p>
    <w:p w14:paraId="149F3D0E" w14:textId="73CC3B69" w:rsidR="00000000" w:rsidRDefault="00645789">
      <w:pPr>
        <w:spacing w:line="360" w:lineRule="auto"/>
        <w:rPr>
          <w:rFonts w:hint="eastAsia"/>
        </w:rPr>
      </w:pPr>
      <w:r>
        <w:rPr>
          <w:rFonts w:hint="eastAsia"/>
          <w:noProof/>
        </w:rPr>
        <w:drawing>
          <wp:inline distT="0" distB="0" distL="0" distR="0" wp14:anchorId="2749F421" wp14:editId="12F2484C">
            <wp:extent cx="5267325" cy="25908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590800"/>
                    </a:xfrm>
                    <a:prstGeom prst="rect">
                      <a:avLst/>
                    </a:prstGeom>
                    <a:noFill/>
                    <a:ln>
                      <a:noFill/>
                    </a:ln>
                  </pic:spPr>
                </pic:pic>
              </a:graphicData>
            </a:graphic>
          </wp:inline>
        </w:drawing>
      </w:r>
    </w:p>
    <w:p w14:paraId="3BF5F33D" w14:textId="77777777" w:rsidR="00000000" w:rsidRDefault="00000000">
      <w:pPr>
        <w:numPr>
          <w:ilvl w:val="0"/>
          <w:numId w:val="3"/>
        </w:numPr>
        <w:pBdr>
          <w:bottom w:val="single" w:sz="4" w:space="1" w:color="auto"/>
        </w:pBdr>
        <w:spacing w:line="360" w:lineRule="auto"/>
        <w:rPr>
          <w:rFonts w:hint="eastAsia"/>
          <w:b/>
        </w:rPr>
      </w:pPr>
      <w:r>
        <w:rPr>
          <w:rFonts w:hint="eastAsia"/>
          <w:b/>
        </w:rPr>
        <w:t>入库单主单据</w:t>
      </w:r>
    </w:p>
    <w:p w14:paraId="65814AFE" w14:textId="77777777" w:rsidR="00000000" w:rsidRDefault="00000000">
      <w:pPr>
        <w:spacing w:line="360" w:lineRule="auto"/>
        <w:rPr>
          <w:rFonts w:hint="eastAsia"/>
        </w:rPr>
      </w:pPr>
      <w:r>
        <w:rPr>
          <w:rFonts w:hint="eastAsia"/>
        </w:rPr>
        <w:t>【编</w:t>
      </w:r>
      <w:r>
        <w:rPr>
          <w:rFonts w:hint="eastAsia"/>
        </w:rPr>
        <w:t xml:space="preserve">       </w:t>
      </w:r>
      <w:r>
        <w:rPr>
          <w:rFonts w:hint="eastAsia"/>
        </w:rPr>
        <w:t>号】：依据流水号自动生成</w:t>
      </w:r>
    </w:p>
    <w:p w14:paraId="2C26D854" w14:textId="77777777" w:rsidR="00000000" w:rsidRDefault="00000000">
      <w:pPr>
        <w:spacing w:line="360" w:lineRule="auto"/>
        <w:rPr>
          <w:rFonts w:hint="eastAsia"/>
        </w:rPr>
      </w:pPr>
      <w:r>
        <w:rPr>
          <w:rFonts w:hint="eastAsia"/>
        </w:rPr>
        <w:t>【标</w:t>
      </w:r>
      <w:r>
        <w:rPr>
          <w:rFonts w:hint="eastAsia"/>
        </w:rPr>
        <w:t xml:space="preserve">       </w:t>
      </w:r>
      <w:r>
        <w:rPr>
          <w:rFonts w:hint="eastAsia"/>
        </w:rPr>
        <w:t>题】：输入本次入库单的简要描述</w:t>
      </w:r>
    </w:p>
    <w:p w14:paraId="6945D120" w14:textId="77777777" w:rsidR="00000000" w:rsidRDefault="00000000">
      <w:pPr>
        <w:spacing w:line="360" w:lineRule="auto"/>
        <w:rPr>
          <w:rFonts w:hint="eastAsia"/>
        </w:rPr>
      </w:pPr>
      <w:r>
        <w:rPr>
          <w:rFonts w:hint="eastAsia"/>
        </w:rPr>
        <w:t>【采</w:t>
      </w:r>
      <w:r>
        <w:rPr>
          <w:rFonts w:hint="eastAsia"/>
        </w:rPr>
        <w:t xml:space="preserve">   </w:t>
      </w:r>
      <w:r>
        <w:rPr>
          <w:rFonts w:hint="eastAsia"/>
        </w:rPr>
        <w:t>购</w:t>
      </w:r>
      <w:r>
        <w:rPr>
          <w:rFonts w:hint="eastAsia"/>
        </w:rPr>
        <w:t xml:space="preserve"> </w:t>
      </w:r>
      <w:r>
        <w:rPr>
          <w:rFonts w:hint="eastAsia"/>
        </w:rPr>
        <w:t>单】：请选择入库的采购单</w:t>
      </w:r>
    </w:p>
    <w:p w14:paraId="3674A4D3" w14:textId="77777777" w:rsidR="00000000" w:rsidRDefault="00000000">
      <w:pPr>
        <w:spacing w:line="360" w:lineRule="auto"/>
        <w:rPr>
          <w:rFonts w:hint="eastAsia"/>
        </w:rPr>
      </w:pPr>
      <w:r>
        <w:rPr>
          <w:rFonts w:hint="eastAsia"/>
        </w:rPr>
        <w:t>【仓</w:t>
      </w:r>
      <w:r>
        <w:rPr>
          <w:rFonts w:hint="eastAsia"/>
        </w:rPr>
        <w:t xml:space="preserve">       </w:t>
      </w:r>
      <w:r>
        <w:rPr>
          <w:rFonts w:hint="eastAsia"/>
        </w:rPr>
        <w:t>库】：请选择入库的仓库</w:t>
      </w:r>
    </w:p>
    <w:p w14:paraId="33E3F138" w14:textId="77777777" w:rsidR="00000000" w:rsidRDefault="00000000">
      <w:pPr>
        <w:spacing w:line="360" w:lineRule="auto"/>
        <w:rPr>
          <w:rFonts w:hint="eastAsia"/>
        </w:rPr>
      </w:pPr>
      <w:r>
        <w:rPr>
          <w:rFonts w:hint="eastAsia"/>
        </w:rPr>
        <w:t>【批</w:t>
      </w:r>
      <w:r>
        <w:rPr>
          <w:rFonts w:hint="eastAsia"/>
        </w:rPr>
        <w:t xml:space="preserve">  </w:t>
      </w:r>
      <w:r>
        <w:rPr>
          <w:rFonts w:hint="eastAsia"/>
        </w:rPr>
        <w:t>次</w:t>
      </w:r>
      <w:r>
        <w:rPr>
          <w:rFonts w:hint="eastAsia"/>
        </w:rPr>
        <w:t xml:space="preserve">  </w:t>
      </w:r>
      <w:r>
        <w:rPr>
          <w:rFonts w:hint="eastAsia"/>
        </w:rPr>
        <w:t>号】：可以输入批次号</w:t>
      </w:r>
    </w:p>
    <w:p w14:paraId="4AA9BE85" w14:textId="77777777" w:rsidR="00000000" w:rsidRDefault="00000000">
      <w:pPr>
        <w:spacing w:line="360" w:lineRule="auto"/>
        <w:rPr>
          <w:rFonts w:hint="eastAsia"/>
        </w:rPr>
      </w:pPr>
      <w:r>
        <w:rPr>
          <w:rFonts w:hint="eastAsia"/>
        </w:rPr>
        <w:t>【状</w:t>
      </w:r>
      <w:r>
        <w:rPr>
          <w:rFonts w:hint="eastAsia"/>
        </w:rPr>
        <w:t xml:space="preserve">       </w:t>
      </w:r>
      <w:r>
        <w:rPr>
          <w:rFonts w:hint="eastAsia"/>
        </w:rPr>
        <w:t>态】：依据流程的状态自动更新</w:t>
      </w:r>
    </w:p>
    <w:p w14:paraId="6CFED19A" w14:textId="77777777" w:rsidR="00000000" w:rsidRDefault="00000000">
      <w:pPr>
        <w:spacing w:line="360" w:lineRule="auto"/>
        <w:rPr>
          <w:rFonts w:hint="eastAsia"/>
        </w:rPr>
      </w:pPr>
      <w:r>
        <w:rPr>
          <w:rFonts w:hint="eastAsia"/>
        </w:rPr>
        <w:t>【入库金额】：默认为空，在点击【入库】按钮并确认后，自动计算入库金额</w:t>
      </w:r>
    </w:p>
    <w:p w14:paraId="06BBE042" w14:textId="77777777" w:rsidR="00000000" w:rsidRDefault="00000000">
      <w:pPr>
        <w:numPr>
          <w:ilvl w:val="0"/>
          <w:numId w:val="3"/>
        </w:numPr>
        <w:pBdr>
          <w:bottom w:val="single" w:sz="4" w:space="1" w:color="auto"/>
        </w:pBdr>
        <w:spacing w:line="360" w:lineRule="auto"/>
        <w:rPr>
          <w:rFonts w:hint="eastAsia"/>
          <w:b/>
        </w:rPr>
      </w:pPr>
      <w:r>
        <w:rPr>
          <w:rFonts w:hint="eastAsia"/>
          <w:b/>
        </w:rPr>
        <w:t>入库单明细单据</w:t>
      </w:r>
    </w:p>
    <w:p w14:paraId="7096F93F" w14:textId="77777777" w:rsidR="00000000" w:rsidRDefault="00000000">
      <w:pPr>
        <w:spacing w:line="360" w:lineRule="auto"/>
        <w:rPr>
          <w:rFonts w:hint="eastAsia"/>
        </w:rPr>
      </w:pPr>
      <w:r>
        <w:rPr>
          <w:rFonts w:hint="eastAsia"/>
        </w:rPr>
        <w:t>【物</w:t>
      </w:r>
      <w:r>
        <w:rPr>
          <w:rFonts w:hint="eastAsia"/>
        </w:rPr>
        <w:t xml:space="preserve">       </w:t>
      </w:r>
      <w:r>
        <w:rPr>
          <w:rFonts w:hint="eastAsia"/>
        </w:rPr>
        <w:t>料】：在输入主单据数据后，点击【保存并继续】按钮自动加载本数据</w:t>
      </w:r>
    </w:p>
    <w:p w14:paraId="6AE4EBB5" w14:textId="77777777" w:rsidR="00000000" w:rsidRDefault="00000000">
      <w:pPr>
        <w:spacing w:line="360" w:lineRule="auto"/>
        <w:rPr>
          <w:rFonts w:hint="eastAsia"/>
        </w:rPr>
      </w:pPr>
      <w:r>
        <w:rPr>
          <w:rFonts w:hint="eastAsia"/>
        </w:rPr>
        <w:t>【计量单位】：在输入主单据数据后，点击【保存并继续】按钮自动加载本数据</w:t>
      </w:r>
    </w:p>
    <w:p w14:paraId="6B33687A" w14:textId="77777777" w:rsidR="00000000" w:rsidRDefault="00000000">
      <w:pPr>
        <w:spacing w:line="360" w:lineRule="auto"/>
        <w:rPr>
          <w:rFonts w:hint="eastAsia"/>
        </w:rPr>
      </w:pPr>
      <w:r>
        <w:rPr>
          <w:rFonts w:hint="eastAsia"/>
        </w:rPr>
        <w:lastRenderedPageBreak/>
        <w:t>【数</w:t>
      </w:r>
      <w:r>
        <w:rPr>
          <w:rFonts w:hint="eastAsia"/>
        </w:rPr>
        <w:t xml:space="preserve">       </w:t>
      </w:r>
      <w:r>
        <w:rPr>
          <w:rFonts w:hint="eastAsia"/>
        </w:rPr>
        <w:t>量】：在输入主单据数据后，点击【保存并继续】按钮自动加载本数据</w:t>
      </w:r>
    </w:p>
    <w:p w14:paraId="2E3BF58D" w14:textId="77777777" w:rsidR="00000000" w:rsidRDefault="00000000">
      <w:pPr>
        <w:spacing w:line="360" w:lineRule="auto"/>
        <w:rPr>
          <w:rFonts w:hint="eastAsia"/>
        </w:rPr>
      </w:pPr>
      <w:r>
        <w:rPr>
          <w:rFonts w:hint="eastAsia"/>
        </w:rPr>
        <w:t>【单</w:t>
      </w:r>
      <w:r>
        <w:rPr>
          <w:rFonts w:hint="eastAsia"/>
        </w:rPr>
        <w:t xml:space="preserve">       </w:t>
      </w:r>
      <w:r>
        <w:rPr>
          <w:rFonts w:hint="eastAsia"/>
        </w:rPr>
        <w:t>价】：在输入主单据数据后，点击【保存并继续】按钮自动加载本数据</w:t>
      </w:r>
    </w:p>
    <w:p w14:paraId="4D47E4FC" w14:textId="77777777" w:rsidR="00000000" w:rsidRDefault="00000000">
      <w:pPr>
        <w:pStyle w:val="Heading3"/>
        <w:spacing w:line="360" w:lineRule="auto"/>
        <w:rPr>
          <w:rFonts w:hint="eastAsia"/>
          <w:sz w:val="24"/>
          <w:szCs w:val="24"/>
        </w:rPr>
      </w:pPr>
      <w:r>
        <w:rPr>
          <w:rFonts w:hint="eastAsia"/>
          <w:sz w:val="24"/>
          <w:szCs w:val="24"/>
        </w:rPr>
        <w:t xml:space="preserve">3.3 </w:t>
      </w:r>
      <w:r>
        <w:rPr>
          <w:rFonts w:hint="eastAsia"/>
          <w:sz w:val="24"/>
          <w:szCs w:val="24"/>
        </w:rPr>
        <w:t>操作说明</w:t>
      </w:r>
    </w:p>
    <w:p w14:paraId="5A286B51" w14:textId="77777777" w:rsidR="00000000" w:rsidRDefault="00000000">
      <w:pPr>
        <w:numPr>
          <w:ilvl w:val="0"/>
          <w:numId w:val="4"/>
        </w:numPr>
        <w:spacing w:line="360" w:lineRule="auto"/>
        <w:rPr>
          <w:rFonts w:hint="eastAsia"/>
          <w:b/>
        </w:rPr>
      </w:pPr>
      <w:r>
        <w:rPr>
          <w:rFonts w:hint="eastAsia"/>
          <w:b/>
        </w:rPr>
        <w:t>第一步：输入主单据</w:t>
      </w:r>
    </w:p>
    <w:p w14:paraId="5BA9DF1C" w14:textId="77777777" w:rsidR="00000000" w:rsidRDefault="00000000">
      <w:pPr>
        <w:spacing w:line="360" w:lineRule="auto"/>
        <w:ind w:firstLineChars="200" w:firstLine="440"/>
        <w:rPr>
          <w:rFonts w:hint="eastAsia"/>
        </w:rPr>
      </w:pPr>
      <w:r>
        <w:rPr>
          <w:rFonts w:hint="eastAsia"/>
        </w:rPr>
        <w:t>选择采购单，输入标题后，点击【保存并继续】按钮，系统自动加载采购单明细数据。</w:t>
      </w:r>
    </w:p>
    <w:p w14:paraId="1EE12977" w14:textId="77777777" w:rsidR="00000000" w:rsidRDefault="00000000">
      <w:pPr>
        <w:numPr>
          <w:ilvl w:val="0"/>
          <w:numId w:val="4"/>
        </w:numPr>
        <w:spacing w:line="360" w:lineRule="auto"/>
        <w:rPr>
          <w:rFonts w:hint="eastAsia"/>
          <w:b/>
        </w:rPr>
      </w:pPr>
      <w:r>
        <w:rPr>
          <w:rFonts w:hint="eastAsia"/>
          <w:b/>
        </w:rPr>
        <w:t>第二步：进入入库操作</w:t>
      </w:r>
    </w:p>
    <w:p w14:paraId="3F006A1C" w14:textId="77777777" w:rsidR="00000000" w:rsidRDefault="00000000">
      <w:pPr>
        <w:spacing w:line="360" w:lineRule="auto"/>
        <w:rPr>
          <w:rFonts w:hint="eastAsia"/>
        </w:rPr>
      </w:pPr>
      <w:r>
        <w:rPr>
          <w:rFonts w:hint="eastAsia"/>
        </w:rPr>
        <w:t xml:space="preserve"> </w:t>
      </w:r>
      <w:r>
        <w:rPr>
          <w:rFonts w:hint="eastAsia"/>
        </w:rPr>
        <w:t>在主单据保存后，库管员可点击【入库】按钮，进行库存入库操作，点击后出现如下的界面：</w:t>
      </w:r>
    </w:p>
    <w:p w14:paraId="0DF390A3" w14:textId="17549EC7" w:rsidR="00000000" w:rsidRDefault="00645789">
      <w:pPr>
        <w:spacing w:line="360" w:lineRule="auto"/>
        <w:rPr>
          <w:rFonts w:hint="eastAsia"/>
        </w:rPr>
      </w:pPr>
      <w:r>
        <w:rPr>
          <w:rFonts w:hint="eastAsia"/>
          <w:noProof/>
        </w:rPr>
        <w:drawing>
          <wp:inline distT="0" distB="0" distL="0" distR="0" wp14:anchorId="5B275587" wp14:editId="3D5C41C9">
            <wp:extent cx="2705100" cy="11620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162050"/>
                    </a:xfrm>
                    <a:prstGeom prst="rect">
                      <a:avLst/>
                    </a:prstGeom>
                    <a:noFill/>
                    <a:ln>
                      <a:noFill/>
                    </a:ln>
                  </pic:spPr>
                </pic:pic>
              </a:graphicData>
            </a:graphic>
          </wp:inline>
        </w:drawing>
      </w:r>
    </w:p>
    <w:p w14:paraId="5400763C" w14:textId="77777777" w:rsidR="00000000" w:rsidRDefault="00000000">
      <w:pPr>
        <w:spacing w:line="360" w:lineRule="auto"/>
        <w:rPr>
          <w:rFonts w:hint="eastAsia"/>
        </w:rPr>
      </w:pPr>
      <w:r>
        <w:rPr>
          <w:rFonts w:hint="eastAsia"/>
        </w:rPr>
        <w:t>点击【是的，我确定】按钮进行确认操作。进行入库操作后的入库单如下所示：</w:t>
      </w:r>
    </w:p>
    <w:p w14:paraId="30C4BE67" w14:textId="5A4B756B" w:rsidR="00000000" w:rsidRDefault="00645789">
      <w:pPr>
        <w:spacing w:line="360" w:lineRule="auto"/>
        <w:rPr>
          <w:rFonts w:hint="eastAsia"/>
        </w:rPr>
      </w:pPr>
      <w:r>
        <w:rPr>
          <w:rFonts w:hint="eastAsia"/>
          <w:noProof/>
        </w:rPr>
        <w:drawing>
          <wp:inline distT="0" distB="0" distL="0" distR="0" wp14:anchorId="0F08F716" wp14:editId="642AD572">
            <wp:extent cx="5267325" cy="22479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247900"/>
                    </a:xfrm>
                    <a:prstGeom prst="rect">
                      <a:avLst/>
                    </a:prstGeom>
                    <a:noFill/>
                    <a:ln>
                      <a:noFill/>
                    </a:ln>
                  </pic:spPr>
                </pic:pic>
              </a:graphicData>
            </a:graphic>
          </wp:inline>
        </w:drawing>
      </w:r>
    </w:p>
    <w:p w14:paraId="06C950C2" w14:textId="77777777" w:rsidR="00000000" w:rsidRDefault="00000000">
      <w:pPr>
        <w:pStyle w:val="Heading2"/>
        <w:rPr>
          <w:rFonts w:hint="eastAsia"/>
        </w:rPr>
      </w:pPr>
      <w:r>
        <w:rPr>
          <w:rFonts w:hint="eastAsia"/>
        </w:rPr>
        <w:lastRenderedPageBreak/>
        <w:t>四</w:t>
      </w:r>
      <w:r>
        <w:rPr>
          <w:rFonts w:hint="eastAsia"/>
        </w:rPr>
        <w:t xml:space="preserve"> </w:t>
      </w:r>
      <w:r>
        <w:rPr>
          <w:rFonts w:hint="eastAsia"/>
        </w:rPr>
        <w:t>库存调整</w:t>
      </w:r>
    </w:p>
    <w:p w14:paraId="742BE60F" w14:textId="77777777" w:rsidR="00000000" w:rsidRDefault="00000000">
      <w:pPr>
        <w:pStyle w:val="Heading3"/>
        <w:spacing w:line="360" w:lineRule="auto"/>
        <w:rPr>
          <w:rFonts w:hint="eastAsia"/>
          <w:sz w:val="24"/>
          <w:szCs w:val="24"/>
        </w:rPr>
      </w:pPr>
      <w:r>
        <w:rPr>
          <w:rFonts w:hint="eastAsia"/>
          <w:sz w:val="24"/>
          <w:szCs w:val="24"/>
        </w:rPr>
        <w:t xml:space="preserve">4.1 </w:t>
      </w:r>
      <w:r>
        <w:rPr>
          <w:rFonts w:hint="eastAsia"/>
          <w:sz w:val="24"/>
          <w:szCs w:val="24"/>
        </w:rPr>
        <w:t>业务介绍</w:t>
      </w:r>
    </w:p>
    <w:p w14:paraId="5325C782" w14:textId="77777777" w:rsidR="00000000" w:rsidRDefault="00000000">
      <w:pPr>
        <w:spacing w:line="360" w:lineRule="auto"/>
        <w:ind w:firstLineChars="200" w:firstLine="440"/>
        <w:rPr>
          <w:rFonts w:hint="eastAsia"/>
        </w:rPr>
      </w:pPr>
      <w:r>
        <w:rPr>
          <w:rFonts w:hint="eastAsia"/>
        </w:rPr>
        <w:t>库存调整用以对仓库中物资的数量进行调整，增加或者减少数量，库存调整不更改库存物料单价。</w:t>
      </w:r>
    </w:p>
    <w:p w14:paraId="6B639C04" w14:textId="77777777" w:rsidR="00000000" w:rsidRDefault="00000000">
      <w:pPr>
        <w:pStyle w:val="Heading3"/>
        <w:spacing w:line="360" w:lineRule="auto"/>
        <w:rPr>
          <w:rFonts w:hint="eastAsia"/>
          <w:sz w:val="24"/>
          <w:szCs w:val="24"/>
        </w:rPr>
      </w:pPr>
      <w:r>
        <w:rPr>
          <w:rFonts w:hint="eastAsia"/>
          <w:sz w:val="24"/>
          <w:szCs w:val="24"/>
        </w:rPr>
        <w:t xml:space="preserve">4.2 </w:t>
      </w:r>
      <w:r>
        <w:rPr>
          <w:rFonts w:hint="eastAsia"/>
          <w:sz w:val="24"/>
          <w:szCs w:val="24"/>
        </w:rPr>
        <w:t>界面说明</w:t>
      </w:r>
    </w:p>
    <w:p w14:paraId="676544D4" w14:textId="51C8230C" w:rsidR="00000000" w:rsidRDefault="00645789">
      <w:pPr>
        <w:spacing w:line="360" w:lineRule="auto"/>
        <w:rPr>
          <w:rFonts w:hint="eastAsia"/>
        </w:rPr>
      </w:pPr>
      <w:r>
        <w:rPr>
          <w:rFonts w:hint="eastAsia"/>
          <w:noProof/>
        </w:rPr>
        <w:drawing>
          <wp:inline distT="0" distB="0" distL="0" distR="0" wp14:anchorId="65FBAEB4" wp14:editId="798A82C8">
            <wp:extent cx="5267325" cy="30670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067050"/>
                    </a:xfrm>
                    <a:prstGeom prst="rect">
                      <a:avLst/>
                    </a:prstGeom>
                    <a:noFill/>
                    <a:ln>
                      <a:noFill/>
                    </a:ln>
                  </pic:spPr>
                </pic:pic>
              </a:graphicData>
            </a:graphic>
          </wp:inline>
        </w:drawing>
      </w:r>
    </w:p>
    <w:p w14:paraId="330E7120" w14:textId="77777777" w:rsidR="00000000" w:rsidRDefault="00000000">
      <w:pPr>
        <w:numPr>
          <w:ilvl w:val="0"/>
          <w:numId w:val="5"/>
        </w:numPr>
        <w:pBdr>
          <w:bottom w:val="single" w:sz="4" w:space="1" w:color="auto"/>
        </w:pBdr>
        <w:spacing w:line="360" w:lineRule="auto"/>
        <w:rPr>
          <w:rFonts w:hint="eastAsia"/>
          <w:b/>
        </w:rPr>
      </w:pPr>
      <w:r>
        <w:rPr>
          <w:rFonts w:hint="eastAsia"/>
          <w:b/>
        </w:rPr>
        <w:t>库存调整主单据</w:t>
      </w:r>
    </w:p>
    <w:p w14:paraId="4C16B8FB" w14:textId="77777777" w:rsidR="00000000" w:rsidRDefault="00000000">
      <w:pPr>
        <w:spacing w:line="360" w:lineRule="auto"/>
        <w:rPr>
          <w:rFonts w:hint="eastAsia"/>
        </w:rPr>
      </w:pPr>
      <w:r>
        <w:rPr>
          <w:rFonts w:hint="eastAsia"/>
        </w:rPr>
        <w:t>【编</w:t>
      </w:r>
      <w:r>
        <w:rPr>
          <w:rFonts w:hint="eastAsia"/>
        </w:rPr>
        <w:t xml:space="preserve">       </w:t>
      </w:r>
      <w:r>
        <w:rPr>
          <w:rFonts w:hint="eastAsia"/>
        </w:rPr>
        <w:t>号】：按流水号自动生成，检索使用</w:t>
      </w:r>
    </w:p>
    <w:p w14:paraId="1EC365A7" w14:textId="77777777" w:rsidR="00000000" w:rsidRDefault="00000000">
      <w:pPr>
        <w:spacing w:line="360" w:lineRule="auto"/>
        <w:rPr>
          <w:rFonts w:hint="eastAsia"/>
        </w:rPr>
      </w:pPr>
      <w:r>
        <w:rPr>
          <w:rFonts w:hint="eastAsia"/>
        </w:rPr>
        <w:t>【标</w:t>
      </w:r>
      <w:r>
        <w:rPr>
          <w:rFonts w:hint="eastAsia"/>
        </w:rPr>
        <w:t xml:space="preserve">       </w:t>
      </w:r>
      <w:r>
        <w:rPr>
          <w:rFonts w:hint="eastAsia"/>
        </w:rPr>
        <w:t>题】：请输入库存调整的简要描述</w:t>
      </w:r>
    </w:p>
    <w:p w14:paraId="491F83CB" w14:textId="77777777" w:rsidR="00000000" w:rsidRDefault="00000000">
      <w:pPr>
        <w:spacing w:line="360" w:lineRule="auto"/>
        <w:rPr>
          <w:rFonts w:hint="eastAsia"/>
        </w:rPr>
      </w:pPr>
      <w:r>
        <w:rPr>
          <w:rFonts w:hint="eastAsia"/>
        </w:rPr>
        <w:t>【描述信息】：可输入详细描述</w:t>
      </w:r>
    </w:p>
    <w:p w14:paraId="590FF190" w14:textId="77777777" w:rsidR="00000000" w:rsidRDefault="00000000">
      <w:pPr>
        <w:spacing w:line="360" w:lineRule="auto"/>
        <w:rPr>
          <w:rFonts w:hint="eastAsia"/>
        </w:rPr>
      </w:pPr>
      <w:r>
        <w:rPr>
          <w:rFonts w:hint="eastAsia"/>
        </w:rPr>
        <w:t>【状</w:t>
      </w:r>
      <w:r>
        <w:rPr>
          <w:rFonts w:hint="eastAsia"/>
        </w:rPr>
        <w:t xml:space="preserve">       </w:t>
      </w:r>
      <w:r>
        <w:rPr>
          <w:rFonts w:hint="eastAsia"/>
        </w:rPr>
        <w:t>态】：默认为新建，依据流程自动更新</w:t>
      </w:r>
    </w:p>
    <w:p w14:paraId="53B313F4" w14:textId="77777777" w:rsidR="00000000" w:rsidRDefault="00000000">
      <w:pPr>
        <w:numPr>
          <w:ilvl w:val="0"/>
          <w:numId w:val="5"/>
        </w:numPr>
        <w:pBdr>
          <w:bottom w:val="single" w:sz="4" w:space="1" w:color="auto"/>
        </w:pBdr>
        <w:spacing w:line="360" w:lineRule="auto"/>
        <w:rPr>
          <w:rFonts w:hint="eastAsia"/>
          <w:b/>
        </w:rPr>
      </w:pPr>
      <w:r>
        <w:rPr>
          <w:rFonts w:hint="eastAsia"/>
          <w:b/>
        </w:rPr>
        <w:t>库存调整明细单据：</w:t>
      </w:r>
    </w:p>
    <w:p w14:paraId="18114E09" w14:textId="77777777" w:rsidR="00000000" w:rsidRDefault="00000000">
      <w:pPr>
        <w:spacing w:line="360" w:lineRule="auto"/>
        <w:rPr>
          <w:rFonts w:hint="eastAsia"/>
        </w:rPr>
      </w:pPr>
      <w:r>
        <w:rPr>
          <w:rFonts w:hint="eastAsia"/>
        </w:rPr>
        <w:lastRenderedPageBreak/>
        <w:t>【库存物资】：请选择库存物资</w:t>
      </w:r>
    </w:p>
    <w:p w14:paraId="6AEB734D" w14:textId="77777777" w:rsidR="00000000" w:rsidRDefault="00000000">
      <w:pPr>
        <w:spacing w:line="360" w:lineRule="auto"/>
        <w:rPr>
          <w:rFonts w:hint="eastAsia"/>
        </w:rPr>
      </w:pPr>
      <w:r>
        <w:rPr>
          <w:rFonts w:hint="eastAsia"/>
        </w:rPr>
        <w:t>【计量单位】：自动带出</w:t>
      </w:r>
    </w:p>
    <w:p w14:paraId="65B34E7A" w14:textId="77777777" w:rsidR="00000000" w:rsidRDefault="00000000">
      <w:pPr>
        <w:spacing w:line="360" w:lineRule="auto"/>
        <w:rPr>
          <w:rFonts w:hint="eastAsia"/>
        </w:rPr>
      </w:pPr>
      <w:r>
        <w:rPr>
          <w:rFonts w:hint="eastAsia"/>
        </w:rPr>
        <w:t>【仓</w:t>
      </w:r>
      <w:r>
        <w:rPr>
          <w:rFonts w:hint="eastAsia"/>
        </w:rPr>
        <w:t xml:space="preserve">       </w:t>
      </w:r>
      <w:r>
        <w:rPr>
          <w:rFonts w:hint="eastAsia"/>
        </w:rPr>
        <w:t>库】：自动带出</w:t>
      </w:r>
    </w:p>
    <w:p w14:paraId="2AD681C0" w14:textId="77777777" w:rsidR="00000000" w:rsidRDefault="00000000">
      <w:pPr>
        <w:spacing w:line="360" w:lineRule="auto"/>
        <w:rPr>
          <w:rFonts w:hint="eastAsia"/>
        </w:rPr>
      </w:pPr>
      <w:r>
        <w:rPr>
          <w:rFonts w:hint="eastAsia"/>
        </w:rPr>
        <w:t>【增减属性】：请选择【增加】或者【减少】</w:t>
      </w:r>
    </w:p>
    <w:p w14:paraId="023C7E04" w14:textId="77777777" w:rsidR="00000000" w:rsidRDefault="00000000">
      <w:pPr>
        <w:spacing w:line="360" w:lineRule="auto"/>
        <w:rPr>
          <w:rFonts w:hint="eastAsia"/>
        </w:rPr>
      </w:pPr>
      <w:r>
        <w:rPr>
          <w:rFonts w:hint="eastAsia"/>
        </w:rPr>
        <w:t>【数</w:t>
      </w:r>
      <w:r>
        <w:rPr>
          <w:rFonts w:hint="eastAsia"/>
        </w:rPr>
        <w:t xml:space="preserve">       </w:t>
      </w:r>
      <w:r>
        <w:rPr>
          <w:rFonts w:hint="eastAsia"/>
        </w:rPr>
        <w:t>量】：请输入正数</w:t>
      </w:r>
    </w:p>
    <w:p w14:paraId="65BB1C11" w14:textId="77777777" w:rsidR="00000000" w:rsidRDefault="00000000">
      <w:pPr>
        <w:pStyle w:val="Heading3"/>
        <w:spacing w:line="360" w:lineRule="auto"/>
        <w:rPr>
          <w:rFonts w:hint="eastAsia"/>
          <w:sz w:val="24"/>
          <w:szCs w:val="24"/>
        </w:rPr>
      </w:pPr>
      <w:r>
        <w:rPr>
          <w:rFonts w:hint="eastAsia"/>
          <w:sz w:val="24"/>
          <w:szCs w:val="24"/>
        </w:rPr>
        <w:t xml:space="preserve">4.3 </w:t>
      </w:r>
      <w:r>
        <w:rPr>
          <w:rFonts w:hint="eastAsia"/>
          <w:sz w:val="24"/>
          <w:szCs w:val="24"/>
        </w:rPr>
        <w:t>操作说明</w:t>
      </w:r>
    </w:p>
    <w:p w14:paraId="5630B65B" w14:textId="77777777" w:rsidR="00000000" w:rsidRDefault="00000000">
      <w:pPr>
        <w:numPr>
          <w:ilvl w:val="0"/>
          <w:numId w:val="4"/>
        </w:numPr>
        <w:spacing w:line="360" w:lineRule="auto"/>
        <w:rPr>
          <w:rFonts w:hint="eastAsia"/>
          <w:b/>
        </w:rPr>
      </w:pPr>
      <w:r>
        <w:rPr>
          <w:rFonts w:hint="eastAsia"/>
          <w:b/>
        </w:rPr>
        <w:t>第一步：输入单据信息</w:t>
      </w:r>
    </w:p>
    <w:p w14:paraId="25D0AD68" w14:textId="77777777" w:rsidR="00000000" w:rsidRDefault="00000000">
      <w:pPr>
        <w:spacing w:line="360" w:lineRule="auto"/>
        <w:ind w:firstLineChars="200" w:firstLine="440"/>
        <w:rPr>
          <w:rFonts w:hint="eastAsia"/>
        </w:rPr>
      </w:pPr>
      <w:r>
        <w:rPr>
          <w:rFonts w:hint="eastAsia"/>
        </w:rPr>
        <w:t>输入主单据和明细单据后，点击【保存并继续】按钮，先保存单据。</w:t>
      </w:r>
    </w:p>
    <w:p w14:paraId="51993B48" w14:textId="77777777" w:rsidR="00000000" w:rsidRDefault="00000000">
      <w:pPr>
        <w:numPr>
          <w:ilvl w:val="0"/>
          <w:numId w:val="4"/>
        </w:numPr>
        <w:spacing w:line="360" w:lineRule="auto"/>
        <w:rPr>
          <w:rFonts w:hint="eastAsia"/>
          <w:b/>
        </w:rPr>
      </w:pPr>
      <w:r>
        <w:rPr>
          <w:rFonts w:hint="eastAsia"/>
          <w:b/>
        </w:rPr>
        <w:t>第二步：执行调整操作</w:t>
      </w:r>
    </w:p>
    <w:p w14:paraId="7E842473" w14:textId="77777777" w:rsidR="00000000" w:rsidRDefault="00000000">
      <w:pPr>
        <w:spacing w:line="360" w:lineRule="auto"/>
        <w:rPr>
          <w:rFonts w:hint="eastAsia"/>
        </w:rPr>
      </w:pPr>
      <w:r>
        <w:rPr>
          <w:rFonts w:hint="eastAsia"/>
        </w:rPr>
        <w:t xml:space="preserve">      </w:t>
      </w:r>
      <w:r>
        <w:rPr>
          <w:rFonts w:hint="eastAsia"/>
        </w:rPr>
        <w:t>在单据保存后，库管员可点击【执行调整】按钮，点击后出现如下的界面：</w:t>
      </w:r>
    </w:p>
    <w:p w14:paraId="2E77542D" w14:textId="670FC316" w:rsidR="00000000" w:rsidRDefault="00645789">
      <w:pPr>
        <w:spacing w:line="220" w:lineRule="atLeast"/>
        <w:rPr>
          <w:rFonts w:hint="eastAsia"/>
        </w:rPr>
      </w:pPr>
      <w:r>
        <w:rPr>
          <w:rFonts w:hint="eastAsia"/>
          <w:noProof/>
        </w:rPr>
        <w:drawing>
          <wp:inline distT="0" distB="0" distL="0" distR="0" wp14:anchorId="036A1393" wp14:editId="2C7030E0">
            <wp:extent cx="5267325" cy="264795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inline>
        </w:drawing>
      </w:r>
    </w:p>
    <w:p w14:paraId="32E51AB0" w14:textId="77777777" w:rsidR="00000000" w:rsidRDefault="00000000">
      <w:pPr>
        <w:pStyle w:val="Heading2"/>
        <w:rPr>
          <w:rFonts w:hint="eastAsia"/>
        </w:rPr>
      </w:pPr>
      <w:r>
        <w:rPr>
          <w:rFonts w:hint="eastAsia"/>
        </w:rPr>
        <w:lastRenderedPageBreak/>
        <w:t>五</w:t>
      </w:r>
      <w:r>
        <w:rPr>
          <w:rFonts w:hint="eastAsia"/>
        </w:rPr>
        <w:t xml:space="preserve"> </w:t>
      </w:r>
      <w:r>
        <w:rPr>
          <w:rFonts w:hint="eastAsia"/>
        </w:rPr>
        <w:t>返库单</w:t>
      </w:r>
    </w:p>
    <w:p w14:paraId="1A3DB1B3" w14:textId="77777777" w:rsidR="00000000" w:rsidRDefault="00000000">
      <w:pPr>
        <w:pStyle w:val="Heading3"/>
        <w:spacing w:line="360" w:lineRule="auto"/>
        <w:rPr>
          <w:rFonts w:hint="eastAsia"/>
          <w:sz w:val="24"/>
          <w:szCs w:val="24"/>
        </w:rPr>
      </w:pPr>
      <w:r>
        <w:rPr>
          <w:rFonts w:hint="eastAsia"/>
          <w:sz w:val="24"/>
          <w:szCs w:val="24"/>
        </w:rPr>
        <w:t xml:space="preserve">5.1 </w:t>
      </w:r>
      <w:r>
        <w:rPr>
          <w:rFonts w:hint="eastAsia"/>
          <w:sz w:val="24"/>
          <w:szCs w:val="24"/>
        </w:rPr>
        <w:t>业务介绍</w:t>
      </w:r>
    </w:p>
    <w:p w14:paraId="4BD6D8BF" w14:textId="77777777" w:rsidR="00000000" w:rsidRDefault="00000000">
      <w:pPr>
        <w:spacing w:line="360" w:lineRule="auto"/>
        <w:rPr>
          <w:rFonts w:hint="eastAsia"/>
        </w:rPr>
      </w:pPr>
      <w:r>
        <w:rPr>
          <w:rFonts w:hint="eastAsia"/>
        </w:rPr>
        <w:t>返库单用来归还领用的物料，例如用剩的材料或者借用的工器具等。</w:t>
      </w:r>
    </w:p>
    <w:p w14:paraId="0C46047C" w14:textId="77777777" w:rsidR="00000000" w:rsidRDefault="00000000">
      <w:pPr>
        <w:pStyle w:val="Heading3"/>
        <w:spacing w:line="360" w:lineRule="auto"/>
        <w:rPr>
          <w:rFonts w:hint="eastAsia"/>
          <w:sz w:val="24"/>
          <w:szCs w:val="24"/>
        </w:rPr>
      </w:pPr>
      <w:r>
        <w:rPr>
          <w:rFonts w:hint="eastAsia"/>
          <w:sz w:val="24"/>
          <w:szCs w:val="24"/>
        </w:rPr>
        <w:t xml:space="preserve">5.2 </w:t>
      </w:r>
      <w:r>
        <w:rPr>
          <w:rFonts w:hint="eastAsia"/>
          <w:sz w:val="24"/>
          <w:szCs w:val="24"/>
        </w:rPr>
        <w:t>界面说明</w:t>
      </w:r>
    </w:p>
    <w:p w14:paraId="7526CE81" w14:textId="66A82463" w:rsidR="00000000" w:rsidRDefault="00645789">
      <w:pPr>
        <w:spacing w:line="360" w:lineRule="auto"/>
        <w:rPr>
          <w:rFonts w:hint="eastAsia"/>
        </w:rPr>
      </w:pPr>
      <w:r>
        <w:rPr>
          <w:rFonts w:hint="eastAsia"/>
          <w:noProof/>
        </w:rPr>
        <w:drawing>
          <wp:inline distT="0" distB="0" distL="0" distR="0" wp14:anchorId="177D9C43" wp14:editId="299F7DC1">
            <wp:extent cx="5267325" cy="214312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14:paraId="6CCD1350" w14:textId="77777777" w:rsidR="00000000" w:rsidRDefault="00000000">
      <w:pPr>
        <w:numPr>
          <w:ilvl w:val="0"/>
          <w:numId w:val="6"/>
        </w:numPr>
        <w:pBdr>
          <w:bottom w:val="single" w:sz="4" w:space="1" w:color="auto"/>
        </w:pBdr>
        <w:spacing w:line="360" w:lineRule="auto"/>
        <w:rPr>
          <w:rFonts w:hint="eastAsia"/>
          <w:b/>
        </w:rPr>
      </w:pPr>
      <w:r>
        <w:rPr>
          <w:rFonts w:hint="eastAsia"/>
          <w:b/>
        </w:rPr>
        <w:t>返库单主单据</w:t>
      </w:r>
    </w:p>
    <w:p w14:paraId="126AC5FF" w14:textId="77777777" w:rsidR="00000000" w:rsidRDefault="00000000">
      <w:pPr>
        <w:spacing w:line="360" w:lineRule="auto"/>
        <w:rPr>
          <w:rFonts w:hint="eastAsia"/>
        </w:rPr>
      </w:pPr>
      <w:r>
        <w:rPr>
          <w:rFonts w:hint="eastAsia"/>
        </w:rPr>
        <w:t>【编</w:t>
      </w:r>
      <w:r>
        <w:rPr>
          <w:rFonts w:hint="eastAsia"/>
        </w:rPr>
        <w:t xml:space="preserve">       </w:t>
      </w:r>
      <w:r>
        <w:rPr>
          <w:rFonts w:hint="eastAsia"/>
        </w:rPr>
        <w:t>号】：按流水号自动生成，检索使用</w:t>
      </w:r>
    </w:p>
    <w:p w14:paraId="253A8AB3" w14:textId="77777777" w:rsidR="00000000" w:rsidRDefault="00000000">
      <w:pPr>
        <w:spacing w:line="360" w:lineRule="auto"/>
        <w:rPr>
          <w:rFonts w:hint="eastAsia"/>
        </w:rPr>
      </w:pPr>
      <w:r>
        <w:rPr>
          <w:rFonts w:hint="eastAsia"/>
        </w:rPr>
        <w:t>【标</w:t>
      </w:r>
      <w:r>
        <w:rPr>
          <w:rFonts w:hint="eastAsia"/>
        </w:rPr>
        <w:t xml:space="preserve">       </w:t>
      </w:r>
      <w:r>
        <w:rPr>
          <w:rFonts w:hint="eastAsia"/>
        </w:rPr>
        <w:t>题】：请输入返库单的简要描述</w:t>
      </w:r>
    </w:p>
    <w:p w14:paraId="51E7BE4E" w14:textId="77777777" w:rsidR="00000000" w:rsidRDefault="00000000">
      <w:pPr>
        <w:spacing w:line="360" w:lineRule="auto"/>
        <w:rPr>
          <w:rFonts w:hint="eastAsia"/>
        </w:rPr>
      </w:pPr>
      <w:r>
        <w:rPr>
          <w:rFonts w:hint="eastAsia"/>
        </w:rPr>
        <w:t>【领</w:t>
      </w:r>
      <w:r>
        <w:rPr>
          <w:rFonts w:hint="eastAsia"/>
        </w:rPr>
        <w:t xml:space="preserve">  </w:t>
      </w:r>
      <w:r>
        <w:rPr>
          <w:rFonts w:hint="eastAsia"/>
        </w:rPr>
        <w:t>料</w:t>
      </w:r>
      <w:r>
        <w:rPr>
          <w:rFonts w:hint="eastAsia"/>
        </w:rPr>
        <w:t xml:space="preserve">  </w:t>
      </w:r>
      <w:r>
        <w:rPr>
          <w:rFonts w:hint="eastAsia"/>
        </w:rPr>
        <w:t>单】：请选择对应的领料单</w:t>
      </w:r>
    </w:p>
    <w:p w14:paraId="427CA8E7" w14:textId="77777777" w:rsidR="00000000" w:rsidRDefault="00000000">
      <w:pPr>
        <w:spacing w:line="360" w:lineRule="auto"/>
        <w:rPr>
          <w:rFonts w:hint="eastAsia"/>
        </w:rPr>
      </w:pPr>
      <w:r>
        <w:rPr>
          <w:rFonts w:hint="eastAsia"/>
        </w:rPr>
        <w:t>【金</w:t>
      </w:r>
      <w:r>
        <w:rPr>
          <w:rFonts w:hint="eastAsia"/>
        </w:rPr>
        <w:t xml:space="preserve">       </w:t>
      </w:r>
      <w:r>
        <w:rPr>
          <w:rFonts w:hint="eastAsia"/>
        </w:rPr>
        <w:t>额】：默认为空，执行后自动更新</w:t>
      </w:r>
    </w:p>
    <w:p w14:paraId="43687558" w14:textId="77777777" w:rsidR="00000000" w:rsidRDefault="00000000">
      <w:pPr>
        <w:spacing w:line="360" w:lineRule="auto"/>
        <w:rPr>
          <w:rFonts w:hint="eastAsia"/>
        </w:rPr>
      </w:pPr>
      <w:r>
        <w:rPr>
          <w:rFonts w:hint="eastAsia"/>
        </w:rPr>
        <w:t>【状</w:t>
      </w:r>
      <w:r>
        <w:rPr>
          <w:rFonts w:hint="eastAsia"/>
        </w:rPr>
        <w:t xml:space="preserve">       </w:t>
      </w:r>
      <w:r>
        <w:rPr>
          <w:rFonts w:hint="eastAsia"/>
        </w:rPr>
        <w:t>态】：依据流程状态自动更新</w:t>
      </w:r>
    </w:p>
    <w:p w14:paraId="196A7921" w14:textId="77777777" w:rsidR="00000000" w:rsidRDefault="00000000">
      <w:pPr>
        <w:numPr>
          <w:ilvl w:val="0"/>
          <w:numId w:val="6"/>
        </w:numPr>
        <w:pBdr>
          <w:bottom w:val="single" w:sz="4" w:space="1" w:color="auto"/>
        </w:pBdr>
        <w:spacing w:line="360" w:lineRule="auto"/>
        <w:rPr>
          <w:rFonts w:hint="eastAsia"/>
          <w:b/>
        </w:rPr>
      </w:pPr>
      <w:r>
        <w:rPr>
          <w:rFonts w:hint="eastAsia"/>
          <w:b/>
        </w:rPr>
        <w:t>返库单明细单据</w:t>
      </w:r>
    </w:p>
    <w:p w14:paraId="24B59765" w14:textId="77777777" w:rsidR="00000000" w:rsidRDefault="00000000">
      <w:pPr>
        <w:spacing w:line="360" w:lineRule="auto"/>
        <w:rPr>
          <w:rFonts w:hint="eastAsia"/>
        </w:rPr>
      </w:pPr>
      <w:r>
        <w:rPr>
          <w:rFonts w:hint="eastAsia"/>
        </w:rPr>
        <w:t>【物</w:t>
      </w:r>
      <w:r>
        <w:rPr>
          <w:rFonts w:hint="eastAsia"/>
        </w:rPr>
        <w:t xml:space="preserve">       </w:t>
      </w:r>
      <w:r>
        <w:rPr>
          <w:rFonts w:hint="eastAsia"/>
        </w:rPr>
        <w:t>料】：由采购单自动带出</w:t>
      </w:r>
    </w:p>
    <w:p w14:paraId="657DBE34" w14:textId="77777777" w:rsidR="00000000" w:rsidRDefault="00000000">
      <w:pPr>
        <w:spacing w:line="360" w:lineRule="auto"/>
        <w:rPr>
          <w:rFonts w:hint="eastAsia"/>
        </w:rPr>
      </w:pPr>
      <w:r>
        <w:rPr>
          <w:rFonts w:hint="eastAsia"/>
        </w:rPr>
        <w:t>【计量单位】：由采购单自动带出</w:t>
      </w:r>
    </w:p>
    <w:p w14:paraId="23F6B9CB" w14:textId="77777777" w:rsidR="00000000" w:rsidRDefault="00000000">
      <w:pPr>
        <w:spacing w:line="360" w:lineRule="auto"/>
        <w:rPr>
          <w:rFonts w:hint="eastAsia"/>
        </w:rPr>
      </w:pPr>
      <w:r>
        <w:rPr>
          <w:rFonts w:hint="eastAsia"/>
        </w:rPr>
        <w:lastRenderedPageBreak/>
        <w:t>【仓</w:t>
      </w:r>
      <w:r>
        <w:rPr>
          <w:rFonts w:hint="eastAsia"/>
        </w:rPr>
        <w:t xml:space="preserve">       </w:t>
      </w:r>
      <w:r>
        <w:rPr>
          <w:rFonts w:hint="eastAsia"/>
        </w:rPr>
        <w:t>库】：由采购单自动带出</w:t>
      </w:r>
    </w:p>
    <w:p w14:paraId="4B425F9C" w14:textId="77777777" w:rsidR="00000000" w:rsidRDefault="00000000">
      <w:pPr>
        <w:spacing w:line="360" w:lineRule="auto"/>
        <w:rPr>
          <w:rFonts w:hint="eastAsia"/>
        </w:rPr>
      </w:pPr>
      <w:r>
        <w:rPr>
          <w:rFonts w:hint="eastAsia"/>
        </w:rPr>
        <w:t>【领料数量】：由采购单自动带出</w:t>
      </w:r>
    </w:p>
    <w:p w14:paraId="4C5ACCB9" w14:textId="77777777" w:rsidR="00000000" w:rsidRDefault="00000000">
      <w:pPr>
        <w:spacing w:line="360" w:lineRule="auto"/>
        <w:rPr>
          <w:rFonts w:hint="eastAsia"/>
        </w:rPr>
      </w:pPr>
      <w:r>
        <w:rPr>
          <w:rFonts w:hint="eastAsia"/>
        </w:rPr>
        <w:t>【数</w:t>
      </w:r>
      <w:r>
        <w:rPr>
          <w:rFonts w:hint="eastAsia"/>
        </w:rPr>
        <w:t xml:space="preserve">       </w:t>
      </w:r>
      <w:r>
        <w:rPr>
          <w:rFonts w:hint="eastAsia"/>
        </w:rPr>
        <w:t>量】：请输入返库数量</w:t>
      </w:r>
    </w:p>
    <w:p w14:paraId="526CA202" w14:textId="77777777" w:rsidR="00000000" w:rsidRDefault="00000000">
      <w:pPr>
        <w:pStyle w:val="Heading3"/>
        <w:spacing w:line="360" w:lineRule="auto"/>
        <w:rPr>
          <w:rFonts w:hint="eastAsia"/>
          <w:sz w:val="24"/>
          <w:szCs w:val="24"/>
        </w:rPr>
      </w:pPr>
      <w:r>
        <w:rPr>
          <w:rFonts w:hint="eastAsia"/>
          <w:sz w:val="24"/>
          <w:szCs w:val="24"/>
        </w:rPr>
        <w:t xml:space="preserve">5.3 </w:t>
      </w:r>
      <w:r>
        <w:rPr>
          <w:rFonts w:hint="eastAsia"/>
          <w:sz w:val="24"/>
          <w:szCs w:val="24"/>
        </w:rPr>
        <w:t>操作说明</w:t>
      </w:r>
    </w:p>
    <w:p w14:paraId="2C900789" w14:textId="77777777" w:rsidR="00000000" w:rsidRDefault="00000000">
      <w:pPr>
        <w:numPr>
          <w:ilvl w:val="0"/>
          <w:numId w:val="4"/>
        </w:numPr>
        <w:spacing w:line="360" w:lineRule="auto"/>
        <w:rPr>
          <w:rFonts w:hint="eastAsia"/>
          <w:b/>
        </w:rPr>
      </w:pPr>
      <w:r>
        <w:rPr>
          <w:rFonts w:hint="eastAsia"/>
          <w:b/>
        </w:rPr>
        <w:t>第一步：输入主单据</w:t>
      </w:r>
    </w:p>
    <w:p w14:paraId="2C7DE052" w14:textId="77777777" w:rsidR="00000000" w:rsidRDefault="00000000">
      <w:pPr>
        <w:spacing w:line="360" w:lineRule="auto"/>
        <w:ind w:firstLineChars="200" w:firstLine="440"/>
        <w:rPr>
          <w:rFonts w:hint="eastAsia"/>
        </w:rPr>
      </w:pPr>
      <w:r>
        <w:rPr>
          <w:rFonts w:hint="eastAsia"/>
        </w:rPr>
        <w:t>选择领料单，输入标题后，点击【保存并继续】按钮，系统自动加载领料单明细数据。</w:t>
      </w:r>
    </w:p>
    <w:p w14:paraId="7413838D" w14:textId="77777777" w:rsidR="00000000" w:rsidRDefault="00000000">
      <w:pPr>
        <w:numPr>
          <w:ilvl w:val="0"/>
          <w:numId w:val="4"/>
        </w:numPr>
        <w:spacing w:line="360" w:lineRule="auto"/>
        <w:rPr>
          <w:rFonts w:hint="eastAsia"/>
          <w:b/>
        </w:rPr>
      </w:pPr>
      <w:r>
        <w:rPr>
          <w:rFonts w:hint="eastAsia"/>
          <w:b/>
        </w:rPr>
        <w:t>第二步：进入入库操作</w:t>
      </w:r>
    </w:p>
    <w:p w14:paraId="2BAAA94B" w14:textId="77777777" w:rsidR="00000000" w:rsidRDefault="00000000">
      <w:pPr>
        <w:spacing w:line="360" w:lineRule="auto"/>
        <w:rPr>
          <w:rFonts w:hint="eastAsia"/>
        </w:rPr>
      </w:pPr>
      <w:r>
        <w:rPr>
          <w:rFonts w:hint="eastAsia"/>
        </w:rPr>
        <w:t xml:space="preserve"> </w:t>
      </w:r>
      <w:r>
        <w:rPr>
          <w:rFonts w:hint="eastAsia"/>
        </w:rPr>
        <w:t>在主单据保存后，库管员可点击【执行返库】按钮，进行库存入库操作，点击后出现如下的界面：</w:t>
      </w:r>
    </w:p>
    <w:p w14:paraId="4D2D5978" w14:textId="5287B8A8" w:rsidR="00000000" w:rsidRDefault="00645789">
      <w:pPr>
        <w:spacing w:line="220" w:lineRule="atLeast"/>
        <w:rPr>
          <w:rFonts w:hint="eastAsia"/>
        </w:rPr>
      </w:pPr>
      <w:r>
        <w:rPr>
          <w:rFonts w:hint="eastAsia"/>
          <w:noProof/>
        </w:rPr>
        <w:drawing>
          <wp:inline distT="0" distB="0" distL="0" distR="0" wp14:anchorId="48E0701C" wp14:editId="19544FD7">
            <wp:extent cx="2305050" cy="107632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076325"/>
                    </a:xfrm>
                    <a:prstGeom prst="rect">
                      <a:avLst/>
                    </a:prstGeom>
                    <a:noFill/>
                    <a:ln>
                      <a:noFill/>
                    </a:ln>
                  </pic:spPr>
                </pic:pic>
              </a:graphicData>
            </a:graphic>
          </wp:inline>
        </w:drawing>
      </w:r>
    </w:p>
    <w:p w14:paraId="5FCE2569" w14:textId="77777777" w:rsidR="00000000" w:rsidRDefault="00000000">
      <w:pPr>
        <w:spacing w:line="220" w:lineRule="atLeast"/>
        <w:rPr>
          <w:rFonts w:hint="eastAsia"/>
        </w:rPr>
      </w:pPr>
      <w:r>
        <w:rPr>
          <w:rFonts w:hint="eastAsia"/>
        </w:rPr>
        <w:t>点击【是的，我确定】按钮后，界面更新为如下所示</w:t>
      </w:r>
    </w:p>
    <w:p w14:paraId="027E1EAA" w14:textId="1EEFB143" w:rsidR="00000000" w:rsidRDefault="00645789">
      <w:pPr>
        <w:spacing w:line="220" w:lineRule="atLeast"/>
        <w:rPr>
          <w:rFonts w:hint="eastAsia"/>
        </w:rPr>
      </w:pPr>
      <w:r>
        <w:rPr>
          <w:rFonts w:hint="eastAsia"/>
          <w:noProof/>
        </w:rPr>
        <w:drawing>
          <wp:inline distT="0" distB="0" distL="0" distR="0" wp14:anchorId="6539BDBB" wp14:editId="4D0A4B18">
            <wp:extent cx="5267325" cy="2047875"/>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3B6B1A5A" w14:textId="77777777" w:rsidR="00000000" w:rsidRDefault="00000000">
      <w:pPr>
        <w:pStyle w:val="Heading2"/>
        <w:rPr>
          <w:rFonts w:hint="eastAsia"/>
        </w:rPr>
      </w:pPr>
      <w:r>
        <w:rPr>
          <w:rFonts w:hint="eastAsia"/>
        </w:rPr>
        <w:lastRenderedPageBreak/>
        <w:t>六</w:t>
      </w:r>
      <w:r>
        <w:rPr>
          <w:rFonts w:hint="eastAsia"/>
        </w:rPr>
        <w:t xml:space="preserve"> </w:t>
      </w:r>
      <w:r>
        <w:rPr>
          <w:rFonts w:hint="eastAsia"/>
        </w:rPr>
        <w:t>期初库存</w:t>
      </w:r>
    </w:p>
    <w:p w14:paraId="16DECA30" w14:textId="77777777" w:rsidR="00000000" w:rsidRDefault="00000000">
      <w:pPr>
        <w:pStyle w:val="Heading3"/>
        <w:spacing w:line="360" w:lineRule="auto"/>
        <w:rPr>
          <w:rFonts w:hint="eastAsia"/>
          <w:sz w:val="24"/>
          <w:szCs w:val="24"/>
        </w:rPr>
      </w:pPr>
      <w:r>
        <w:rPr>
          <w:rFonts w:hint="eastAsia"/>
          <w:sz w:val="24"/>
          <w:szCs w:val="24"/>
        </w:rPr>
        <w:t xml:space="preserve">6.1 </w:t>
      </w:r>
      <w:r>
        <w:rPr>
          <w:rFonts w:hint="eastAsia"/>
          <w:sz w:val="24"/>
          <w:szCs w:val="24"/>
        </w:rPr>
        <w:t>业务介绍</w:t>
      </w:r>
    </w:p>
    <w:p w14:paraId="7BFF5599" w14:textId="77777777" w:rsidR="00000000" w:rsidRDefault="00000000">
      <w:pPr>
        <w:spacing w:line="360" w:lineRule="auto"/>
        <w:rPr>
          <w:rFonts w:hint="eastAsia"/>
        </w:rPr>
      </w:pPr>
      <w:r>
        <w:rPr>
          <w:rFonts w:hint="eastAsia"/>
        </w:rPr>
        <w:t>期初库存导入用于在系统初始化的时候快速的导入原始库存物料以及库存量信息。</w:t>
      </w:r>
    </w:p>
    <w:p w14:paraId="0D83B756" w14:textId="77777777" w:rsidR="00000000" w:rsidRDefault="00000000">
      <w:pPr>
        <w:pStyle w:val="Heading3"/>
        <w:spacing w:line="360" w:lineRule="auto"/>
        <w:rPr>
          <w:rFonts w:hint="eastAsia"/>
          <w:sz w:val="24"/>
          <w:szCs w:val="24"/>
        </w:rPr>
      </w:pPr>
      <w:r>
        <w:rPr>
          <w:rFonts w:hint="eastAsia"/>
          <w:sz w:val="24"/>
          <w:szCs w:val="24"/>
        </w:rPr>
        <w:t xml:space="preserve">6.2 </w:t>
      </w:r>
      <w:r>
        <w:rPr>
          <w:rFonts w:hint="eastAsia"/>
          <w:sz w:val="24"/>
          <w:szCs w:val="24"/>
        </w:rPr>
        <w:t>界面说明</w:t>
      </w:r>
    </w:p>
    <w:p w14:paraId="111D0F53" w14:textId="34BBF089" w:rsidR="00000000" w:rsidRDefault="00645789">
      <w:pPr>
        <w:spacing w:line="360" w:lineRule="auto"/>
        <w:rPr>
          <w:rFonts w:hint="eastAsia"/>
        </w:rPr>
      </w:pPr>
      <w:r>
        <w:rPr>
          <w:rFonts w:hint="eastAsia"/>
          <w:noProof/>
        </w:rPr>
        <w:drawing>
          <wp:inline distT="0" distB="0" distL="0" distR="0" wp14:anchorId="7330ADC9" wp14:editId="63B1BD66">
            <wp:extent cx="5276850" cy="291465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914650"/>
                    </a:xfrm>
                    <a:prstGeom prst="rect">
                      <a:avLst/>
                    </a:prstGeom>
                    <a:noFill/>
                    <a:ln>
                      <a:noFill/>
                    </a:ln>
                  </pic:spPr>
                </pic:pic>
              </a:graphicData>
            </a:graphic>
          </wp:inline>
        </w:drawing>
      </w:r>
    </w:p>
    <w:p w14:paraId="22E195A8" w14:textId="77777777" w:rsidR="00000000" w:rsidRDefault="00000000">
      <w:pPr>
        <w:numPr>
          <w:ilvl w:val="0"/>
          <w:numId w:val="7"/>
        </w:numPr>
        <w:pBdr>
          <w:bottom w:val="single" w:sz="4" w:space="1" w:color="auto"/>
        </w:pBdr>
        <w:spacing w:line="360" w:lineRule="auto"/>
        <w:rPr>
          <w:rFonts w:hint="eastAsia"/>
          <w:b/>
        </w:rPr>
      </w:pPr>
      <w:r>
        <w:rPr>
          <w:rFonts w:hint="eastAsia"/>
          <w:b/>
        </w:rPr>
        <w:t>期初库存主单据</w:t>
      </w:r>
    </w:p>
    <w:p w14:paraId="433711D7" w14:textId="77777777" w:rsidR="00000000" w:rsidRDefault="00000000">
      <w:pPr>
        <w:spacing w:line="360" w:lineRule="auto"/>
        <w:rPr>
          <w:rFonts w:hint="eastAsia"/>
        </w:rPr>
      </w:pPr>
      <w:r>
        <w:rPr>
          <w:rFonts w:hint="eastAsia"/>
        </w:rPr>
        <w:t>【编</w:t>
      </w:r>
      <w:r>
        <w:rPr>
          <w:rFonts w:hint="eastAsia"/>
        </w:rPr>
        <w:t xml:space="preserve">       </w:t>
      </w:r>
      <w:r>
        <w:rPr>
          <w:rFonts w:hint="eastAsia"/>
        </w:rPr>
        <w:t>号】：按流水号自动生成，供检索使用</w:t>
      </w:r>
    </w:p>
    <w:p w14:paraId="32B44DB5" w14:textId="77777777" w:rsidR="00000000" w:rsidRDefault="00000000">
      <w:pPr>
        <w:spacing w:line="360" w:lineRule="auto"/>
        <w:rPr>
          <w:rFonts w:hint="eastAsia"/>
        </w:rPr>
      </w:pPr>
      <w:r>
        <w:rPr>
          <w:rFonts w:hint="eastAsia"/>
        </w:rPr>
        <w:t>【标</w:t>
      </w:r>
      <w:r>
        <w:rPr>
          <w:rFonts w:hint="eastAsia"/>
        </w:rPr>
        <w:t xml:space="preserve">       </w:t>
      </w:r>
      <w:r>
        <w:rPr>
          <w:rFonts w:hint="eastAsia"/>
        </w:rPr>
        <w:t>题】：输入简要描述</w:t>
      </w:r>
    </w:p>
    <w:p w14:paraId="4A15E21C" w14:textId="77777777" w:rsidR="00000000" w:rsidRDefault="00000000">
      <w:pPr>
        <w:spacing w:line="360" w:lineRule="auto"/>
        <w:rPr>
          <w:rFonts w:hint="eastAsia"/>
        </w:rPr>
      </w:pPr>
      <w:r>
        <w:rPr>
          <w:rFonts w:hint="eastAsia"/>
        </w:rPr>
        <w:t>【组织机构】：选择组织机构</w:t>
      </w:r>
    </w:p>
    <w:p w14:paraId="44901F58" w14:textId="77777777" w:rsidR="00000000" w:rsidRDefault="00000000">
      <w:pPr>
        <w:spacing w:line="360" w:lineRule="auto"/>
        <w:rPr>
          <w:rFonts w:hint="eastAsia"/>
        </w:rPr>
      </w:pPr>
      <w:r>
        <w:rPr>
          <w:rFonts w:hint="eastAsia"/>
        </w:rPr>
        <w:t>【状</w:t>
      </w:r>
      <w:r>
        <w:rPr>
          <w:rFonts w:hint="eastAsia"/>
        </w:rPr>
        <w:t xml:space="preserve">       </w:t>
      </w:r>
      <w:r>
        <w:rPr>
          <w:rFonts w:hint="eastAsia"/>
        </w:rPr>
        <w:t>态】：默认为新建，按照流程状态自动更新</w:t>
      </w:r>
    </w:p>
    <w:p w14:paraId="680F3E45" w14:textId="77777777" w:rsidR="00000000" w:rsidRDefault="00000000">
      <w:pPr>
        <w:spacing w:line="360" w:lineRule="auto"/>
        <w:rPr>
          <w:rFonts w:hint="eastAsia"/>
        </w:rPr>
      </w:pPr>
      <w:r>
        <w:rPr>
          <w:rFonts w:hint="eastAsia"/>
        </w:rPr>
        <w:t>【金</w:t>
      </w:r>
      <w:r>
        <w:rPr>
          <w:rFonts w:hint="eastAsia"/>
        </w:rPr>
        <w:t xml:space="preserve">       </w:t>
      </w:r>
      <w:r>
        <w:rPr>
          <w:rFonts w:hint="eastAsia"/>
        </w:rPr>
        <w:t>额】：默认为空，执行【入库】后自动更新</w:t>
      </w:r>
    </w:p>
    <w:p w14:paraId="2BD4CBF6" w14:textId="77777777" w:rsidR="00000000" w:rsidRDefault="00000000">
      <w:pPr>
        <w:spacing w:line="360" w:lineRule="auto"/>
        <w:rPr>
          <w:rFonts w:hint="eastAsia"/>
        </w:rPr>
      </w:pPr>
      <w:r>
        <w:rPr>
          <w:rFonts w:hint="eastAsia"/>
        </w:rPr>
        <w:t>【附</w:t>
      </w:r>
      <w:r>
        <w:rPr>
          <w:rFonts w:hint="eastAsia"/>
        </w:rPr>
        <w:t xml:space="preserve">       </w:t>
      </w:r>
      <w:r>
        <w:rPr>
          <w:rFonts w:hint="eastAsia"/>
        </w:rPr>
        <w:t>件】：请参考【</w:t>
      </w:r>
      <w:r>
        <w:rPr>
          <w:rFonts w:hint="eastAsia"/>
        </w:rPr>
        <w:t>FD0002</w:t>
      </w:r>
      <w:r>
        <w:rPr>
          <w:rFonts w:hint="eastAsia"/>
        </w:rPr>
        <w:t>】文档录入数据后上传</w:t>
      </w:r>
    </w:p>
    <w:p w14:paraId="1DA16F9D" w14:textId="77777777" w:rsidR="00000000" w:rsidRDefault="00000000">
      <w:pPr>
        <w:numPr>
          <w:ilvl w:val="0"/>
          <w:numId w:val="7"/>
        </w:numPr>
        <w:pBdr>
          <w:bottom w:val="single" w:sz="4" w:space="1" w:color="auto"/>
        </w:pBdr>
        <w:spacing w:line="360" w:lineRule="auto"/>
        <w:rPr>
          <w:rFonts w:hint="eastAsia"/>
          <w:b/>
        </w:rPr>
      </w:pPr>
      <w:r>
        <w:rPr>
          <w:rFonts w:hint="eastAsia"/>
          <w:b/>
        </w:rPr>
        <w:lastRenderedPageBreak/>
        <w:t>期初库存明细单据</w:t>
      </w:r>
    </w:p>
    <w:p w14:paraId="5543AC4E" w14:textId="77777777" w:rsidR="00000000" w:rsidRDefault="00000000">
      <w:pPr>
        <w:spacing w:line="360" w:lineRule="auto"/>
        <w:rPr>
          <w:rFonts w:hint="eastAsia"/>
        </w:rPr>
      </w:pPr>
      <w:r>
        <w:rPr>
          <w:rFonts w:hint="eastAsia"/>
        </w:rPr>
        <w:t>【物</w:t>
      </w:r>
      <w:r>
        <w:rPr>
          <w:rFonts w:hint="eastAsia"/>
        </w:rPr>
        <w:t xml:space="preserve">       </w:t>
      </w:r>
      <w:r>
        <w:rPr>
          <w:rFonts w:hint="eastAsia"/>
        </w:rPr>
        <w:t>料】：从附件中自动获取</w:t>
      </w:r>
    </w:p>
    <w:p w14:paraId="2036171C" w14:textId="77777777" w:rsidR="00000000" w:rsidRDefault="00000000">
      <w:pPr>
        <w:spacing w:line="360" w:lineRule="auto"/>
        <w:rPr>
          <w:rFonts w:hint="eastAsia"/>
        </w:rPr>
      </w:pPr>
      <w:r>
        <w:rPr>
          <w:rFonts w:hint="eastAsia"/>
        </w:rPr>
        <w:t>【计量单位】：从附件中自动获取</w:t>
      </w:r>
    </w:p>
    <w:p w14:paraId="562160CA" w14:textId="77777777" w:rsidR="00000000" w:rsidRDefault="00000000">
      <w:pPr>
        <w:spacing w:line="360" w:lineRule="auto"/>
        <w:rPr>
          <w:rFonts w:hint="eastAsia"/>
        </w:rPr>
      </w:pPr>
      <w:r>
        <w:rPr>
          <w:rFonts w:hint="eastAsia"/>
        </w:rPr>
        <w:t>【数</w:t>
      </w:r>
      <w:r>
        <w:rPr>
          <w:rFonts w:hint="eastAsia"/>
        </w:rPr>
        <w:t xml:space="preserve">       </w:t>
      </w:r>
      <w:r>
        <w:rPr>
          <w:rFonts w:hint="eastAsia"/>
        </w:rPr>
        <w:t>量】：从附件中自动获取</w:t>
      </w:r>
    </w:p>
    <w:p w14:paraId="598B1A7F" w14:textId="77777777" w:rsidR="00000000" w:rsidRDefault="00000000">
      <w:pPr>
        <w:spacing w:line="360" w:lineRule="auto"/>
        <w:rPr>
          <w:rFonts w:hint="eastAsia"/>
        </w:rPr>
      </w:pPr>
      <w:r>
        <w:rPr>
          <w:rFonts w:hint="eastAsia"/>
        </w:rPr>
        <w:t>【仓</w:t>
      </w:r>
      <w:r>
        <w:rPr>
          <w:rFonts w:hint="eastAsia"/>
        </w:rPr>
        <w:t xml:space="preserve">       </w:t>
      </w:r>
      <w:r>
        <w:rPr>
          <w:rFonts w:hint="eastAsia"/>
        </w:rPr>
        <w:t>库】：从附件中自动获取</w:t>
      </w:r>
    </w:p>
    <w:p w14:paraId="4884504E" w14:textId="77777777" w:rsidR="00000000" w:rsidRDefault="00000000">
      <w:pPr>
        <w:spacing w:line="360" w:lineRule="auto"/>
        <w:rPr>
          <w:rFonts w:hint="eastAsia"/>
        </w:rPr>
      </w:pPr>
      <w:r>
        <w:rPr>
          <w:rFonts w:hint="eastAsia"/>
        </w:rPr>
        <w:t>【单</w:t>
      </w:r>
      <w:r>
        <w:rPr>
          <w:rFonts w:hint="eastAsia"/>
        </w:rPr>
        <w:t xml:space="preserve">       </w:t>
      </w:r>
      <w:r>
        <w:rPr>
          <w:rFonts w:hint="eastAsia"/>
        </w:rPr>
        <w:t>价】：从附件中自动获取</w:t>
      </w:r>
    </w:p>
    <w:p w14:paraId="170995D5" w14:textId="77777777" w:rsidR="00000000" w:rsidRDefault="00000000">
      <w:pPr>
        <w:pStyle w:val="Heading3"/>
        <w:spacing w:line="360" w:lineRule="auto"/>
        <w:rPr>
          <w:rFonts w:hint="eastAsia"/>
          <w:sz w:val="24"/>
          <w:szCs w:val="24"/>
        </w:rPr>
      </w:pPr>
      <w:r>
        <w:rPr>
          <w:rFonts w:hint="eastAsia"/>
          <w:sz w:val="24"/>
          <w:szCs w:val="24"/>
        </w:rPr>
        <w:t xml:space="preserve">6.3 </w:t>
      </w:r>
      <w:r>
        <w:rPr>
          <w:rFonts w:hint="eastAsia"/>
          <w:sz w:val="24"/>
          <w:szCs w:val="24"/>
        </w:rPr>
        <w:t>操作说明</w:t>
      </w:r>
    </w:p>
    <w:p w14:paraId="65C5C985" w14:textId="77777777" w:rsidR="00000000" w:rsidRDefault="00000000">
      <w:pPr>
        <w:numPr>
          <w:ilvl w:val="0"/>
          <w:numId w:val="4"/>
        </w:numPr>
        <w:spacing w:line="360" w:lineRule="auto"/>
        <w:rPr>
          <w:rFonts w:hint="eastAsia"/>
          <w:b/>
        </w:rPr>
      </w:pPr>
      <w:r>
        <w:rPr>
          <w:rFonts w:hint="eastAsia"/>
          <w:b/>
        </w:rPr>
        <w:t>第一步：输入主单据</w:t>
      </w:r>
    </w:p>
    <w:p w14:paraId="6FD0D58B" w14:textId="77777777" w:rsidR="00000000" w:rsidRDefault="00000000">
      <w:pPr>
        <w:spacing w:line="360" w:lineRule="auto"/>
        <w:ind w:firstLineChars="200" w:firstLine="440"/>
        <w:rPr>
          <w:rFonts w:hint="eastAsia"/>
        </w:rPr>
      </w:pPr>
      <w:r>
        <w:rPr>
          <w:rFonts w:hint="eastAsia"/>
        </w:rPr>
        <w:t>输入标题选择附件后，点击【保存并继续】按钮，系统自动加载模板明细数据。</w:t>
      </w:r>
    </w:p>
    <w:p w14:paraId="399D3AB8" w14:textId="77777777" w:rsidR="00000000" w:rsidRDefault="00000000">
      <w:pPr>
        <w:numPr>
          <w:ilvl w:val="0"/>
          <w:numId w:val="4"/>
        </w:numPr>
        <w:spacing w:line="360" w:lineRule="auto"/>
        <w:rPr>
          <w:rFonts w:hint="eastAsia"/>
          <w:b/>
        </w:rPr>
      </w:pPr>
      <w:r>
        <w:rPr>
          <w:rFonts w:hint="eastAsia"/>
          <w:b/>
        </w:rPr>
        <w:t>第二步：进入入库操作</w:t>
      </w:r>
    </w:p>
    <w:p w14:paraId="5FE27D2F" w14:textId="77777777" w:rsidR="00000000" w:rsidRDefault="00000000">
      <w:pPr>
        <w:spacing w:line="360" w:lineRule="auto"/>
        <w:rPr>
          <w:rFonts w:hint="eastAsia"/>
        </w:rPr>
      </w:pPr>
      <w:r>
        <w:rPr>
          <w:rFonts w:hint="eastAsia"/>
        </w:rPr>
        <w:t xml:space="preserve"> </w:t>
      </w:r>
      <w:r>
        <w:rPr>
          <w:rFonts w:hint="eastAsia"/>
        </w:rPr>
        <w:t>在主单据保存后，库管员可点击【入库】按钮，进行库存入库操作，点击后出现如下的界面：</w:t>
      </w:r>
    </w:p>
    <w:p w14:paraId="0EE953D6" w14:textId="339A0FE2" w:rsidR="00413F2F" w:rsidRDefault="00645789">
      <w:pPr>
        <w:spacing w:line="220" w:lineRule="atLeast"/>
        <w:rPr>
          <w:rFonts w:hint="eastAsia"/>
        </w:rPr>
      </w:pPr>
      <w:r>
        <w:rPr>
          <w:rFonts w:hint="eastAsia"/>
          <w:noProof/>
        </w:rPr>
        <w:drawing>
          <wp:inline distT="0" distB="0" distL="0" distR="0" wp14:anchorId="2D87E5B7" wp14:editId="17A51818">
            <wp:extent cx="5276850" cy="28956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895600"/>
                    </a:xfrm>
                    <a:prstGeom prst="rect">
                      <a:avLst/>
                    </a:prstGeom>
                    <a:noFill/>
                    <a:ln>
                      <a:noFill/>
                    </a:ln>
                  </pic:spPr>
                </pic:pic>
              </a:graphicData>
            </a:graphic>
          </wp:inline>
        </w:drawing>
      </w:r>
    </w:p>
    <w:sectPr w:rsidR="00413F2F">
      <w:headerReference w:type="default" r:id="rId23"/>
      <w:footerReference w:type="default" r:id="rId24"/>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BD2E9" w14:textId="77777777" w:rsidR="00413F2F" w:rsidRDefault="00413F2F">
      <w:pPr>
        <w:spacing w:after="0"/>
      </w:pPr>
      <w:r>
        <w:separator/>
      </w:r>
    </w:p>
  </w:endnote>
  <w:endnote w:type="continuationSeparator" w:id="0">
    <w:p w14:paraId="6ADBD19C" w14:textId="77777777" w:rsidR="00413F2F" w:rsidRDefault="00413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290E5" w14:textId="77777777" w:rsidR="00000000" w:rsidRDefault="00000000">
    <w:pPr>
      <w:pStyle w:val="Footer"/>
      <w:rPr>
        <w:rFonts w:hint="eastAsia"/>
      </w:rPr>
    </w:pPr>
    <w:r>
      <w:rPr>
        <w:lang w:val="zh-CN"/>
      </w:rPr>
      <w:t xml:space="preserve"> </w:t>
    </w:r>
    <w:r>
      <w:rPr>
        <w:b/>
        <w:sz w:val="24"/>
        <w:szCs w:val="24"/>
      </w:rPr>
      <w:fldChar w:fldCharType="begin"/>
    </w:r>
    <w:r>
      <w:rPr>
        <w:b/>
      </w:rPr>
      <w:instrText>PAGE</w:instrText>
    </w:r>
    <w:r>
      <w:rPr>
        <w:b/>
        <w:sz w:val="24"/>
        <w:szCs w:val="24"/>
      </w:rPr>
      <w:fldChar w:fldCharType="separate"/>
    </w:r>
    <w:r>
      <w:rPr>
        <w:b/>
        <w:lang w:val="en-US" w:eastAsia="en-US"/>
      </w:rPr>
      <w:t>12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lang w:val="en-US" w:eastAsia="en-US"/>
      </w:rPr>
      <w:t>12</w:t>
    </w:r>
    <w:r>
      <w:rPr>
        <w:b/>
        <w:sz w:val="24"/>
        <w:szCs w:val="24"/>
      </w:rPr>
      <w:fldChar w:fldCharType="end"/>
    </w:r>
  </w:p>
  <w:p w14:paraId="7BCD8F4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5F0D1" w14:textId="77777777" w:rsidR="00413F2F" w:rsidRDefault="00413F2F">
      <w:pPr>
        <w:spacing w:after="0"/>
      </w:pPr>
      <w:r>
        <w:separator/>
      </w:r>
    </w:p>
  </w:footnote>
  <w:footnote w:type="continuationSeparator" w:id="0">
    <w:p w14:paraId="78640AF0" w14:textId="77777777" w:rsidR="00413F2F" w:rsidRDefault="00413F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5BA8" w14:textId="77777777" w:rsidR="00000000" w:rsidRDefault="00000000">
    <w:pPr>
      <w:pStyle w:val="Header"/>
    </w:pPr>
    <w:r>
      <w:rPr>
        <w:rFonts w:hint="eastAsia"/>
      </w:rPr>
      <w:t xml:space="preserve">Django-ERP </w:t>
    </w:r>
    <w:r>
      <w:rPr>
        <w:rFonts w:hint="eastAsia"/>
      </w:rPr>
      <w:t>使用手册</w:t>
    </w:r>
    <w:r>
      <w:rPr>
        <w:rFonts w:hint="eastAsia"/>
      </w:rPr>
      <w:t xml:space="preserve"> </w:t>
    </w:r>
    <w:r>
      <w:rPr>
        <w:rFonts w:hint="eastAsia"/>
      </w:rPr>
      <w:t>库存管理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72392"/>
    <w:multiLevelType w:val="multilevel"/>
    <w:tmpl w:val="224723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59F7455"/>
    <w:multiLevelType w:val="multilevel"/>
    <w:tmpl w:val="259F74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8FF46D3"/>
    <w:multiLevelType w:val="multilevel"/>
    <w:tmpl w:val="38FF46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958292C"/>
    <w:multiLevelType w:val="multilevel"/>
    <w:tmpl w:val="395829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9D23A72"/>
    <w:multiLevelType w:val="multilevel"/>
    <w:tmpl w:val="49D23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7BA4DB6"/>
    <w:multiLevelType w:val="multilevel"/>
    <w:tmpl w:val="57BA4D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5BC3803"/>
    <w:multiLevelType w:val="multilevel"/>
    <w:tmpl w:val="65BC38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682120129">
    <w:abstractNumId w:val="0"/>
  </w:num>
  <w:num w:numId="2" w16cid:durableId="799764706">
    <w:abstractNumId w:val="1"/>
  </w:num>
  <w:num w:numId="3" w16cid:durableId="1671061764">
    <w:abstractNumId w:val="4"/>
  </w:num>
  <w:num w:numId="4" w16cid:durableId="570581771">
    <w:abstractNumId w:val="5"/>
  </w:num>
  <w:num w:numId="5" w16cid:durableId="1942450608">
    <w:abstractNumId w:val="2"/>
  </w:num>
  <w:num w:numId="6" w16cid:durableId="1120878121">
    <w:abstractNumId w:val="3"/>
  </w:num>
  <w:num w:numId="7" w16cid:durableId="2113040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1FB0"/>
    <w:rsid w:val="000028F4"/>
    <w:rsid w:val="00003595"/>
    <w:rsid w:val="0000754D"/>
    <w:rsid w:val="00020927"/>
    <w:rsid w:val="00031948"/>
    <w:rsid w:val="00032748"/>
    <w:rsid w:val="00041257"/>
    <w:rsid w:val="000515C6"/>
    <w:rsid w:val="00051C48"/>
    <w:rsid w:val="0005339C"/>
    <w:rsid w:val="000540FD"/>
    <w:rsid w:val="00054696"/>
    <w:rsid w:val="000576BB"/>
    <w:rsid w:val="000853FB"/>
    <w:rsid w:val="000A16C0"/>
    <w:rsid w:val="000A7917"/>
    <w:rsid w:val="000B0A7A"/>
    <w:rsid w:val="000B1F2D"/>
    <w:rsid w:val="000B2C20"/>
    <w:rsid w:val="000B4FB0"/>
    <w:rsid w:val="000E721F"/>
    <w:rsid w:val="000F3C90"/>
    <w:rsid w:val="000F765C"/>
    <w:rsid w:val="001051FE"/>
    <w:rsid w:val="001104A5"/>
    <w:rsid w:val="00124A47"/>
    <w:rsid w:val="00165EA8"/>
    <w:rsid w:val="001718D0"/>
    <w:rsid w:val="001A499C"/>
    <w:rsid w:val="001A5E71"/>
    <w:rsid w:val="001A7529"/>
    <w:rsid w:val="001B069E"/>
    <w:rsid w:val="001E2503"/>
    <w:rsid w:val="001E6F93"/>
    <w:rsid w:val="0021738D"/>
    <w:rsid w:val="002743EB"/>
    <w:rsid w:val="0029293C"/>
    <w:rsid w:val="002D6716"/>
    <w:rsid w:val="002F6173"/>
    <w:rsid w:val="002F762C"/>
    <w:rsid w:val="00306094"/>
    <w:rsid w:val="00323B43"/>
    <w:rsid w:val="003244B6"/>
    <w:rsid w:val="00332839"/>
    <w:rsid w:val="00334592"/>
    <w:rsid w:val="00336C58"/>
    <w:rsid w:val="0035397B"/>
    <w:rsid w:val="00356300"/>
    <w:rsid w:val="003718C3"/>
    <w:rsid w:val="00380595"/>
    <w:rsid w:val="003C2A90"/>
    <w:rsid w:val="003D0859"/>
    <w:rsid w:val="003D37D8"/>
    <w:rsid w:val="003F7D3E"/>
    <w:rsid w:val="00413F2F"/>
    <w:rsid w:val="00426133"/>
    <w:rsid w:val="004358AB"/>
    <w:rsid w:val="00444EAC"/>
    <w:rsid w:val="00447260"/>
    <w:rsid w:val="004865B8"/>
    <w:rsid w:val="00491C0A"/>
    <w:rsid w:val="004A3B45"/>
    <w:rsid w:val="004A51E3"/>
    <w:rsid w:val="004D6206"/>
    <w:rsid w:val="004E1518"/>
    <w:rsid w:val="004F500F"/>
    <w:rsid w:val="004F7764"/>
    <w:rsid w:val="00523174"/>
    <w:rsid w:val="00540597"/>
    <w:rsid w:val="00561E26"/>
    <w:rsid w:val="005664B4"/>
    <w:rsid w:val="005805C8"/>
    <w:rsid w:val="005A3260"/>
    <w:rsid w:val="005C3DF7"/>
    <w:rsid w:val="005C4C70"/>
    <w:rsid w:val="005D15B5"/>
    <w:rsid w:val="005F5794"/>
    <w:rsid w:val="00604A65"/>
    <w:rsid w:val="00607B48"/>
    <w:rsid w:val="00620AC0"/>
    <w:rsid w:val="006322B4"/>
    <w:rsid w:val="0064417D"/>
    <w:rsid w:val="00644BCE"/>
    <w:rsid w:val="00645789"/>
    <w:rsid w:val="0065508A"/>
    <w:rsid w:val="006814DC"/>
    <w:rsid w:val="006934F1"/>
    <w:rsid w:val="00695695"/>
    <w:rsid w:val="006975BF"/>
    <w:rsid w:val="006A1C01"/>
    <w:rsid w:val="006B031E"/>
    <w:rsid w:val="006E0D75"/>
    <w:rsid w:val="006E6691"/>
    <w:rsid w:val="00700065"/>
    <w:rsid w:val="00704EC1"/>
    <w:rsid w:val="00712B17"/>
    <w:rsid w:val="00713348"/>
    <w:rsid w:val="007264C8"/>
    <w:rsid w:val="007B5BC8"/>
    <w:rsid w:val="007C0113"/>
    <w:rsid w:val="007D065B"/>
    <w:rsid w:val="00803835"/>
    <w:rsid w:val="008069D1"/>
    <w:rsid w:val="00813291"/>
    <w:rsid w:val="008224FF"/>
    <w:rsid w:val="008324CD"/>
    <w:rsid w:val="00845FD7"/>
    <w:rsid w:val="00862603"/>
    <w:rsid w:val="00870CA3"/>
    <w:rsid w:val="00875538"/>
    <w:rsid w:val="00890C1E"/>
    <w:rsid w:val="0089354B"/>
    <w:rsid w:val="008A5BEB"/>
    <w:rsid w:val="008B7726"/>
    <w:rsid w:val="008C3B04"/>
    <w:rsid w:val="008C756C"/>
    <w:rsid w:val="0090211E"/>
    <w:rsid w:val="00903921"/>
    <w:rsid w:val="00950F25"/>
    <w:rsid w:val="009542C2"/>
    <w:rsid w:val="00980B2B"/>
    <w:rsid w:val="00980B49"/>
    <w:rsid w:val="009A2E80"/>
    <w:rsid w:val="009A7F3E"/>
    <w:rsid w:val="009C0E25"/>
    <w:rsid w:val="009C4624"/>
    <w:rsid w:val="009E3A1A"/>
    <w:rsid w:val="009F0B41"/>
    <w:rsid w:val="00A12347"/>
    <w:rsid w:val="00A3635F"/>
    <w:rsid w:val="00A37546"/>
    <w:rsid w:val="00A44905"/>
    <w:rsid w:val="00A65012"/>
    <w:rsid w:val="00A80651"/>
    <w:rsid w:val="00A86733"/>
    <w:rsid w:val="00A9128A"/>
    <w:rsid w:val="00AB00AC"/>
    <w:rsid w:val="00AC6AF4"/>
    <w:rsid w:val="00AF0DE8"/>
    <w:rsid w:val="00AF2C5A"/>
    <w:rsid w:val="00B1395C"/>
    <w:rsid w:val="00B1428C"/>
    <w:rsid w:val="00B330B5"/>
    <w:rsid w:val="00B720E6"/>
    <w:rsid w:val="00B772CA"/>
    <w:rsid w:val="00B94B1A"/>
    <w:rsid w:val="00B95F9B"/>
    <w:rsid w:val="00BB03AB"/>
    <w:rsid w:val="00BC71F3"/>
    <w:rsid w:val="00BE1EC8"/>
    <w:rsid w:val="00BE5B3F"/>
    <w:rsid w:val="00BF4A11"/>
    <w:rsid w:val="00C000BB"/>
    <w:rsid w:val="00C00A0B"/>
    <w:rsid w:val="00C017E0"/>
    <w:rsid w:val="00C14D91"/>
    <w:rsid w:val="00C4236E"/>
    <w:rsid w:val="00C55318"/>
    <w:rsid w:val="00C577B6"/>
    <w:rsid w:val="00C57CE3"/>
    <w:rsid w:val="00C77417"/>
    <w:rsid w:val="00CB02E1"/>
    <w:rsid w:val="00CB1066"/>
    <w:rsid w:val="00CC1D36"/>
    <w:rsid w:val="00CD1270"/>
    <w:rsid w:val="00CE6487"/>
    <w:rsid w:val="00D0559B"/>
    <w:rsid w:val="00D07670"/>
    <w:rsid w:val="00D13A22"/>
    <w:rsid w:val="00D13B6A"/>
    <w:rsid w:val="00D20279"/>
    <w:rsid w:val="00D240F1"/>
    <w:rsid w:val="00D31D50"/>
    <w:rsid w:val="00D35863"/>
    <w:rsid w:val="00D53720"/>
    <w:rsid w:val="00D56CC9"/>
    <w:rsid w:val="00D66DF3"/>
    <w:rsid w:val="00D7000D"/>
    <w:rsid w:val="00D73535"/>
    <w:rsid w:val="00D84D04"/>
    <w:rsid w:val="00D91855"/>
    <w:rsid w:val="00D950AD"/>
    <w:rsid w:val="00D95101"/>
    <w:rsid w:val="00DA7378"/>
    <w:rsid w:val="00DB077B"/>
    <w:rsid w:val="00DD532E"/>
    <w:rsid w:val="00DE1175"/>
    <w:rsid w:val="00DF4407"/>
    <w:rsid w:val="00DF5AE1"/>
    <w:rsid w:val="00E0274B"/>
    <w:rsid w:val="00E16243"/>
    <w:rsid w:val="00E169B5"/>
    <w:rsid w:val="00E2380E"/>
    <w:rsid w:val="00E265F3"/>
    <w:rsid w:val="00E43376"/>
    <w:rsid w:val="00E70226"/>
    <w:rsid w:val="00E7710E"/>
    <w:rsid w:val="00E934B8"/>
    <w:rsid w:val="00EA135A"/>
    <w:rsid w:val="00EA3A92"/>
    <w:rsid w:val="00EA5E8D"/>
    <w:rsid w:val="00EA7997"/>
    <w:rsid w:val="00EB4562"/>
    <w:rsid w:val="00EB747E"/>
    <w:rsid w:val="00EC1024"/>
    <w:rsid w:val="00EC2293"/>
    <w:rsid w:val="00EC7A70"/>
    <w:rsid w:val="00ED58CC"/>
    <w:rsid w:val="00ED63A9"/>
    <w:rsid w:val="00EF6A48"/>
    <w:rsid w:val="00F207FC"/>
    <w:rsid w:val="00F3144C"/>
    <w:rsid w:val="00F4098C"/>
    <w:rsid w:val="00F461F4"/>
    <w:rsid w:val="00F55209"/>
    <w:rsid w:val="00F768D4"/>
    <w:rsid w:val="00F777B1"/>
    <w:rsid w:val="00F85F8E"/>
    <w:rsid w:val="00FC5371"/>
    <w:rsid w:val="00FD1F9D"/>
    <w:rsid w:val="00FF4DF0"/>
    <w:rsid w:val="00FF54F3"/>
    <w:rsid w:val="68D9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BD7F3"/>
  <w15:chartTrackingRefBased/>
  <w15:docId w15:val="{4C806143-798C-4D3A-BDB7-2FA57B25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icrosoft YaHe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hAnsi="Tahoma"/>
      <w:sz w:val="22"/>
      <w:szCs w:val="22"/>
      <w:lang w:eastAsia="zh-CN"/>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Cambria" w:eastAsia="SimSun" w:hAnsi="Cambria"/>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Pr>
      <w:rFonts w:ascii="Tahoma" w:hAnsi="Tahoma"/>
      <w:sz w:val="18"/>
      <w:szCs w:val="18"/>
    </w:rPr>
  </w:style>
  <w:style w:type="character" w:customStyle="1" w:styleId="HeaderChar">
    <w:name w:val="Header Char"/>
    <w:basedOn w:val="DefaultParagraphFont"/>
    <w:link w:val="Header"/>
    <w:uiPriority w:val="99"/>
    <w:semiHidden/>
    <w:rPr>
      <w:rFonts w:ascii="Tahoma" w:hAnsi="Tahoma"/>
      <w:sz w:val="18"/>
      <w:szCs w:val="18"/>
    </w:rPr>
  </w:style>
  <w:style w:type="character" w:customStyle="1" w:styleId="Heading2Char">
    <w:name w:val="Heading 2 Char"/>
    <w:basedOn w:val="DefaultParagraphFont"/>
    <w:link w:val="Heading2"/>
    <w:uiPriority w:val="9"/>
    <w:rPr>
      <w:rFonts w:ascii="Cambria" w:eastAsia="SimSun" w:hAnsi="Cambria" w:cs="Times New Roman"/>
      <w:b/>
      <w:bCs/>
      <w:sz w:val="32"/>
      <w:szCs w:val="32"/>
    </w:rPr>
  </w:style>
  <w:style w:type="character" w:customStyle="1" w:styleId="DocumentMapChar">
    <w:name w:val="Document Map Char"/>
    <w:basedOn w:val="DefaultParagraphFont"/>
    <w:link w:val="DocumentMap"/>
    <w:uiPriority w:val="99"/>
    <w:semiHidden/>
    <w:rPr>
      <w:rFonts w:ascii="SimSun" w:eastAsia="SimSun" w:hAnsi="Tahoma"/>
      <w:sz w:val="18"/>
      <w:szCs w:val="18"/>
    </w:rPr>
  </w:style>
  <w:style w:type="character" w:customStyle="1" w:styleId="Heading3Char">
    <w:name w:val="Heading 3 Char"/>
    <w:basedOn w:val="DefaultParagraphFont"/>
    <w:link w:val="Heading3"/>
    <w:uiPriority w:val="9"/>
    <w:rPr>
      <w:rFonts w:ascii="Tahoma" w:hAnsi="Tahoma"/>
      <w:b/>
      <w:bCs/>
      <w:sz w:val="32"/>
      <w:szCs w:val="32"/>
    </w:rPr>
  </w:style>
  <w:style w:type="paragraph" w:styleId="DocumentMap">
    <w:name w:val="Document Map"/>
    <w:basedOn w:val="Normal"/>
    <w:link w:val="DocumentMapChar"/>
    <w:uiPriority w:val="99"/>
    <w:unhideWhenUsed/>
    <w:rPr>
      <w:rFonts w:ascii="SimSun" w:eastAsia="SimSu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391</Words>
  <Characters>2232</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Django-ERP 使用手册</dc:title>
  <dc:subject/>
  <dc:creator>User</dc:creator>
  <cp:keywords/>
  <dc:description/>
  <cp:lastModifiedBy>Filipi Arjol</cp:lastModifiedBy>
  <cp:revision>2</cp:revision>
  <dcterms:created xsi:type="dcterms:W3CDTF">2024-11-27T09:06:00Z</dcterms:created>
  <dcterms:modified xsi:type="dcterms:W3CDTF">2024-11-27T09:06:00Z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