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Documentation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Architecture: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Client:  </w:t>
      </w:r>
      <w:r w:rsidDel="00000000" w:rsidR="00000000" w:rsidRPr="00000000">
        <w:rPr>
          <w:sz w:val="26"/>
          <w:szCs w:val="26"/>
          <w:rtl w:val="0"/>
        </w:rPr>
        <w:t xml:space="preserve">In docker client is used to tell docker what to do like : " make a container", " start the app ", and it use “docker run”, “docker build”, “docker pull”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Host:  </w:t>
      </w:r>
      <w:r w:rsidDel="00000000" w:rsidR="00000000" w:rsidRPr="00000000">
        <w:rPr>
          <w:sz w:val="26"/>
          <w:szCs w:val="26"/>
          <w:rtl w:val="0"/>
        </w:rPr>
        <w:t xml:space="preserve">It’s the machine (computer or a server) that actually runs Docker and creates containers.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Registry: </w:t>
      </w:r>
      <w:r w:rsidDel="00000000" w:rsidR="00000000" w:rsidRPr="00000000">
        <w:rPr>
          <w:sz w:val="26"/>
          <w:szCs w:val="26"/>
          <w:rtl w:val="0"/>
        </w:rPr>
        <w:t xml:space="preserve">A Docker Registry is like a storage where all applications images are stored. These images are blueprints for running apps inside containers.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Daemon: </w:t>
      </w:r>
      <w:r w:rsidDel="00000000" w:rsidR="00000000" w:rsidRPr="00000000">
        <w:rPr>
          <w:sz w:val="26"/>
          <w:szCs w:val="26"/>
          <w:rtl w:val="0"/>
        </w:rPr>
        <w:t xml:space="preserve">The Docker Daemon is the brain behind Docker. It’s a background service that runs on your computer or server and does all the heavy lifting to manage containers.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don’t see it working directly—but every time you run a Docker command, the daemon is the one making it happen.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Image:</w:t>
      </w:r>
      <w:r w:rsidDel="00000000" w:rsidR="00000000" w:rsidRPr="00000000">
        <w:rPr>
          <w:sz w:val="26"/>
          <w:szCs w:val="26"/>
          <w:rtl w:val="0"/>
        </w:rPr>
        <w:t xml:space="preserve">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Docker image</w:t>
      </w:r>
      <w:r w:rsidDel="00000000" w:rsidR="00000000" w:rsidRPr="00000000">
        <w:rPr>
          <w:sz w:val="26"/>
          <w:szCs w:val="26"/>
          <w:rtl w:val="0"/>
        </w:rPr>
        <w:t xml:space="preserve"> is like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blueprint</w:t>
      </w:r>
      <w:r w:rsidDel="00000000" w:rsidR="00000000" w:rsidRPr="00000000">
        <w:rPr>
          <w:sz w:val="26"/>
          <w:szCs w:val="26"/>
          <w:rtl w:val="0"/>
        </w:rPr>
        <w:t xml:space="preserve">  of an  application. It contains app code, dependencies, configurations, etc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Containers :</w:t>
      </w:r>
      <w:r w:rsidDel="00000000" w:rsidR="00000000" w:rsidRPr="00000000">
        <w:rPr>
          <w:sz w:val="26"/>
          <w:szCs w:val="26"/>
          <w:rtl w:val="0"/>
        </w:rPr>
        <w:t xml:space="preserve"> A Docker container is like a small, lightweight box that holds everything your app needs to run—code, libraries, settings, and more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