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0205" w14:textId="59DE0701" w:rsidR="00384A9D" w:rsidRDefault="00E41523">
      <w:pPr>
        <w:rPr>
          <w:b/>
          <w:bCs/>
        </w:rPr>
      </w:pPr>
      <w:r>
        <w:rPr>
          <w:b/>
          <w:bCs/>
        </w:rPr>
        <w:t>Courts in Massachusetts That Handle Eviction</w:t>
      </w:r>
    </w:p>
    <w:p w14:paraId="35BF91A6" w14:textId="11435072" w:rsidR="00E41523" w:rsidRDefault="00E41523">
      <w:pPr>
        <w:rPr>
          <w:b/>
          <w:bCs/>
        </w:rPr>
      </w:pPr>
    </w:p>
    <w:p w14:paraId="5E71CF4C" w14:textId="3401A79C" w:rsidR="00E41523" w:rsidRDefault="00E41523" w:rsidP="00E41523">
      <w:pPr>
        <w:pStyle w:val="ListParagraph"/>
        <w:numPr>
          <w:ilvl w:val="0"/>
          <w:numId w:val="1"/>
        </w:numPr>
      </w:pPr>
      <w:r>
        <w:t>Massachusetts Housing Court</w:t>
      </w:r>
    </w:p>
    <w:p w14:paraId="3E87E762" w14:textId="086711D7" w:rsidR="00E41523" w:rsidRDefault="00E41523" w:rsidP="00E41523">
      <w:pPr>
        <w:pStyle w:val="ListParagraph"/>
        <w:numPr>
          <w:ilvl w:val="1"/>
          <w:numId w:val="1"/>
        </w:numPr>
      </w:pPr>
      <w:r w:rsidRPr="00E41523">
        <w:t>15 judges</w:t>
      </w:r>
      <w:r>
        <w:t xml:space="preserve"> across six</w:t>
      </w:r>
      <w:r w:rsidRPr="00E41523">
        <w:t xml:space="preserve"> divisions</w:t>
      </w:r>
      <w:r>
        <w:t>:</w:t>
      </w:r>
      <w:r w:rsidRPr="00E41523">
        <w:t xml:space="preserve"> Central, Eastern, Metro South, Northeast, Southeast, and Western</w:t>
      </w:r>
      <w:r w:rsidR="00550080">
        <w:t xml:space="preserve"> (</w:t>
      </w:r>
      <w:hyperlink r:id="rId5" w:history="1">
        <w:r w:rsidR="00550080" w:rsidRPr="00905445">
          <w:rPr>
            <w:rStyle w:val="Hyperlink"/>
          </w:rPr>
          <w:t>https://</w:t>
        </w:r>
        <w:r w:rsidR="00550080" w:rsidRPr="00905445">
          <w:rPr>
            <w:rStyle w:val="Hyperlink"/>
          </w:rPr>
          <w:t>w</w:t>
        </w:r>
        <w:r w:rsidR="00550080" w:rsidRPr="00905445">
          <w:rPr>
            <w:rStyle w:val="Hyperlink"/>
          </w:rPr>
          <w:t>ww.mass.gov/orgs/housing-court</w:t>
        </w:r>
      </w:hyperlink>
      <w:r w:rsidR="00550080">
        <w:t>)</w:t>
      </w:r>
    </w:p>
    <w:p w14:paraId="15F13BE7" w14:textId="44ED2897" w:rsidR="00E41523" w:rsidRDefault="00550080" w:rsidP="00E41523">
      <w:pPr>
        <w:pStyle w:val="ListParagraph"/>
        <w:numPr>
          <w:ilvl w:val="1"/>
          <w:numId w:val="1"/>
        </w:numPr>
      </w:pPr>
      <w:r>
        <w:t>Questions:</w:t>
      </w:r>
    </w:p>
    <w:p w14:paraId="593AF12A" w14:textId="5EFD2684" w:rsidR="00550080" w:rsidRDefault="00550080" w:rsidP="00550080">
      <w:pPr>
        <w:pStyle w:val="ListParagraph"/>
        <w:numPr>
          <w:ilvl w:val="2"/>
          <w:numId w:val="1"/>
        </w:numPr>
      </w:pPr>
      <w:r>
        <w:t>When a case is filed, what determines what division it is assigned to?</w:t>
      </w:r>
    </w:p>
    <w:p w14:paraId="30BB7616" w14:textId="2E9A1264" w:rsidR="007F68E9" w:rsidRDefault="007F68E9" w:rsidP="007F68E9">
      <w:pPr>
        <w:pStyle w:val="ListParagraph"/>
        <w:numPr>
          <w:ilvl w:val="3"/>
          <w:numId w:val="1"/>
        </w:numPr>
      </w:pPr>
      <w:r>
        <w:t>Landlord</w:t>
      </w:r>
    </w:p>
    <w:p w14:paraId="50DF8FF9" w14:textId="67C041F8" w:rsidR="00550080" w:rsidRDefault="00550080" w:rsidP="00550080">
      <w:pPr>
        <w:pStyle w:val="ListParagraph"/>
        <w:numPr>
          <w:ilvl w:val="2"/>
          <w:numId w:val="1"/>
        </w:numPr>
      </w:pPr>
      <w:r>
        <w:t>After a case is assigned to a division, what determines what session within the division it is assigned to?</w:t>
      </w:r>
    </w:p>
    <w:p w14:paraId="55AFB769" w14:textId="4ABE3D4F" w:rsidR="007F68E9" w:rsidRDefault="007F68E9" w:rsidP="007F68E9">
      <w:pPr>
        <w:pStyle w:val="ListParagraph"/>
        <w:numPr>
          <w:ilvl w:val="3"/>
          <w:numId w:val="1"/>
        </w:numPr>
      </w:pPr>
      <w:r>
        <w:t xml:space="preserve">In-person trials: </w:t>
      </w:r>
      <w:r w:rsidR="00B51B28">
        <w:t>Based on the county</w:t>
      </w:r>
    </w:p>
    <w:p w14:paraId="7F42D650" w14:textId="63220E6E" w:rsidR="00B51B28" w:rsidRDefault="00B51B28" w:rsidP="00B51B28">
      <w:pPr>
        <w:pStyle w:val="ListParagraph"/>
        <w:numPr>
          <w:ilvl w:val="4"/>
          <w:numId w:val="1"/>
        </w:numPr>
      </w:pPr>
      <w:r>
        <w:t>Plymouth -&gt; Brockton session</w:t>
      </w:r>
    </w:p>
    <w:p w14:paraId="2C90741E" w14:textId="3ECF73ED" w:rsidR="00B51B28" w:rsidRDefault="00B51B28" w:rsidP="00B51B28">
      <w:pPr>
        <w:pStyle w:val="ListParagraph"/>
        <w:numPr>
          <w:ilvl w:val="4"/>
          <w:numId w:val="1"/>
        </w:numPr>
      </w:pPr>
      <w:r>
        <w:t xml:space="preserve">Norfolk -&gt; </w:t>
      </w:r>
      <w:proofErr w:type="spellStart"/>
      <w:r>
        <w:t>Cnaton</w:t>
      </w:r>
      <w:proofErr w:type="spellEnd"/>
      <w:r>
        <w:t xml:space="preserve"> </w:t>
      </w:r>
    </w:p>
    <w:p w14:paraId="399CFF43" w14:textId="545980CF" w:rsidR="00550080" w:rsidRDefault="00550080" w:rsidP="00550080">
      <w:pPr>
        <w:pStyle w:val="ListParagraph"/>
        <w:numPr>
          <w:ilvl w:val="2"/>
          <w:numId w:val="1"/>
        </w:numPr>
      </w:pPr>
      <w:r>
        <w:t>What exactly is a “session” within a division?</w:t>
      </w:r>
    </w:p>
    <w:p w14:paraId="08AF70E0" w14:textId="323BD701" w:rsidR="00550080" w:rsidRDefault="00AA7EAA" w:rsidP="00550080">
      <w:pPr>
        <w:pStyle w:val="ListParagraph"/>
        <w:numPr>
          <w:ilvl w:val="2"/>
          <w:numId w:val="1"/>
        </w:numPr>
      </w:pPr>
      <w:r>
        <w:t>How are judges assigned to divisions?</w:t>
      </w:r>
    </w:p>
    <w:p w14:paraId="3CB40313" w14:textId="372A9DE7" w:rsidR="00AA7EAA" w:rsidRDefault="00AA7EAA" w:rsidP="00550080">
      <w:pPr>
        <w:pStyle w:val="ListParagraph"/>
        <w:numPr>
          <w:ilvl w:val="2"/>
          <w:numId w:val="1"/>
        </w:numPr>
      </w:pPr>
      <w:r>
        <w:t>Is each judge associated with a single division?</w:t>
      </w:r>
    </w:p>
    <w:p w14:paraId="78F86900" w14:textId="6C8B14C3" w:rsidR="00AA7EAA" w:rsidRDefault="00AA7EAA" w:rsidP="00550080">
      <w:pPr>
        <w:pStyle w:val="ListParagraph"/>
        <w:numPr>
          <w:ilvl w:val="2"/>
          <w:numId w:val="1"/>
        </w:numPr>
      </w:pPr>
      <w:r>
        <w:t>How are judges assigned to sessions?</w:t>
      </w:r>
    </w:p>
    <w:p w14:paraId="6629364F" w14:textId="0886F0C3" w:rsidR="0059354F" w:rsidRDefault="00AA7EAA" w:rsidP="0059354F">
      <w:pPr>
        <w:pStyle w:val="ListParagraph"/>
        <w:numPr>
          <w:ilvl w:val="2"/>
          <w:numId w:val="1"/>
        </w:numPr>
      </w:pPr>
      <w:r>
        <w:t>Is each judge associated with a single session?</w:t>
      </w:r>
    </w:p>
    <w:p w14:paraId="3BCF24AC" w14:textId="68EBDAF6" w:rsidR="0059354F" w:rsidRDefault="0059354F" w:rsidP="0059354F">
      <w:pPr>
        <w:pStyle w:val="ListParagraph"/>
        <w:numPr>
          <w:ilvl w:val="2"/>
          <w:numId w:val="1"/>
        </w:numPr>
      </w:pPr>
      <w:r>
        <w:t>Why are new judges sometimes assigned to cases?</w:t>
      </w:r>
    </w:p>
    <w:p w14:paraId="3B3C06CE" w14:textId="32F5F56B" w:rsidR="0059354F" w:rsidRDefault="0059354F" w:rsidP="0059354F">
      <w:pPr>
        <w:pStyle w:val="ListParagraph"/>
        <w:numPr>
          <w:ilvl w:val="2"/>
          <w:numId w:val="1"/>
        </w:numPr>
      </w:pPr>
      <w:r>
        <w:t>Under what circumstances and with what methodology are new judges assigned to cases?</w:t>
      </w:r>
    </w:p>
    <w:p w14:paraId="20D4C824" w14:textId="22CA12A6" w:rsidR="0073448A" w:rsidRDefault="0073448A" w:rsidP="0073448A">
      <w:pPr>
        <w:pStyle w:val="ListParagraph"/>
        <w:numPr>
          <w:ilvl w:val="1"/>
          <w:numId w:val="1"/>
        </w:numPr>
      </w:pPr>
      <w:r>
        <w:t xml:space="preserve">Judge </w:t>
      </w:r>
      <w:proofErr w:type="spellStart"/>
      <w:r>
        <w:t>assignmet</w:t>
      </w:r>
      <w:proofErr w:type="spellEnd"/>
    </w:p>
    <w:p w14:paraId="3D3A2739" w14:textId="1DD52318" w:rsidR="0073448A" w:rsidRDefault="0073448A" w:rsidP="0073448A">
      <w:pPr>
        <w:pStyle w:val="ListParagraph"/>
        <w:numPr>
          <w:ilvl w:val="2"/>
          <w:numId w:val="1"/>
        </w:numPr>
      </w:pPr>
      <w:r>
        <w:t>Speak to clerk:</w:t>
      </w:r>
    </w:p>
    <w:p w14:paraId="14B01149" w14:textId="48286531" w:rsidR="0073448A" w:rsidRDefault="0073448A" w:rsidP="0073448A">
      <w:pPr>
        <w:pStyle w:val="ListParagraph"/>
        <w:numPr>
          <w:ilvl w:val="3"/>
          <w:numId w:val="1"/>
        </w:numPr>
      </w:pPr>
      <w:r>
        <w:t xml:space="preserve">Attention clerk magistrate, assistant </w:t>
      </w:r>
      <w:proofErr w:type="spellStart"/>
      <w:r>
        <w:t>clerk</w:t>
      </w:r>
    </w:p>
    <w:proofErr w:type="spellEnd"/>
    <w:p w14:paraId="50BEF106" w14:textId="6483349A" w:rsidR="00367312" w:rsidRDefault="00367312" w:rsidP="00367312">
      <w:pPr>
        <w:pStyle w:val="ListParagraph"/>
        <w:numPr>
          <w:ilvl w:val="4"/>
          <w:numId w:val="1"/>
        </w:numPr>
      </w:pPr>
      <w:hyperlink r:id="rId6" w:history="1">
        <w:r w:rsidRPr="00124581">
          <w:rPr>
            <w:rStyle w:val="Hyperlink"/>
          </w:rPr>
          <w:t>metrosouthhousingcourt@jud.state.ma.us</w:t>
        </w:r>
      </w:hyperlink>
    </w:p>
    <w:p w14:paraId="081ABEB6" w14:textId="56BC638A" w:rsidR="00367312" w:rsidRDefault="00367312" w:rsidP="00367312">
      <w:pPr>
        <w:pStyle w:val="ListParagraph"/>
        <w:numPr>
          <w:ilvl w:val="2"/>
          <w:numId w:val="1"/>
        </w:numPr>
      </w:pPr>
      <w:r>
        <w:t>Judges stay at ONE SESSSION the entire day</w:t>
      </w:r>
    </w:p>
    <w:p w14:paraId="432912E7" w14:textId="77777777" w:rsidR="0059354F" w:rsidRPr="00E41523" w:rsidRDefault="0059354F" w:rsidP="0059354F">
      <w:pPr>
        <w:ind w:left="1440"/>
      </w:pPr>
    </w:p>
    <w:sectPr w:rsidR="0059354F" w:rsidRPr="00E41523" w:rsidSect="0061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940"/>
    <w:multiLevelType w:val="hybridMultilevel"/>
    <w:tmpl w:val="D92E4FFA"/>
    <w:lvl w:ilvl="0" w:tplc="5C9AFD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325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23"/>
    <w:rsid w:val="00367312"/>
    <w:rsid w:val="00550080"/>
    <w:rsid w:val="0059354F"/>
    <w:rsid w:val="00617072"/>
    <w:rsid w:val="0073448A"/>
    <w:rsid w:val="00783492"/>
    <w:rsid w:val="007F68E9"/>
    <w:rsid w:val="008C4513"/>
    <w:rsid w:val="009715E4"/>
    <w:rsid w:val="00A71639"/>
    <w:rsid w:val="00AA7EAA"/>
    <w:rsid w:val="00B51B28"/>
    <w:rsid w:val="00E4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B7167"/>
  <w15:chartTrackingRefBased/>
  <w15:docId w15:val="{D5F78321-9E10-3646-AEE6-9D79ED5E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5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0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73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0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trosouthhousingcourt@jud.state.ma.us" TargetMode="External"/><Relationship Id="rId5" Type="http://schemas.openxmlformats.org/officeDocument/2006/relationships/hyperlink" Target="https://www.mass.gov/orgs/housing-cou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Shanmugam, Arjun</dc:creator>
  <cp:keywords/>
  <dc:description/>
  <cp:lastModifiedBy>Shanmugam, Arjun</cp:lastModifiedBy>
  <cp:revision>6</cp:revision>
  <dcterms:created xsi:type="dcterms:W3CDTF">2022-08-17T02:58:00Z</dcterms:created>
  <dcterms:modified xsi:type="dcterms:W3CDTF">2022-08-19T16:51:00Z</dcterms:modified>
</cp:coreProperties>
</file>