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0C23" w14:textId="700FB704" w:rsidR="00C1175A" w:rsidRDefault="004E6932">
      <w:r>
        <w:rPr>
          <w:rFonts w:hint="eastAsia"/>
        </w:rPr>
        <w:t>ルノー日産ラベルCを設定しました。</w:t>
      </w:r>
    </w:p>
    <w:p w14:paraId="2A4D8D7A" w14:textId="77777777" w:rsidR="00B65BEF" w:rsidRPr="00B65BEF" w:rsidRDefault="00B65BEF" w:rsidP="00B65B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kern w:val="0"/>
          <w:sz w:val="20"/>
          <w:szCs w:val="20"/>
          <w:lang w:eastAsia="en-US"/>
        </w:rPr>
      </w:pPr>
      <w:r w:rsidRPr="00B65BEF">
        <w:rPr>
          <w:rFonts w:ascii="MS Mincho" w:eastAsia="MS Mincho" w:hAnsi="MS Mincho" w:cs="MS Mincho" w:hint="eastAsia"/>
          <w:color w:val="212121"/>
          <w:kern w:val="0"/>
          <w:sz w:val="20"/>
          <w:szCs w:val="20"/>
        </w:rPr>
        <w:t>修正プログラム</w:t>
      </w:r>
    </w:p>
    <w:p w14:paraId="25ED0AB1" w14:textId="43E45995" w:rsidR="007E2497" w:rsidRDefault="007E2497" w:rsidP="00B65BEF">
      <w:bookmarkStart w:id="0" w:name="_GoBack"/>
      <w:bookmarkEnd w:id="0"/>
    </w:p>
    <w:sectPr w:rsidR="007E249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AFB1" w14:textId="77777777" w:rsidR="003A0EAA" w:rsidRDefault="003A0EAA" w:rsidP="004E6932">
      <w:r>
        <w:separator/>
      </w:r>
    </w:p>
  </w:endnote>
  <w:endnote w:type="continuationSeparator" w:id="0">
    <w:p w14:paraId="15DD394D" w14:textId="77777777" w:rsidR="003A0EAA" w:rsidRDefault="003A0EAA" w:rsidP="004E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C02D" w14:textId="77777777" w:rsidR="003A0EAA" w:rsidRDefault="003A0EAA" w:rsidP="004E6932">
      <w:r>
        <w:separator/>
      </w:r>
    </w:p>
  </w:footnote>
  <w:footnote w:type="continuationSeparator" w:id="0">
    <w:p w14:paraId="2D7613FF" w14:textId="77777777" w:rsidR="003A0EAA" w:rsidRDefault="003A0EAA" w:rsidP="004E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5ADD" w14:textId="77777777" w:rsidR="004E6932" w:rsidRDefault="004E69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BB8C0" wp14:editId="5A2B769D">
              <wp:simplePos x="0" y="0"/>
              <wp:positionH relativeFrom="rightMargin">
                <wp:posOffset>-2037715</wp:posOffset>
              </wp:positionH>
              <wp:positionV relativeFrom="bottomMargin">
                <wp:posOffset>0</wp:posOffset>
              </wp:positionV>
              <wp:extent cx="2037715" cy="239395"/>
              <wp:effectExtent l="0" t="0" r="19685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7715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50724F35" w14:textId="77777777" w:rsidR="004E6932" w:rsidRPr="004E6932" w:rsidRDefault="004E6932" w:rsidP="004E6932">
                          <w:pP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4E6932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Renault Nissan 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BB8C0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left:0;text-align:left;margin-left:-160.45pt;margin-top:0;width:160.45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" strokeweight="1pt">
              <v:textbox style="mso-fit-shape-to-text:t" inset="2mm,1mm,2mm,1mm">
                <w:txbxContent>
                  <w:p w14:paraId="50724F35" w14:textId="77777777" w:rsidR="004E6932" w:rsidRPr="004E6932" w:rsidRDefault="004E6932" w:rsidP="004E6932">
                    <w:pPr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4E6932">
                      <w:rPr>
                        <w:rFonts w:ascii="Verdana" w:hAnsi="Verdana"/>
                        <w:color w:val="000000"/>
                        <w:sz w:val="20"/>
                      </w:rPr>
                      <w:t>Renault Nissan Confidential 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9F"/>
    <w:rsid w:val="002204B3"/>
    <w:rsid w:val="003A0EAA"/>
    <w:rsid w:val="004E6932"/>
    <w:rsid w:val="007E2497"/>
    <w:rsid w:val="0097069F"/>
    <w:rsid w:val="00B65BEF"/>
    <w:rsid w:val="00C1175A"/>
    <w:rsid w:val="00E6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D2A04"/>
  <w15:chartTrackingRefBased/>
  <w15:docId w15:val="{770C25D8-2BFE-4D4E-9018-FCBA4B2A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93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E6932"/>
  </w:style>
  <w:style w:type="paragraph" w:styleId="Footer">
    <w:name w:val="footer"/>
    <w:basedOn w:val="Normal"/>
    <w:link w:val="FooterChar"/>
    <w:uiPriority w:val="99"/>
    <w:unhideWhenUsed/>
    <w:rsid w:val="004E693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69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EF"/>
    <w:rPr>
      <w:rFonts w:ascii="Courier New" w:eastAsia="Times New Roman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ALLIANCE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TORII, SHUNTARO</dc:creator>
  <cp:keywords>RN;RN-C;Renault Nissan Confidential C</cp:keywords>
  <dc:description/>
  <cp:lastModifiedBy>Skyhigh DLP</cp:lastModifiedBy>
  <cp:revision>4</cp:revision>
  <dcterms:created xsi:type="dcterms:W3CDTF">2017-10-23T06:31:00Z</dcterms:created>
  <dcterms:modified xsi:type="dcterms:W3CDTF">2018-06-27T07:33:00Z</dcterms:modified>
  <cp:category>RN-C</cp:category>
</cp:coreProperties>
</file>