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5F98F" w14:textId="12903F83" w:rsidR="009F4AAE" w:rsidRPr="009108AA" w:rsidRDefault="009F4AAE" w:rsidP="009F4AAE">
      <w:pPr>
        <w:jc w:val="center"/>
        <w:rPr>
          <w:b/>
          <w:bCs/>
          <w:sz w:val="24"/>
          <w:szCs w:val="24"/>
        </w:rPr>
      </w:pPr>
      <w:r w:rsidRPr="009108AA">
        <w:rPr>
          <w:b/>
          <w:bCs/>
          <w:sz w:val="24"/>
          <w:szCs w:val="24"/>
        </w:rPr>
        <w:t xml:space="preserve">Computer Systems Technology CST </w:t>
      </w:r>
      <w:r>
        <w:rPr>
          <w:b/>
          <w:bCs/>
          <w:sz w:val="24"/>
          <w:szCs w:val="24"/>
        </w:rPr>
        <w:t>4702 (Machine Learning</w:t>
      </w:r>
      <w:r w:rsidRPr="009108AA">
        <w:rPr>
          <w:b/>
          <w:bCs/>
          <w:sz w:val="24"/>
          <w:szCs w:val="24"/>
        </w:rPr>
        <w:t>)</w:t>
      </w:r>
    </w:p>
    <w:p w14:paraId="1403B3CD" w14:textId="216B31D6" w:rsidR="009F4AAE" w:rsidRPr="009108AA" w:rsidRDefault="009F4AAE" w:rsidP="009F4AAE">
      <w:pPr>
        <w:pStyle w:val="IntenseQuote"/>
        <w:rPr>
          <w:b/>
          <w:bCs/>
          <w:sz w:val="28"/>
          <w:szCs w:val="28"/>
        </w:rPr>
      </w:pPr>
      <w:r>
        <w:rPr>
          <w:b/>
          <w:bCs/>
          <w:sz w:val="28"/>
          <w:szCs w:val="28"/>
        </w:rPr>
        <w:t>Classifying Classical Music Compositions Using Machine Learning Models</w:t>
      </w:r>
    </w:p>
    <w:tbl>
      <w:tblPr>
        <w:tblStyle w:val="TableGrid"/>
        <w:tblW w:w="99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67"/>
        <w:gridCol w:w="5133"/>
      </w:tblGrid>
      <w:tr w:rsidR="009F4AAE" w14:paraId="5EEEFFCF" w14:textId="77777777" w:rsidTr="000C7D22">
        <w:tc>
          <w:tcPr>
            <w:tcW w:w="4767" w:type="dxa"/>
          </w:tcPr>
          <w:p w14:paraId="6D157292" w14:textId="77777777" w:rsidR="009F4AAE" w:rsidRPr="009108AA" w:rsidRDefault="009F4AAE" w:rsidP="000C7D22">
            <w:pPr>
              <w:tabs>
                <w:tab w:val="left" w:pos="1260"/>
                <w:tab w:val="left" w:pos="2160"/>
              </w:tabs>
              <w:ind w:right="1440"/>
              <w:jc w:val="center"/>
              <w:rPr>
                <w:b/>
                <w:bCs/>
                <w:sz w:val="24"/>
                <w:szCs w:val="24"/>
              </w:rPr>
            </w:pPr>
            <w:r w:rsidRPr="009108AA">
              <w:rPr>
                <w:b/>
                <w:bCs/>
                <w:sz w:val="24"/>
                <w:szCs w:val="24"/>
              </w:rPr>
              <w:t>Ace Shah</w:t>
            </w:r>
          </w:p>
          <w:p w14:paraId="6AD94698" w14:textId="77777777" w:rsidR="009F4AAE" w:rsidRPr="009108AA" w:rsidRDefault="009F4AAE" w:rsidP="000C7D22">
            <w:pPr>
              <w:tabs>
                <w:tab w:val="left" w:pos="1260"/>
                <w:tab w:val="left" w:pos="2160"/>
              </w:tabs>
              <w:ind w:right="1440"/>
              <w:jc w:val="center"/>
              <w:rPr>
                <w:sz w:val="20"/>
                <w:szCs w:val="20"/>
              </w:rPr>
            </w:pPr>
            <w:r w:rsidRPr="009108AA">
              <w:rPr>
                <w:sz w:val="20"/>
                <w:szCs w:val="20"/>
              </w:rPr>
              <w:t>Department of Computer Science</w:t>
            </w:r>
          </w:p>
          <w:p w14:paraId="2C76234A" w14:textId="77777777" w:rsidR="009F4AAE" w:rsidRPr="009108AA" w:rsidRDefault="009F4AAE" w:rsidP="000C7D22">
            <w:pPr>
              <w:tabs>
                <w:tab w:val="left" w:pos="1260"/>
                <w:tab w:val="left" w:pos="2160"/>
              </w:tabs>
              <w:ind w:right="1440"/>
              <w:jc w:val="center"/>
              <w:rPr>
                <w:sz w:val="20"/>
                <w:szCs w:val="20"/>
              </w:rPr>
            </w:pPr>
            <w:r w:rsidRPr="009108AA">
              <w:rPr>
                <w:sz w:val="20"/>
                <w:szCs w:val="20"/>
              </w:rPr>
              <w:t>NYC College of Technology</w:t>
            </w:r>
          </w:p>
          <w:p w14:paraId="4B34A147" w14:textId="77777777" w:rsidR="009F4AAE" w:rsidRPr="009108AA" w:rsidRDefault="009F4AAE" w:rsidP="000C7D22">
            <w:pPr>
              <w:tabs>
                <w:tab w:val="left" w:pos="1260"/>
                <w:tab w:val="left" w:pos="2160"/>
              </w:tabs>
              <w:ind w:right="1440"/>
              <w:jc w:val="center"/>
              <w:rPr>
                <w:sz w:val="20"/>
                <w:szCs w:val="20"/>
              </w:rPr>
            </w:pPr>
            <w:r w:rsidRPr="009108AA">
              <w:rPr>
                <w:sz w:val="20"/>
                <w:szCs w:val="20"/>
              </w:rPr>
              <w:t>arjun.shah@mail.citytech.cuny.edu</w:t>
            </w:r>
          </w:p>
          <w:p w14:paraId="3D1C0100" w14:textId="77777777" w:rsidR="009F4AAE" w:rsidRDefault="009F4AAE" w:rsidP="000C7D22">
            <w:pPr>
              <w:tabs>
                <w:tab w:val="left" w:pos="1260"/>
                <w:tab w:val="left" w:pos="2160"/>
              </w:tabs>
              <w:ind w:right="1440"/>
              <w:jc w:val="center"/>
              <w:rPr>
                <w:b/>
                <w:bCs/>
                <w:sz w:val="32"/>
                <w:szCs w:val="32"/>
              </w:rPr>
            </w:pPr>
          </w:p>
        </w:tc>
        <w:tc>
          <w:tcPr>
            <w:tcW w:w="5133" w:type="dxa"/>
          </w:tcPr>
          <w:p w14:paraId="765F3F87" w14:textId="293E7171" w:rsidR="009F4AAE" w:rsidRPr="009108AA" w:rsidRDefault="009F4AAE" w:rsidP="000C7D22">
            <w:pPr>
              <w:tabs>
                <w:tab w:val="left" w:pos="1260"/>
                <w:tab w:val="left" w:pos="2160"/>
              </w:tabs>
              <w:ind w:right="1440"/>
              <w:jc w:val="center"/>
              <w:rPr>
                <w:b/>
                <w:bCs/>
                <w:sz w:val="24"/>
                <w:szCs w:val="24"/>
              </w:rPr>
            </w:pPr>
            <w:r>
              <w:rPr>
                <w:b/>
                <w:bCs/>
                <w:sz w:val="24"/>
                <w:szCs w:val="24"/>
              </w:rPr>
              <w:t>Haowei Chen</w:t>
            </w:r>
          </w:p>
          <w:p w14:paraId="3F1518C7" w14:textId="77777777" w:rsidR="009F4AAE" w:rsidRPr="009108AA" w:rsidRDefault="009F4AAE" w:rsidP="000C7D22">
            <w:pPr>
              <w:tabs>
                <w:tab w:val="left" w:pos="1260"/>
                <w:tab w:val="left" w:pos="2160"/>
              </w:tabs>
              <w:ind w:right="1440"/>
              <w:jc w:val="center"/>
              <w:rPr>
                <w:sz w:val="20"/>
                <w:szCs w:val="20"/>
              </w:rPr>
            </w:pPr>
            <w:r w:rsidRPr="009108AA">
              <w:rPr>
                <w:sz w:val="20"/>
                <w:szCs w:val="20"/>
              </w:rPr>
              <w:t>Department of Computer Science</w:t>
            </w:r>
          </w:p>
          <w:p w14:paraId="27645227" w14:textId="180F907A" w:rsidR="009F4AAE" w:rsidRPr="009108AA" w:rsidRDefault="009F4AAE" w:rsidP="001C589C">
            <w:pPr>
              <w:tabs>
                <w:tab w:val="left" w:pos="1260"/>
                <w:tab w:val="left" w:pos="2160"/>
              </w:tabs>
              <w:ind w:right="1440"/>
              <w:jc w:val="center"/>
              <w:rPr>
                <w:sz w:val="20"/>
                <w:szCs w:val="20"/>
              </w:rPr>
            </w:pPr>
            <w:r w:rsidRPr="009108AA">
              <w:rPr>
                <w:sz w:val="20"/>
                <w:szCs w:val="20"/>
              </w:rPr>
              <w:t xml:space="preserve">NYC College of Technology </w:t>
            </w:r>
            <w:r w:rsidR="001C589C" w:rsidRPr="001C589C">
              <w:rPr>
                <w:sz w:val="20"/>
                <w:szCs w:val="20"/>
              </w:rPr>
              <w:t>haowei.chen80@login.cuny.edu</w:t>
            </w:r>
          </w:p>
          <w:p w14:paraId="4EB05D10" w14:textId="77777777" w:rsidR="009F4AAE" w:rsidRDefault="009F4AAE" w:rsidP="000C7D22">
            <w:pPr>
              <w:tabs>
                <w:tab w:val="left" w:pos="1260"/>
                <w:tab w:val="left" w:pos="2160"/>
              </w:tabs>
              <w:ind w:right="1440"/>
              <w:jc w:val="center"/>
              <w:rPr>
                <w:b/>
                <w:bCs/>
                <w:sz w:val="32"/>
                <w:szCs w:val="32"/>
              </w:rPr>
            </w:pPr>
          </w:p>
        </w:tc>
      </w:tr>
    </w:tbl>
    <w:p w14:paraId="11D88F9A" w14:textId="77777777" w:rsidR="009F4AAE" w:rsidRPr="00576D5F" w:rsidRDefault="009F4AAE" w:rsidP="009F4AAE">
      <w:pPr>
        <w:tabs>
          <w:tab w:val="left" w:pos="1260"/>
          <w:tab w:val="left" w:pos="2160"/>
        </w:tabs>
        <w:ind w:right="1440"/>
        <w:jc w:val="center"/>
        <w:rPr>
          <w:b/>
          <w:bCs/>
          <w:sz w:val="32"/>
          <w:szCs w:val="32"/>
        </w:rPr>
      </w:pPr>
      <w:r w:rsidRPr="00576D5F">
        <w:rPr>
          <w:b/>
          <w:bCs/>
          <w:sz w:val="32"/>
          <w:szCs w:val="32"/>
        </w:rPr>
        <w:t>Abstract</w:t>
      </w:r>
    </w:p>
    <w:p w14:paraId="6B3CDC63" w14:textId="0EDB98AF" w:rsidR="009F4AAE" w:rsidRPr="009F4AAE" w:rsidRDefault="009F4AAE" w:rsidP="00D34A34">
      <w:pPr>
        <w:ind w:left="450" w:right="1440"/>
        <w:jc w:val="both"/>
      </w:pPr>
      <w:r w:rsidRPr="009F4AAE">
        <w:t>Classical music classification, particularly associating compositions with their composers, presents an intricate challenge due to the complex structures and unique stylistic elements of classical music. This research focuses on leveraging machine learning techniques to classify compositions using features extracted from MIDI (Musical Instrument Digital Interface) files. A dataset comprising works from six prominent composers is utilized. Features such as pitch histograms, average note durations, and key signatures were extracted using the music21 library, emphasizing melodic and harmonic attributes. Machine learning models including Random Forest, Gradient Boosting, SVM, MLP, Logistic Regression, and k-NN were trained and optimized using hyperparameter tuning. The Random Forest and Stacked Ensemble models yielded superior results, achieving classification accuracies above 90%. This paper details the dataset, feature extraction process, machine learning methodologies, and model performance comparisons, providing insights into computational musicology and scalable music classification frameworks.</w:t>
      </w:r>
    </w:p>
    <w:p w14:paraId="53D9B7E0" w14:textId="22659B80" w:rsidR="00D34A34" w:rsidRPr="001C589C" w:rsidRDefault="00D34A34" w:rsidP="001C589C">
      <w:pPr>
        <w:pStyle w:val="ListParagraph"/>
        <w:numPr>
          <w:ilvl w:val="0"/>
          <w:numId w:val="17"/>
        </w:numPr>
        <w:rPr>
          <w:b/>
          <w:bCs/>
          <w:sz w:val="28"/>
          <w:szCs w:val="28"/>
        </w:rPr>
      </w:pPr>
      <w:r w:rsidRPr="001C589C">
        <w:rPr>
          <w:b/>
          <w:bCs/>
          <w:sz w:val="28"/>
          <w:szCs w:val="28"/>
        </w:rPr>
        <w:t>Introduction</w:t>
      </w:r>
    </w:p>
    <w:p w14:paraId="626FFF03" w14:textId="77777777" w:rsidR="00D34A34" w:rsidRPr="00D34A34" w:rsidRDefault="00D34A34" w:rsidP="00D34A34">
      <w:r w:rsidRPr="00D34A34">
        <w:t>Classical music is a cornerstone of cultural heritage, representing centuries of artistic evolution. Composers like Bach, Beethoven, and Mozart have distinct styles, yet their works often share overlapping musical elements, making classification a non-trivial task. Advances in computational methods, particularly machine learning, offer new opportunities to analyze and classify these compositions objectively and efficiently.</w:t>
      </w:r>
    </w:p>
    <w:p w14:paraId="7D9712D8" w14:textId="77777777" w:rsidR="00D34A34" w:rsidRPr="00D34A34" w:rsidRDefault="00D34A34" w:rsidP="00D34A34">
      <w:r w:rsidRPr="00D34A34">
        <w:t>MIDI files serve as a compact yet detailed representation of musical compositions, encoding data on pitch, tempo, duration, and dynamics. This research focuses on using these files to classify compositions from six composers: Alkan, Lully, Scarlatti, Schubert, Tchaikovsky, and Victoria. The goal is to automate the classification process by extracting relevant features from MIDI files, training machine learning models, and evaluating their performance. In addition to achieving high accuracy, the project aims to analyze the strengths and weaknesses of different models and understand the importance of feature engineering in music classification.</w:t>
      </w:r>
    </w:p>
    <w:p w14:paraId="27BAD2DE" w14:textId="77777777" w:rsidR="00D34A34" w:rsidRPr="00D34A34" w:rsidRDefault="00D34A34" w:rsidP="00D34A34">
      <w:r w:rsidRPr="00D34A34">
        <w:lastRenderedPageBreak/>
        <w:t>Challenges such as imbalanced data distribution, feature redundancy, and computational complexity were addressed through careful preprocessing and model selection. The project emphasizes not only the accuracy of the results but also the interpretability of the models and their scalability to larger datasets.</w:t>
      </w:r>
    </w:p>
    <w:p w14:paraId="453865CA" w14:textId="77777777" w:rsidR="00D34A34" w:rsidRPr="00D34A34" w:rsidRDefault="00000000" w:rsidP="00D34A34">
      <w:r>
        <w:pict w14:anchorId="7F13E176">
          <v:rect id="_x0000_i1025" style="width:0;height:1.5pt" o:hralign="center" o:hrstd="t" o:hr="t" fillcolor="#a0a0a0" stroked="f"/>
        </w:pict>
      </w:r>
    </w:p>
    <w:p w14:paraId="1FA5D9BD" w14:textId="0FFAF2B9" w:rsidR="00D34A34" w:rsidRPr="001C589C" w:rsidRDefault="00D34A34" w:rsidP="001C589C">
      <w:pPr>
        <w:pStyle w:val="ListParagraph"/>
        <w:numPr>
          <w:ilvl w:val="0"/>
          <w:numId w:val="17"/>
        </w:numPr>
        <w:rPr>
          <w:b/>
          <w:bCs/>
          <w:sz w:val="28"/>
          <w:szCs w:val="28"/>
        </w:rPr>
      </w:pPr>
      <w:r w:rsidRPr="001C589C">
        <w:rPr>
          <w:b/>
          <w:bCs/>
          <w:sz w:val="28"/>
          <w:szCs w:val="28"/>
        </w:rPr>
        <w:t>Dataset</w:t>
      </w:r>
    </w:p>
    <w:p w14:paraId="389EFBF5" w14:textId="77777777" w:rsidR="00D34A34" w:rsidRDefault="00D34A34" w:rsidP="00D34A34">
      <w:r w:rsidRPr="00D34A34">
        <w:t>The dataset consists of 1,791 MIDI files from six composers, with varying numbers of compositions per composer:</w:t>
      </w:r>
    </w:p>
    <w:p w14:paraId="590C92D0" w14:textId="77777777" w:rsidR="002A6B03" w:rsidRDefault="002A6B03" w:rsidP="00D34A34"/>
    <w:tbl>
      <w:tblPr>
        <w:tblStyle w:val="GridTable4"/>
        <w:tblW w:w="0" w:type="auto"/>
        <w:jc w:val="center"/>
        <w:tblLook w:val="04A0" w:firstRow="1" w:lastRow="0" w:firstColumn="1" w:lastColumn="0" w:noHBand="0" w:noVBand="1"/>
      </w:tblPr>
      <w:tblGrid>
        <w:gridCol w:w="4247"/>
        <w:gridCol w:w="4247"/>
      </w:tblGrid>
      <w:tr w:rsidR="002A6B03" w:rsidRPr="002A6B03" w14:paraId="6C39B339" w14:textId="77777777" w:rsidTr="000D6228">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4247" w:type="dxa"/>
          </w:tcPr>
          <w:p w14:paraId="787A610B" w14:textId="77777777" w:rsidR="002A6B03" w:rsidRPr="002A6B03" w:rsidRDefault="002A6B03" w:rsidP="000D6228">
            <w:pPr>
              <w:jc w:val="center"/>
            </w:pPr>
            <w:r w:rsidRPr="002A6B03">
              <w:t>Composer</w:t>
            </w:r>
          </w:p>
        </w:tc>
        <w:tc>
          <w:tcPr>
            <w:tcW w:w="4247" w:type="dxa"/>
          </w:tcPr>
          <w:p w14:paraId="09E9DFC1" w14:textId="77777777" w:rsidR="002A6B03" w:rsidRPr="002A6B03" w:rsidRDefault="002A6B03" w:rsidP="000D6228">
            <w:pPr>
              <w:jc w:val="center"/>
              <w:cnfStyle w:val="100000000000" w:firstRow="1" w:lastRow="0" w:firstColumn="0" w:lastColumn="0" w:oddVBand="0" w:evenVBand="0" w:oddHBand="0" w:evenHBand="0" w:firstRowFirstColumn="0" w:firstRowLastColumn="0" w:lastRowFirstColumn="0" w:lastRowLastColumn="0"/>
            </w:pPr>
            <w:r w:rsidRPr="002A6B03">
              <w:t>Number of Files</w:t>
            </w:r>
          </w:p>
        </w:tc>
      </w:tr>
      <w:tr w:rsidR="002A6B03" w:rsidRPr="002A6B03" w14:paraId="6CF5EDA3" w14:textId="77777777" w:rsidTr="000D6228">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4247" w:type="dxa"/>
          </w:tcPr>
          <w:p w14:paraId="7C9D6FD0" w14:textId="77777777" w:rsidR="002A6B03" w:rsidRPr="002A6B03" w:rsidRDefault="002A6B03" w:rsidP="000D6228">
            <w:pPr>
              <w:jc w:val="center"/>
            </w:pPr>
            <w:r w:rsidRPr="002A6B03">
              <w:t>Scarlatti</w:t>
            </w:r>
          </w:p>
        </w:tc>
        <w:tc>
          <w:tcPr>
            <w:tcW w:w="4247" w:type="dxa"/>
          </w:tcPr>
          <w:p w14:paraId="3ED78429" w14:textId="77777777" w:rsidR="002A6B03" w:rsidRPr="002A6B03" w:rsidRDefault="002A6B03" w:rsidP="000D6228">
            <w:pPr>
              <w:jc w:val="center"/>
              <w:cnfStyle w:val="000000100000" w:firstRow="0" w:lastRow="0" w:firstColumn="0" w:lastColumn="0" w:oddVBand="0" w:evenVBand="0" w:oddHBand="1" w:evenHBand="0" w:firstRowFirstColumn="0" w:firstRowLastColumn="0" w:lastRowFirstColumn="0" w:lastRowLastColumn="0"/>
            </w:pPr>
            <w:r w:rsidRPr="002A6B03">
              <w:t>597</w:t>
            </w:r>
          </w:p>
        </w:tc>
      </w:tr>
      <w:tr w:rsidR="002A6B03" w:rsidRPr="002A6B03" w14:paraId="1D524B3A" w14:textId="77777777" w:rsidTr="000D6228">
        <w:trPr>
          <w:trHeight w:val="389"/>
          <w:jc w:val="center"/>
        </w:trPr>
        <w:tc>
          <w:tcPr>
            <w:cnfStyle w:val="001000000000" w:firstRow="0" w:lastRow="0" w:firstColumn="1" w:lastColumn="0" w:oddVBand="0" w:evenVBand="0" w:oddHBand="0" w:evenHBand="0" w:firstRowFirstColumn="0" w:firstRowLastColumn="0" w:lastRowFirstColumn="0" w:lastRowLastColumn="0"/>
            <w:tcW w:w="4247" w:type="dxa"/>
          </w:tcPr>
          <w:p w14:paraId="31AA70C4" w14:textId="77777777" w:rsidR="002A6B03" w:rsidRPr="002A6B03" w:rsidRDefault="002A6B03" w:rsidP="000D6228">
            <w:pPr>
              <w:jc w:val="center"/>
            </w:pPr>
            <w:r w:rsidRPr="002A6B03">
              <w:t>Victoria</w:t>
            </w:r>
          </w:p>
        </w:tc>
        <w:tc>
          <w:tcPr>
            <w:tcW w:w="4247" w:type="dxa"/>
          </w:tcPr>
          <w:p w14:paraId="72B4CE11" w14:textId="77777777" w:rsidR="002A6B03" w:rsidRPr="002A6B03" w:rsidRDefault="002A6B03" w:rsidP="000D6228">
            <w:pPr>
              <w:jc w:val="center"/>
              <w:cnfStyle w:val="000000000000" w:firstRow="0" w:lastRow="0" w:firstColumn="0" w:lastColumn="0" w:oddVBand="0" w:evenVBand="0" w:oddHBand="0" w:evenHBand="0" w:firstRowFirstColumn="0" w:firstRowLastColumn="0" w:lastRowFirstColumn="0" w:lastRowLastColumn="0"/>
            </w:pPr>
            <w:r w:rsidRPr="002A6B03">
              <w:t>333</w:t>
            </w:r>
          </w:p>
        </w:tc>
      </w:tr>
      <w:tr w:rsidR="002A6B03" w:rsidRPr="002A6B03" w14:paraId="4907F4C5" w14:textId="77777777" w:rsidTr="000D6228">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4247" w:type="dxa"/>
          </w:tcPr>
          <w:p w14:paraId="791CBD05" w14:textId="77777777" w:rsidR="002A6B03" w:rsidRPr="002A6B03" w:rsidRDefault="002A6B03" w:rsidP="000D6228">
            <w:pPr>
              <w:jc w:val="center"/>
            </w:pPr>
            <w:r w:rsidRPr="002A6B03">
              <w:t>Schubert</w:t>
            </w:r>
          </w:p>
        </w:tc>
        <w:tc>
          <w:tcPr>
            <w:tcW w:w="4247" w:type="dxa"/>
          </w:tcPr>
          <w:p w14:paraId="5E8C578F" w14:textId="77777777" w:rsidR="002A6B03" w:rsidRPr="002A6B03" w:rsidRDefault="002A6B03" w:rsidP="000D6228">
            <w:pPr>
              <w:jc w:val="center"/>
              <w:cnfStyle w:val="000000100000" w:firstRow="0" w:lastRow="0" w:firstColumn="0" w:lastColumn="0" w:oddVBand="0" w:evenVBand="0" w:oddHBand="1" w:evenHBand="0" w:firstRowFirstColumn="0" w:firstRowLastColumn="0" w:lastRowFirstColumn="0" w:lastRowLastColumn="0"/>
            </w:pPr>
            <w:r w:rsidRPr="002A6B03">
              <w:t>270</w:t>
            </w:r>
          </w:p>
        </w:tc>
      </w:tr>
      <w:tr w:rsidR="002A6B03" w:rsidRPr="002A6B03" w14:paraId="688BAA35" w14:textId="77777777" w:rsidTr="000D6228">
        <w:trPr>
          <w:trHeight w:val="389"/>
          <w:jc w:val="center"/>
        </w:trPr>
        <w:tc>
          <w:tcPr>
            <w:cnfStyle w:val="001000000000" w:firstRow="0" w:lastRow="0" w:firstColumn="1" w:lastColumn="0" w:oddVBand="0" w:evenVBand="0" w:oddHBand="0" w:evenHBand="0" w:firstRowFirstColumn="0" w:firstRowLastColumn="0" w:lastRowFirstColumn="0" w:lastRowLastColumn="0"/>
            <w:tcW w:w="4247" w:type="dxa"/>
          </w:tcPr>
          <w:p w14:paraId="51461204" w14:textId="77777777" w:rsidR="002A6B03" w:rsidRPr="002A6B03" w:rsidRDefault="002A6B03" w:rsidP="000D6228">
            <w:pPr>
              <w:jc w:val="center"/>
            </w:pPr>
            <w:r w:rsidRPr="002A6B03">
              <w:t>Tchaikovsky</w:t>
            </w:r>
          </w:p>
        </w:tc>
        <w:tc>
          <w:tcPr>
            <w:tcW w:w="4247" w:type="dxa"/>
          </w:tcPr>
          <w:p w14:paraId="082E053D" w14:textId="77777777" w:rsidR="002A6B03" w:rsidRPr="002A6B03" w:rsidRDefault="002A6B03" w:rsidP="000D6228">
            <w:pPr>
              <w:jc w:val="center"/>
              <w:cnfStyle w:val="000000000000" w:firstRow="0" w:lastRow="0" w:firstColumn="0" w:lastColumn="0" w:oddVBand="0" w:evenVBand="0" w:oddHBand="0" w:evenHBand="0" w:firstRowFirstColumn="0" w:firstRowLastColumn="0" w:lastRowFirstColumn="0" w:lastRowLastColumn="0"/>
            </w:pPr>
            <w:r w:rsidRPr="002A6B03">
              <w:t>239</w:t>
            </w:r>
          </w:p>
        </w:tc>
      </w:tr>
      <w:tr w:rsidR="002A6B03" w:rsidRPr="002A6B03" w14:paraId="6442730A" w14:textId="77777777" w:rsidTr="000D6228">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4247" w:type="dxa"/>
          </w:tcPr>
          <w:p w14:paraId="510DA42C" w14:textId="77777777" w:rsidR="002A6B03" w:rsidRPr="002A6B03" w:rsidRDefault="002A6B03" w:rsidP="000D6228">
            <w:pPr>
              <w:jc w:val="center"/>
            </w:pPr>
            <w:r w:rsidRPr="002A6B03">
              <w:t>Alkan</w:t>
            </w:r>
          </w:p>
        </w:tc>
        <w:tc>
          <w:tcPr>
            <w:tcW w:w="4247" w:type="dxa"/>
          </w:tcPr>
          <w:p w14:paraId="135FFB90" w14:textId="77777777" w:rsidR="002A6B03" w:rsidRPr="002A6B03" w:rsidRDefault="002A6B03" w:rsidP="000D6228">
            <w:pPr>
              <w:jc w:val="center"/>
              <w:cnfStyle w:val="000000100000" w:firstRow="0" w:lastRow="0" w:firstColumn="0" w:lastColumn="0" w:oddVBand="0" w:evenVBand="0" w:oddHBand="1" w:evenHBand="0" w:firstRowFirstColumn="0" w:firstRowLastColumn="0" w:lastRowFirstColumn="0" w:lastRowLastColumn="0"/>
            </w:pPr>
            <w:r w:rsidRPr="002A6B03">
              <w:t>237</w:t>
            </w:r>
          </w:p>
        </w:tc>
      </w:tr>
      <w:tr w:rsidR="002A6B03" w:rsidRPr="00D34A34" w14:paraId="73DDB367" w14:textId="77777777" w:rsidTr="000D6228">
        <w:trPr>
          <w:trHeight w:val="389"/>
          <w:jc w:val="center"/>
        </w:trPr>
        <w:tc>
          <w:tcPr>
            <w:cnfStyle w:val="001000000000" w:firstRow="0" w:lastRow="0" w:firstColumn="1" w:lastColumn="0" w:oddVBand="0" w:evenVBand="0" w:oddHBand="0" w:evenHBand="0" w:firstRowFirstColumn="0" w:firstRowLastColumn="0" w:lastRowFirstColumn="0" w:lastRowLastColumn="0"/>
            <w:tcW w:w="4247" w:type="dxa"/>
          </w:tcPr>
          <w:p w14:paraId="64443B85" w14:textId="77777777" w:rsidR="002A6B03" w:rsidRPr="002A6B03" w:rsidRDefault="002A6B03" w:rsidP="000D6228">
            <w:pPr>
              <w:jc w:val="center"/>
            </w:pPr>
            <w:r w:rsidRPr="002A6B03">
              <w:t>Lully</w:t>
            </w:r>
          </w:p>
        </w:tc>
        <w:tc>
          <w:tcPr>
            <w:tcW w:w="4247" w:type="dxa"/>
          </w:tcPr>
          <w:p w14:paraId="28AC44F2" w14:textId="77777777" w:rsidR="002A6B03" w:rsidRPr="00D34A34" w:rsidRDefault="002A6B03" w:rsidP="000D6228">
            <w:pPr>
              <w:jc w:val="center"/>
              <w:cnfStyle w:val="000000000000" w:firstRow="0" w:lastRow="0" w:firstColumn="0" w:lastColumn="0" w:oddVBand="0" w:evenVBand="0" w:oddHBand="0" w:evenHBand="0" w:firstRowFirstColumn="0" w:firstRowLastColumn="0" w:lastRowFirstColumn="0" w:lastRowLastColumn="0"/>
            </w:pPr>
            <w:r w:rsidRPr="002A6B03">
              <w:t>115</w:t>
            </w:r>
          </w:p>
        </w:tc>
      </w:tr>
    </w:tbl>
    <w:p w14:paraId="38620B07" w14:textId="77777777" w:rsidR="000D6228" w:rsidRDefault="000D6228" w:rsidP="00D34A34"/>
    <w:p w14:paraId="6E5BCED2" w14:textId="59A209E2" w:rsidR="00D34A34" w:rsidRPr="00D34A34" w:rsidRDefault="00D34A34" w:rsidP="00D34A34">
      <w:r w:rsidRPr="00D34A34">
        <w:t>This uneven distribution posed challenges for model training, particularly in avoiding bias toward composers with more compositions. To address this, the dataset was preprocessed to balance class representations and enhance feature extraction.</w:t>
      </w:r>
    </w:p>
    <w:p w14:paraId="531A4281" w14:textId="77777777" w:rsidR="00D34A34" w:rsidRPr="00D34A34" w:rsidRDefault="00D34A34" w:rsidP="00D34A34">
      <w:pPr>
        <w:numPr>
          <w:ilvl w:val="0"/>
          <w:numId w:val="2"/>
        </w:numPr>
      </w:pPr>
      <w:r w:rsidRPr="00D34A34">
        <w:rPr>
          <w:b/>
          <w:bCs/>
        </w:rPr>
        <w:t>Parsing MIDI Files</w:t>
      </w:r>
      <w:r w:rsidRPr="00D34A34">
        <w:t>: The music21 library was used to extract features from raw MIDI files. Features included pitch histograms, rhythmic patterns, and harmonic intervals.</w:t>
      </w:r>
    </w:p>
    <w:p w14:paraId="31761E37" w14:textId="77777777" w:rsidR="00D34A34" w:rsidRPr="00D34A34" w:rsidRDefault="00D34A34" w:rsidP="00D34A34">
      <w:pPr>
        <w:numPr>
          <w:ilvl w:val="0"/>
          <w:numId w:val="2"/>
        </w:numPr>
      </w:pPr>
      <w:r w:rsidRPr="00D34A34">
        <w:rPr>
          <w:b/>
          <w:bCs/>
        </w:rPr>
        <w:t>Handling Missing or Corrupted Files</w:t>
      </w:r>
      <w:r w:rsidRPr="00D34A34">
        <w:t>: Several MIDI files were incomplete or invalid. These files were either repaired or removed from the dataset.</w:t>
      </w:r>
    </w:p>
    <w:p w14:paraId="1B71E52C" w14:textId="77777777" w:rsidR="00D34A34" w:rsidRPr="00D34A34" w:rsidRDefault="00D34A34" w:rsidP="00D34A34">
      <w:pPr>
        <w:numPr>
          <w:ilvl w:val="0"/>
          <w:numId w:val="2"/>
        </w:numPr>
      </w:pPr>
      <w:r w:rsidRPr="00D34A34">
        <w:rPr>
          <w:b/>
          <w:bCs/>
        </w:rPr>
        <w:t>Feature Normalization</w:t>
      </w:r>
      <w:r w:rsidRPr="00D34A34">
        <w:t>: To ensure comparability across compositions, features such as note durations and pitch frequencies were scaled using standardization techniques.</w:t>
      </w:r>
    </w:p>
    <w:p w14:paraId="7B717D81" w14:textId="77777777" w:rsidR="00D34A34" w:rsidRPr="00D34A34" w:rsidRDefault="00000000" w:rsidP="00D34A34">
      <w:r>
        <w:pict w14:anchorId="38BD5E5C">
          <v:rect id="_x0000_i1026" style="width:0;height:1.5pt" o:hralign="center" o:hrstd="t" o:hr="t" fillcolor="#a0a0a0" stroked="f"/>
        </w:pict>
      </w:r>
    </w:p>
    <w:p w14:paraId="4BE8CABA" w14:textId="056D775B" w:rsidR="00D34A34" w:rsidRPr="001C589C" w:rsidRDefault="00D34A34" w:rsidP="001C589C">
      <w:pPr>
        <w:pStyle w:val="ListParagraph"/>
        <w:numPr>
          <w:ilvl w:val="0"/>
          <w:numId w:val="17"/>
        </w:numPr>
        <w:rPr>
          <w:b/>
          <w:bCs/>
          <w:sz w:val="28"/>
          <w:szCs w:val="28"/>
        </w:rPr>
      </w:pPr>
      <w:r w:rsidRPr="001C589C">
        <w:rPr>
          <w:b/>
          <w:bCs/>
          <w:sz w:val="28"/>
          <w:szCs w:val="28"/>
        </w:rPr>
        <w:t>Machine Learning Models</w:t>
      </w:r>
    </w:p>
    <w:p w14:paraId="3CB62DFE" w14:textId="60BEC379" w:rsidR="00D34A34" w:rsidRDefault="00D34A34" w:rsidP="00D34A34">
      <w:r w:rsidRPr="00D34A34">
        <w:t>This section delves into the machine learning models implemented, their mathematical underpinnings, and their performance in the context of this project. Each model was carefully selected based on its strengths and evaluated using metrics like accuracy, precision, recall, and F1-score.</w:t>
      </w:r>
    </w:p>
    <w:p w14:paraId="3AAED8C5" w14:textId="5A216E9D" w:rsidR="00D34A34" w:rsidRPr="00D34A34" w:rsidRDefault="00D34A34" w:rsidP="00D34A34">
      <w:r>
        <w:br w:type="page"/>
      </w:r>
    </w:p>
    <w:p w14:paraId="340F3CBF" w14:textId="05305276" w:rsidR="00D34A34" w:rsidRPr="009C77AB" w:rsidRDefault="001C589C" w:rsidP="009C77AB">
      <w:pPr>
        <w:pStyle w:val="Subtitle"/>
        <w:rPr>
          <w:b/>
          <w:bCs/>
          <w:i/>
          <w:iCs/>
          <w:color w:val="45B0E1" w:themeColor="accent1" w:themeTint="99"/>
          <w:u w:val="single"/>
        </w:rPr>
      </w:pPr>
      <w:r w:rsidRPr="009C77AB">
        <w:rPr>
          <w:b/>
          <w:bCs/>
          <w:i/>
          <w:iCs/>
          <w:color w:val="45B0E1" w:themeColor="accent1" w:themeTint="99"/>
          <w:u w:val="single"/>
        </w:rPr>
        <w:lastRenderedPageBreak/>
        <w:t xml:space="preserve">3.1 </w:t>
      </w:r>
      <w:r w:rsidR="00D34A34" w:rsidRPr="009C77AB">
        <w:rPr>
          <w:b/>
          <w:bCs/>
          <w:i/>
          <w:iCs/>
          <w:color w:val="45B0E1" w:themeColor="accent1" w:themeTint="99"/>
          <w:u w:val="single"/>
        </w:rPr>
        <w:t>Random Forest</w:t>
      </w:r>
    </w:p>
    <w:p w14:paraId="479A2C33" w14:textId="77777777" w:rsidR="00D34A34" w:rsidRPr="00D34A34" w:rsidRDefault="00D34A34" w:rsidP="00D34A34">
      <w:r w:rsidRPr="00D34A34">
        <w:t>Random Forest is a robust ensemble learning method that constructs multiple decision trees during training. It aggregates predictions from individual trees to improve accuracy and reduce overfitting. The key strength of Random Forest lies in its ability to handle high-dimensional datasets and provide insights into feature importance.</w:t>
      </w:r>
    </w:p>
    <w:p w14:paraId="009E7EF1" w14:textId="77777777" w:rsidR="00D34A34" w:rsidRPr="00D34A34" w:rsidRDefault="00D34A34" w:rsidP="00D34A34">
      <w:r w:rsidRPr="00D34A34">
        <w:rPr>
          <w:b/>
          <w:bCs/>
        </w:rPr>
        <w:t>Mathematical Representation</w:t>
      </w:r>
      <w:r w:rsidRPr="00D34A34">
        <w:t>:</w:t>
      </w:r>
      <w:r w:rsidRPr="00D34A34">
        <w:br/>
        <w:t>The Gini impurity is used to split nodes in the decision trees:</w:t>
      </w:r>
    </w:p>
    <w:p w14:paraId="3AB8F7DE" w14:textId="17E49C71" w:rsidR="004D6496" w:rsidRDefault="004D6496" w:rsidP="004D6496">
      <w:pPr>
        <w:jc w:val="center"/>
      </w:pPr>
      <w:r w:rsidRPr="004D6496">
        <w:rPr>
          <w:noProof/>
        </w:rPr>
        <w:drawing>
          <wp:inline distT="0" distB="0" distL="0" distR="0" wp14:anchorId="11ED3B7D" wp14:editId="114023ED">
            <wp:extent cx="2456033" cy="701724"/>
            <wp:effectExtent l="0" t="0" r="1905" b="3175"/>
            <wp:docPr id="1859533240"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33240" name="Picture 1" descr="A mathematical equation with numbers and symbols&#10;&#10;Description automatically generated"/>
                    <pic:cNvPicPr/>
                  </pic:nvPicPr>
                  <pic:blipFill>
                    <a:blip r:embed="rId6"/>
                    <a:stretch>
                      <a:fillRect/>
                    </a:stretch>
                  </pic:blipFill>
                  <pic:spPr>
                    <a:xfrm>
                      <a:off x="0" y="0"/>
                      <a:ext cx="2473684" cy="706767"/>
                    </a:xfrm>
                    <a:prstGeom prst="rect">
                      <a:avLst/>
                    </a:prstGeom>
                  </pic:spPr>
                </pic:pic>
              </a:graphicData>
            </a:graphic>
          </wp:inline>
        </w:drawing>
      </w:r>
    </w:p>
    <w:p w14:paraId="3B834203" w14:textId="2379BA83" w:rsidR="00D34A34" w:rsidRPr="00D34A34" w:rsidRDefault="00D34A34" w:rsidP="00D34A34">
      <w:r w:rsidRPr="00D34A34">
        <w:t>where pi</w:t>
      </w:r>
      <w:r w:rsidRPr="00D34A34">
        <w:rPr>
          <w:rFonts w:ascii="Arial" w:hAnsi="Arial" w:cs="Arial"/>
        </w:rPr>
        <w:t>​</w:t>
      </w:r>
      <w:r w:rsidRPr="00D34A34">
        <w:t xml:space="preserve"> represents the proportion of samples belonging to class iii in a node.</w:t>
      </w:r>
    </w:p>
    <w:p w14:paraId="35883745" w14:textId="77777777" w:rsidR="00D34A34" w:rsidRPr="00D34A34" w:rsidRDefault="00D34A34" w:rsidP="00D34A34">
      <w:r w:rsidRPr="00D34A34">
        <w:rPr>
          <w:b/>
          <w:bCs/>
        </w:rPr>
        <w:t>Implementation Details</w:t>
      </w:r>
      <w:r w:rsidRPr="00D34A34">
        <w:t>:</w:t>
      </w:r>
    </w:p>
    <w:p w14:paraId="45BD2529" w14:textId="77777777" w:rsidR="00D34A34" w:rsidRPr="00D34A34" w:rsidRDefault="00D34A34" w:rsidP="00D34A34">
      <w:pPr>
        <w:numPr>
          <w:ilvl w:val="0"/>
          <w:numId w:val="3"/>
        </w:numPr>
      </w:pPr>
      <w:r w:rsidRPr="00D34A34">
        <w:t>Hyperparameters such as the number of trees (n_estimators) and tree depth (max_depth) were tuned using GridSearchCV. The best parameters were:</w:t>
      </w:r>
    </w:p>
    <w:p w14:paraId="04478099" w14:textId="77777777" w:rsidR="00D34A34" w:rsidRPr="00D34A34" w:rsidRDefault="00D34A34" w:rsidP="00D34A34">
      <w:pPr>
        <w:numPr>
          <w:ilvl w:val="1"/>
          <w:numId w:val="3"/>
        </w:numPr>
      </w:pPr>
      <w:r w:rsidRPr="00D34A34">
        <w:t>n_estimators = 300</w:t>
      </w:r>
    </w:p>
    <w:p w14:paraId="461D13DF" w14:textId="77777777" w:rsidR="00D34A34" w:rsidRPr="00D34A34" w:rsidRDefault="00D34A34" w:rsidP="00D34A34">
      <w:pPr>
        <w:numPr>
          <w:ilvl w:val="1"/>
          <w:numId w:val="3"/>
        </w:numPr>
      </w:pPr>
      <w:r w:rsidRPr="00D34A34">
        <w:t>max_depth = 20</w:t>
      </w:r>
    </w:p>
    <w:p w14:paraId="649024E1" w14:textId="77777777" w:rsidR="00D34A34" w:rsidRDefault="00D34A34" w:rsidP="00D34A34">
      <w:pPr>
        <w:numPr>
          <w:ilvl w:val="0"/>
          <w:numId w:val="3"/>
        </w:numPr>
      </w:pPr>
      <w:r w:rsidRPr="00D34A34">
        <w:t xml:space="preserve">The Random Forest model achieved an accuracy of </w:t>
      </w:r>
      <w:r w:rsidRPr="00D34A34">
        <w:rPr>
          <w:b/>
          <w:bCs/>
        </w:rPr>
        <w:t>92.19%</w:t>
      </w:r>
      <w:r w:rsidRPr="00D34A34">
        <w:t>, making it one of the best-performing models.</w:t>
      </w:r>
    </w:p>
    <w:tbl>
      <w:tblPr>
        <w:tblStyle w:val="GridTable5Dark-Accent2"/>
        <w:tblW w:w="8928" w:type="dxa"/>
        <w:jc w:val="center"/>
        <w:tblLook w:val="04A0" w:firstRow="1" w:lastRow="0" w:firstColumn="1" w:lastColumn="0" w:noHBand="0" w:noVBand="1"/>
      </w:tblPr>
      <w:tblGrid>
        <w:gridCol w:w="4464"/>
        <w:gridCol w:w="4464"/>
      </w:tblGrid>
      <w:tr w:rsidR="00EF18A5" w:rsidRPr="00EF18A5" w14:paraId="47B9DE37" w14:textId="77777777" w:rsidTr="00EF18A5">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464" w:type="dxa"/>
          </w:tcPr>
          <w:p w14:paraId="3AEDA95F" w14:textId="77777777" w:rsidR="00EF18A5" w:rsidRPr="00EF18A5" w:rsidRDefault="00EF18A5" w:rsidP="00EF18A5">
            <w:pPr>
              <w:jc w:val="center"/>
              <w:rPr>
                <w:rFonts w:ascii="Times New Roman" w:eastAsia="Times New Roman" w:hAnsi="Times New Roman" w:cs="Times New Roman"/>
                <w:b w:val="0"/>
                <w:bCs w:val="0"/>
                <w:kern w:val="0"/>
                <w:sz w:val="24"/>
                <w:szCs w:val="24"/>
                <w14:ligatures w14:val="none"/>
              </w:rPr>
            </w:pPr>
            <w:r w:rsidRPr="00EF18A5">
              <w:rPr>
                <w:rFonts w:ascii="Times New Roman" w:eastAsia="Times New Roman" w:hAnsi="Times New Roman" w:cs="Times New Roman"/>
                <w:kern w:val="0"/>
                <w:sz w:val="24"/>
                <w:szCs w:val="24"/>
                <w14:ligatures w14:val="none"/>
              </w:rPr>
              <w:t>Metric</w:t>
            </w:r>
          </w:p>
        </w:tc>
        <w:tc>
          <w:tcPr>
            <w:tcW w:w="4464" w:type="dxa"/>
          </w:tcPr>
          <w:p w14:paraId="4A876852" w14:textId="77777777" w:rsidR="00EF18A5" w:rsidRPr="00EF18A5" w:rsidRDefault="00EF18A5" w:rsidP="00EF18A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14:ligatures w14:val="none"/>
              </w:rPr>
            </w:pPr>
            <w:r w:rsidRPr="00EF18A5">
              <w:rPr>
                <w:rFonts w:ascii="Times New Roman" w:eastAsia="Times New Roman" w:hAnsi="Times New Roman" w:cs="Times New Roman"/>
                <w:kern w:val="0"/>
                <w:sz w:val="24"/>
                <w:szCs w:val="24"/>
                <w14:ligatures w14:val="none"/>
              </w:rPr>
              <w:t>Random Forest</w:t>
            </w:r>
          </w:p>
        </w:tc>
      </w:tr>
      <w:tr w:rsidR="00EF18A5" w:rsidRPr="00EF18A5" w14:paraId="703B8972" w14:textId="77777777" w:rsidTr="00EF18A5">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464" w:type="dxa"/>
          </w:tcPr>
          <w:p w14:paraId="408EC84F" w14:textId="77777777" w:rsidR="00EF18A5" w:rsidRPr="00EF18A5" w:rsidRDefault="00EF18A5" w:rsidP="00EF18A5">
            <w:pPr>
              <w:jc w:val="center"/>
              <w:rPr>
                <w:rFonts w:ascii="Times New Roman" w:eastAsia="Times New Roman" w:hAnsi="Times New Roman" w:cs="Times New Roman"/>
                <w:b w:val="0"/>
                <w:bCs w:val="0"/>
                <w:kern w:val="0"/>
                <w:sz w:val="24"/>
                <w:szCs w:val="24"/>
                <w14:ligatures w14:val="none"/>
              </w:rPr>
            </w:pPr>
            <w:r w:rsidRPr="00EF18A5">
              <w:rPr>
                <w:rFonts w:ascii="Times New Roman" w:eastAsia="Times New Roman" w:hAnsi="Times New Roman" w:cs="Times New Roman"/>
                <w:kern w:val="0"/>
                <w:sz w:val="24"/>
                <w:szCs w:val="24"/>
                <w14:ligatures w14:val="none"/>
              </w:rPr>
              <w:t>Accuracy (%)</w:t>
            </w:r>
          </w:p>
        </w:tc>
        <w:tc>
          <w:tcPr>
            <w:tcW w:w="4464" w:type="dxa"/>
          </w:tcPr>
          <w:p w14:paraId="40A760DB" w14:textId="77777777" w:rsidR="00EF18A5" w:rsidRPr="00EF18A5" w:rsidRDefault="00EF18A5" w:rsidP="00EF18A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F18A5">
              <w:rPr>
                <w:rFonts w:ascii="Times New Roman" w:eastAsia="Times New Roman" w:hAnsi="Times New Roman" w:cs="Times New Roman"/>
                <w:b/>
                <w:bCs/>
                <w:kern w:val="0"/>
                <w:sz w:val="24"/>
                <w:szCs w:val="24"/>
                <w14:ligatures w14:val="none"/>
              </w:rPr>
              <w:t>92.19</w:t>
            </w:r>
          </w:p>
        </w:tc>
      </w:tr>
      <w:tr w:rsidR="00EF18A5" w:rsidRPr="00EF18A5" w14:paraId="63907F52" w14:textId="77777777" w:rsidTr="00EF18A5">
        <w:trPr>
          <w:trHeight w:val="576"/>
          <w:jc w:val="center"/>
        </w:trPr>
        <w:tc>
          <w:tcPr>
            <w:cnfStyle w:val="001000000000" w:firstRow="0" w:lastRow="0" w:firstColumn="1" w:lastColumn="0" w:oddVBand="0" w:evenVBand="0" w:oddHBand="0" w:evenHBand="0" w:firstRowFirstColumn="0" w:firstRowLastColumn="0" w:lastRowFirstColumn="0" w:lastRowLastColumn="0"/>
            <w:tcW w:w="4464" w:type="dxa"/>
          </w:tcPr>
          <w:p w14:paraId="3714DD17" w14:textId="77777777" w:rsidR="00EF18A5" w:rsidRPr="00EF18A5" w:rsidRDefault="00EF18A5" w:rsidP="00EF18A5">
            <w:pPr>
              <w:jc w:val="center"/>
              <w:rPr>
                <w:rFonts w:ascii="Times New Roman" w:eastAsia="Times New Roman" w:hAnsi="Times New Roman" w:cs="Times New Roman"/>
                <w:b w:val="0"/>
                <w:bCs w:val="0"/>
                <w:kern w:val="0"/>
                <w:sz w:val="24"/>
                <w:szCs w:val="24"/>
                <w14:ligatures w14:val="none"/>
              </w:rPr>
            </w:pPr>
            <w:r w:rsidRPr="00EF18A5">
              <w:rPr>
                <w:rFonts w:ascii="Times New Roman" w:eastAsia="Times New Roman" w:hAnsi="Times New Roman" w:cs="Times New Roman"/>
                <w:kern w:val="0"/>
                <w:sz w:val="24"/>
                <w:szCs w:val="24"/>
                <w14:ligatures w14:val="none"/>
              </w:rPr>
              <w:t>Precision</w:t>
            </w:r>
          </w:p>
        </w:tc>
        <w:tc>
          <w:tcPr>
            <w:tcW w:w="4464" w:type="dxa"/>
          </w:tcPr>
          <w:p w14:paraId="36728CCE" w14:textId="77777777" w:rsidR="00EF18A5" w:rsidRPr="00EF18A5" w:rsidRDefault="00EF18A5" w:rsidP="00EF18A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F18A5">
              <w:rPr>
                <w:rFonts w:ascii="Times New Roman" w:eastAsia="Times New Roman" w:hAnsi="Times New Roman" w:cs="Times New Roman"/>
                <w:b/>
                <w:bCs/>
                <w:kern w:val="0"/>
                <w:sz w:val="24"/>
                <w:szCs w:val="24"/>
                <w14:ligatures w14:val="none"/>
              </w:rPr>
              <w:t>0.92</w:t>
            </w:r>
          </w:p>
        </w:tc>
      </w:tr>
      <w:tr w:rsidR="00EF18A5" w:rsidRPr="00EF18A5" w14:paraId="36C90131" w14:textId="77777777" w:rsidTr="00EF18A5">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464" w:type="dxa"/>
          </w:tcPr>
          <w:p w14:paraId="39714761" w14:textId="77777777" w:rsidR="00EF18A5" w:rsidRPr="00EF18A5" w:rsidRDefault="00EF18A5" w:rsidP="00EF18A5">
            <w:pPr>
              <w:jc w:val="center"/>
              <w:rPr>
                <w:rFonts w:ascii="Times New Roman" w:eastAsia="Times New Roman" w:hAnsi="Times New Roman" w:cs="Times New Roman"/>
                <w:b w:val="0"/>
                <w:bCs w:val="0"/>
                <w:kern w:val="0"/>
                <w:sz w:val="24"/>
                <w:szCs w:val="24"/>
                <w14:ligatures w14:val="none"/>
              </w:rPr>
            </w:pPr>
            <w:r w:rsidRPr="00EF18A5">
              <w:rPr>
                <w:rFonts w:ascii="Times New Roman" w:eastAsia="Times New Roman" w:hAnsi="Times New Roman" w:cs="Times New Roman"/>
                <w:kern w:val="0"/>
                <w:sz w:val="24"/>
                <w:szCs w:val="24"/>
                <w14:ligatures w14:val="none"/>
              </w:rPr>
              <w:t>Recall</w:t>
            </w:r>
          </w:p>
        </w:tc>
        <w:tc>
          <w:tcPr>
            <w:tcW w:w="4464" w:type="dxa"/>
          </w:tcPr>
          <w:p w14:paraId="49CC1EDE" w14:textId="77777777" w:rsidR="00EF18A5" w:rsidRPr="00EF18A5" w:rsidRDefault="00EF18A5" w:rsidP="00EF18A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EF18A5">
              <w:rPr>
                <w:rFonts w:ascii="Times New Roman" w:eastAsia="Times New Roman" w:hAnsi="Times New Roman" w:cs="Times New Roman"/>
                <w:b/>
                <w:bCs/>
                <w:kern w:val="0"/>
                <w:sz w:val="24"/>
                <w:szCs w:val="24"/>
                <w14:ligatures w14:val="none"/>
              </w:rPr>
              <w:t>0.92</w:t>
            </w:r>
          </w:p>
        </w:tc>
      </w:tr>
      <w:tr w:rsidR="00EF18A5" w:rsidRPr="00EF18A5" w14:paraId="7185311E" w14:textId="77777777" w:rsidTr="00EF18A5">
        <w:trPr>
          <w:trHeight w:val="576"/>
          <w:jc w:val="center"/>
        </w:trPr>
        <w:tc>
          <w:tcPr>
            <w:cnfStyle w:val="001000000000" w:firstRow="0" w:lastRow="0" w:firstColumn="1" w:lastColumn="0" w:oddVBand="0" w:evenVBand="0" w:oddHBand="0" w:evenHBand="0" w:firstRowFirstColumn="0" w:firstRowLastColumn="0" w:lastRowFirstColumn="0" w:lastRowLastColumn="0"/>
            <w:tcW w:w="4464" w:type="dxa"/>
          </w:tcPr>
          <w:p w14:paraId="583F86C5" w14:textId="77777777" w:rsidR="00EF18A5" w:rsidRPr="00EF18A5" w:rsidRDefault="00EF18A5" w:rsidP="00EF18A5">
            <w:pPr>
              <w:jc w:val="center"/>
              <w:rPr>
                <w:rFonts w:ascii="Times New Roman" w:eastAsia="Times New Roman" w:hAnsi="Times New Roman" w:cs="Times New Roman"/>
                <w:b w:val="0"/>
                <w:bCs w:val="0"/>
                <w:kern w:val="0"/>
                <w:sz w:val="24"/>
                <w:szCs w:val="24"/>
                <w14:ligatures w14:val="none"/>
              </w:rPr>
            </w:pPr>
            <w:r w:rsidRPr="00EF18A5">
              <w:rPr>
                <w:rFonts w:ascii="Times New Roman" w:eastAsia="Times New Roman" w:hAnsi="Times New Roman" w:cs="Times New Roman"/>
                <w:kern w:val="0"/>
                <w:sz w:val="24"/>
                <w:szCs w:val="24"/>
                <w14:ligatures w14:val="none"/>
              </w:rPr>
              <w:t>F1-Score</w:t>
            </w:r>
          </w:p>
        </w:tc>
        <w:tc>
          <w:tcPr>
            <w:tcW w:w="4464" w:type="dxa"/>
          </w:tcPr>
          <w:p w14:paraId="182228D5" w14:textId="77777777" w:rsidR="00EF18A5" w:rsidRPr="00EF18A5" w:rsidRDefault="00EF18A5" w:rsidP="00EF18A5">
            <w:pPr>
              <w:jc w:val="center"/>
              <w:cnfStyle w:val="000000000000" w:firstRow="0" w:lastRow="0" w:firstColumn="0" w:lastColumn="0" w:oddVBand="0" w:evenVBand="0" w:oddHBand="0" w:evenHBand="0" w:firstRowFirstColumn="0" w:firstRowLastColumn="0" w:lastRowFirstColumn="0" w:lastRowLastColumn="0"/>
            </w:pPr>
            <w:r w:rsidRPr="00EF18A5">
              <w:rPr>
                <w:rFonts w:ascii="Times New Roman" w:eastAsia="Times New Roman" w:hAnsi="Times New Roman" w:cs="Times New Roman"/>
                <w:b/>
                <w:bCs/>
                <w:kern w:val="0"/>
                <w:sz w:val="24"/>
                <w:szCs w:val="24"/>
                <w14:ligatures w14:val="none"/>
              </w:rPr>
              <w:t>0.92</w:t>
            </w:r>
          </w:p>
        </w:tc>
      </w:tr>
    </w:tbl>
    <w:p w14:paraId="5B06D68A" w14:textId="77777777" w:rsidR="000D6228" w:rsidRPr="009C77AB" w:rsidRDefault="000D6228" w:rsidP="009C77AB">
      <w:pPr>
        <w:pStyle w:val="Subtitle"/>
        <w:rPr>
          <w:color w:val="45B0E1" w:themeColor="accent1" w:themeTint="99"/>
          <w:u w:val="single"/>
        </w:rPr>
      </w:pPr>
    </w:p>
    <w:p w14:paraId="08E3C7E6" w14:textId="7B09FD01" w:rsidR="00D34A34" w:rsidRPr="009C77AB" w:rsidRDefault="001C589C" w:rsidP="009C77AB">
      <w:pPr>
        <w:pStyle w:val="Subtitle"/>
        <w:rPr>
          <w:b/>
          <w:bCs/>
          <w:i/>
          <w:iCs/>
          <w:color w:val="45B0E1" w:themeColor="accent1" w:themeTint="99"/>
          <w:sz w:val="24"/>
          <w:szCs w:val="24"/>
          <w:u w:val="single"/>
        </w:rPr>
      </w:pPr>
      <w:r w:rsidRPr="009C77AB">
        <w:rPr>
          <w:b/>
          <w:bCs/>
          <w:i/>
          <w:iCs/>
          <w:color w:val="45B0E1" w:themeColor="accent1" w:themeTint="99"/>
          <w:sz w:val="24"/>
          <w:szCs w:val="24"/>
          <w:u w:val="single"/>
        </w:rPr>
        <w:t xml:space="preserve">3.2 </w:t>
      </w:r>
      <w:r w:rsidR="00D34A34" w:rsidRPr="009C77AB">
        <w:rPr>
          <w:b/>
          <w:bCs/>
          <w:i/>
          <w:iCs/>
          <w:color w:val="45B0E1" w:themeColor="accent1" w:themeTint="99"/>
          <w:sz w:val="24"/>
          <w:szCs w:val="24"/>
          <w:u w:val="single"/>
        </w:rPr>
        <w:t>Gradient Boosting</w:t>
      </w:r>
    </w:p>
    <w:p w14:paraId="25787535" w14:textId="77777777" w:rsidR="00D34A34" w:rsidRDefault="00D34A34" w:rsidP="00D34A34">
      <w:r w:rsidRPr="00D34A34">
        <w:t>Gradient Boosting builds an ensemble of decision trees by iteratively optimizing a loss function. Unlike Random Forest, Gradient Boosting focuses on minimizing errors by learning from the residuals of previous iterations. This makes it highly effective for datasets with complex patterns.</w:t>
      </w:r>
    </w:p>
    <w:p w14:paraId="33CE5F84" w14:textId="77777777" w:rsidR="008762F3" w:rsidRPr="00D34A34" w:rsidRDefault="008762F3" w:rsidP="00D34A34"/>
    <w:p w14:paraId="19354401" w14:textId="77777777" w:rsidR="00D34A34" w:rsidRPr="00D34A34" w:rsidRDefault="00D34A34" w:rsidP="00D34A34">
      <w:r w:rsidRPr="00D34A34">
        <w:rPr>
          <w:b/>
          <w:bCs/>
        </w:rPr>
        <w:lastRenderedPageBreak/>
        <w:t>Mathematical Representation</w:t>
      </w:r>
      <w:r w:rsidRPr="00D34A34">
        <w:t>:</w:t>
      </w:r>
      <w:r w:rsidRPr="00D34A34">
        <w:br/>
        <w:t>Gradient Boosting minimizes the following loss function:</w:t>
      </w:r>
    </w:p>
    <w:p w14:paraId="1CB93399" w14:textId="5CD7410B" w:rsidR="004D6496" w:rsidRDefault="004D6496" w:rsidP="000D6228">
      <w:pPr>
        <w:jc w:val="center"/>
      </w:pPr>
      <w:r w:rsidRPr="004D6496">
        <w:rPr>
          <w:noProof/>
        </w:rPr>
        <w:drawing>
          <wp:inline distT="0" distB="0" distL="0" distR="0" wp14:anchorId="71304F30" wp14:editId="79D7FC1B">
            <wp:extent cx="5773567" cy="835810"/>
            <wp:effectExtent l="0" t="0" r="0" b="2540"/>
            <wp:docPr id="1783163040" name="Picture 1"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63040" name="Picture 1" descr="A black and white image of a mathematical equation&#10;&#10;Description automatically generated"/>
                    <pic:cNvPicPr/>
                  </pic:nvPicPr>
                  <pic:blipFill>
                    <a:blip r:embed="rId7"/>
                    <a:stretch>
                      <a:fillRect/>
                    </a:stretch>
                  </pic:blipFill>
                  <pic:spPr>
                    <a:xfrm>
                      <a:off x="0" y="0"/>
                      <a:ext cx="5779115" cy="836613"/>
                    </a:xfrm>
                    <a:prstGeom prst="rect">
                      <a:avLst/>
                    </a:prstGeom>
                  </pic:spPr>
                </pic:pic>
              </a:graphicData>
            </a:graphic>
          </wp:inline>
        </w:drawing>
      </w:r>
    </w:p>
    <w:p w14:paraId="5C6F30F0" w14:textId="7CA4AC0E" w:rsidR="002A6B03" w:rsidRPr="00D34A34" w:rsidRDefault="00D34A34" w:rsidP="00D34A34">
      <w:r w:rsidRPr="00D34A34">
        <w:t>where Fm(x) is the model at iteration m, η is the learning rate, and L is the loss function.</w:t>
      </w:r>
    </w:p>
    <w:p w14:paraId="6B40A22B" w14:textId="77777777" w:rsidR="00D34A34" w:rsidRPr="00D34A34" w:rsidRDefault="00D34A34" w:rsidP="00D34A34">
      <w:r w:rsidRPr="00D34A34">
        <w:rPr>
          <w:b/>
          <w:bCs/>
        </w:rPr>
        <w:t>Implementation Details</w:t>
      </w:r>
      <w:r w:rsidRPr="00D34A34">
        <w:t>:</w:t>
      </w:r>
    </w:p>
    <w:p w14:paraId="299A3A71" w14:textId="77777777" w:rsidR="00D34A34" w:rsidRPr="00D34A34" w:rsidRDefault="00D34A34" w:rsidP="00D34A34">
      <w:pPr>
        <w:numPr>
          <w:ilvl w:val="0"/>
          <w:numId w:val="4"/>
        </w:numPr>
      </w:pPr>
      <w:r w:rsidRPr="00D34A34">
        <w:t>Key hyperparameters such as learning rate (learning_rate) and the number of trees (n_estimators) were optimized. The best configuration was:</w:t>
      </w:r>
    </w:p>
    <w:p w14:paraId="1CC0CD68" w14:textId="77777777" w:rsidR="00D34A34" w:rsidRPr="00D34A34" w:rsidRDefault="00D34A34" w:rsidP="00D34A34">
      <w:pPr>
        <w:numPr>
          <w:ilvl w:val="1"/>
          <w:numId w:val="4"/>
        </w:numPr>
      </w:pPr>
      <w:r w:rsidRPr="00D34A34">
        <w:t>learning_rate = 0.1</w:t>
      </w:r>
    </w:p>
    <w:p w14:paraId="2B94C5C8" w14:textId="77777777" w:rsidR="00D34A34" w:rsidRPr="00D34A34" w:rsidRDefault="00D34A34" w:rsidP="00D34A34">
      <w:pPr>
        <w:numPr>
          <w:ilvl w:val="1"/>
          <w:numId w:val="4"/>
        </w:numPr>
      </w:pPr>
      <w:r w:rsidRPr="00D34A34">
        <w:t>n_estimators = 200</w:t>
      </w:r>
    </w:p>
    <w:p w14:paraId="05744993" w14:textId="77777777" w:rsidR="00D34A34" w:rsidRDefault="00D34A34" w:rsidP="00D34A34">
      <w:pPr>
        <w:numPr>
          <w:ilvl w:val="0"/>
          <w:numId w:val="4"/>
        </w:numPr>
      </w:pPr>
      <w:r w:rsidRPr="00D34A34">
        <w:t xml:space="preserve">Gradient Boosting achieved an accuracy of </w:t>
      </w:r>
      <w:r w:rsidRPr="00D34A34">
        <w:rPr>
          <w:b/>
          <w:bCs/>
        </w:rPr>
        <w:t>89.54%</w:t>
      </w:r>
      <w:r w:rsidRPr="00D34A34">
        <w:t>.</w:t>
      </w:r>
    </w:p>
    <w:tbl>
      <w:tblPr>
        <w:tblStyle w:val="GridTable5Dark-Accent2"/>
        <w:tblW w:w="8640" w:type="dxa"/>
        <w:jc w:val="center"/>
        <w:tblLook w:val="04A0" w:firstRow="1" w:lastRow="0" w:firstColumn="1" w:lastColumn="0" w:noHBand="0" w:noVBand="1"/>
      </w:tblPr>
      <w:tblGrid>
        <w:gridCol w:w="4320"/>
        <w:gridCol w:w="4320"/>
      </w:tblGrid>
      <w:tr w:rsidR="00EF18A5" w:rsidRPr="00EF18A5" w14:paraId="723E5B26" w14:textId="77777777" w:rsidTr="00EF18A5">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320" w:type="dxa"/>
          </w:tcPr>
          <w:p w14:paraId="6CEFAE39" w14:textId="77777777" w:rsidR="00EF18A5" w:rsidRPr="00EF18A5" w:rsidRDefault="00EF18A5" w:rsidP="00EF18A5">
            <w:pPr>
              <w:jc w:val="center"/>
            </w:pPr>
            <w:r w:rsidRPr="00EF18A5">
              <w:t>Metric</w:t>
            </w:r>
          </w:p>
        </w:tc>
        <w:tc>
          <w:tcPr>
            <w:tcW w:w="4320" w:type="dxa"/>
          </w:tcPr>
          <w:p w14:paraId="41FBC195" w14:textId="77777777" w:rsidR="00EF18A5" w:rsidRPr="00EF18A5" w:rsidRDefault="00EF18A5" w:rsidP="00EF18A5">
            <w:pPr>
              <w:jc w:val="center"/>
              <w:cnfStyle w:val="100000000000" w:firstRow="1" w:lastRow="0" w:firstColumn="0" w:lastColumn="0" w:oddVBand="0" w:evenVBand="0" w:oddHBand="0" w:evenHBand="0" w:firstRowFirstColumn="0" w:firstRowLastColumn="0" w:lastRowFirstColumn="0" w:lastRowLastColumn="0"/>
            </w:pPr>
            <w:r w:rsidRPr="00EF18A5">
              <w:t>Gradient Boosting</w:t>
            </w:r>
          </w:p>
        </w:tc>
      </w:tr>
      <w:tr w:rsidR="00EF18A5" w:rsidRPr="00EF18A5" w14:paraId="6EC7DDFB" w14:textId="77777777" w:rsidTr="00EF18A5">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320" w:type="dxa"/>
          </w:tcPr>
          <w:p w14:paraId="5D3BC1D4" w14:textId="77777777" w:rsidR="00EF18A5" w:rsidRPr="00EF18A5" w:rsidRDefault="00EF18A5" w:rsidP="00EF18A5">
            <w:pPr>
              <w:jc w:val="center"/>
            </w:pPr>
            <w:r w:rsidRPr="00EF18A5">
              <w:t>Accuracy (%)</w:t>
            </w:r>
          </w:p>
        </w:tc>
        <w:tc>
          <w:tcPr>
            <w:tcW w:w="4320" w:type="dxa"/>
          </w:tcPr>
          <w:p w14:paraId="5887DA20" w14:textId="77777777" w:rsidR="00EF18A5" w:rsidRPr="00EF18A5" w:rsidRDefault="00EF18A5" w:rsidP="00EF18A5">
            <w:pPr>
              <w:jc w:val="center"/>
              <w:cnfStyle w:val="000000100000" w:firstRow="0" w:lastRow="0" w:firstColumn="0" w:lastColumn="0" w:oddVBand="0" w:evenVBand="0" w:oddHBand="1" w:evenHBand="0" w:firstRowFirstColumn="0" w:firstRowLastColumn="0" w:lastRowFirstColumn="0" w:lastRowLastColumn="0"/>
            </w:pPr>
            <w:r w:rsidRPr="00EF18A5">
              <w:t>89.54</w:t>
            </w:r>
          </w:p>
        </w:tc>
      </w:tr>
      <w:tr w:rsidR="00EF18A5" w:rsidRPr="00EF18A5" w14:paraId="6A708A6F" w14:textId="77777777" w:rsidTr="00EF18A5">
        <w:trPr>
          <w:trHeight w:val="576"/>
          <w:jc w:val="center"/>
        </w:trPr>
        <w:tc>
          <w:tcPr>
            <w:cnfStyle w:val="001000000000" w:firstRow="0" w:lastRow="0" w:firstColumn="1" w:lastColumn="0" w:oddVBand="0" w:evenVBand="0" w:oddHBand="0" w:evenHBand="0" w:firstRowFirstColumn="0" w:firstRowLastColumn="0" w:lastRowFirstColumn="0" w:lastRowLastColumn="0"/>
            <w:tcW w:w="4320" w:type="dxa"/>
          </w:tcPr>
          <w:p w14:paraId="049BD6A8" w14:textId="77777777" w:rsidR="00EF18A5" w:rsidRPr="00EF18A5" w:rsidRDefault="00EF18A5" w:rsidP="00EF18A5">
            <w:pPr>
              <w:jc w:val="center"/>
            </w:pPr>
            <w:r w:rsidRPr="00EF18A5">
              <w:t>Precision</w:t>
            </w:r>
          </w:p>
        </w:tc>
        <w:tc>
          <w:tcPr>
            <w:tcW w:w="4320" w:type="dxa"/>
          </w:tcPr>
          <w:p w14:paraId="698690DE" w14:textId="77777777" w:rsidR="00EF18A5" w:rsidRPr="00EF18A5" w:rsidRDefault="00EF18A5" w:rsidP="00EF18A5">
            <w:pPr>
              <w:jc w:val="center"/>
              <w:cnfStyle w:val="000000000000" w:firstRow="0" w:lastRow="0" w:firstColumn="0" w:lastColumn="0" w:oddVBand="0" w:evenVBand="0" w:oddHBand="0" w:evenHBand="0" w:firstRowFirstColumn="0" w:firstRowLastColumn="0" w:lastRowFirstColumn="0" w:lastRowLastColumn="0"/>
            </w:pPr>
            <w:r w:rsidRPr="00EF18A5">
              <w:t>0.90</w:t>
            </w:r>
          </w:p>
        </w:tc>
      </w:tr>
      <w:tr w:rsidR="00EF18A5" w:rsidRPr="00EF18A5" w14:paraId="7BE8E7D2" w14:textId="77777777" w:rsidTr="00EF18A5">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320" w:type="dxa"/>
          </w:tcPr>
          <w:p w14:paraId="7A7BB2D7" w14:textId="77777777" w:rsidR="00EF18A5" w:rsidRPr="00EF18A5" w:rsidRDefault="00EF18A5" w:rsidP="00EF18A5">
            <w:pPr>
              <w:jc w:val="center"/>
            </w:pPr>
            <w:r w:rsidRPr="00EF18A5">
              <w:t>Recall</w:t>
            </w:r>
          </w:p>
        </w:tc>
        <w:tc>
          <w:tcPr>
            <w:tcW w:w="4320" w:type="dxa"/>
          </w:tcPr>
          <w:p w14:paraId="7688DF3C" w14:textId="77777777" w:rsidR="00EF18A5" w:rsidRPr="00EF18A5" w:rsidRDefault="00EF18A5" w:rsidP="00EF18A5">
            <w:pPr>
              <w:jc w:val="center"/>
              <w:cnfStyle w:val="000000100000" w:firstRow="0" w:lastRow="0" w:firstColumn="0" w:lastColumn="0" w:oddVBand="0" w:evenVBand="0" w:oddHBand="1" w:evenHBand="0" w:firstRowFirstColumn="0" w:firstRowLastColumn="0" w:lastRowFirstColumn="0" w:lastRowLastColumn="0"/>
            </w:pPr>
            <w:r w:rsidRPr="00EF18A5">
              <w:t>0.90</w:t>
            </w:r>
          </w:p>
        </w:tc>
      </w:tr>
      <w:tr w:rsidR="00EF18A5" w:rsidRPr="00EF18A5" w14:paraId="37A2463C" w14:textId="77777777" w:rsidTr="00EF18A5">
        <w:trPr>
          <w:trHeight w:val="576"/>
          <w:jc w:val="center"/>
        </w:trPr>
        <w:tc>
          <w:tcPr>
            <w:cnfStyle w:val="001000000000" w:firstRow="0" w:lastRow="0" w:firstColumn="1" w:lastColumn="0" w:oddVBand="0" w:evenVBand="0" w:oddHBand="0" w:evenHBand="0" w:firstRowFirstColumn="0" w:firstRowLastColumn="0" w:lastRowFirstColumn="0" w:lastRowLastColumn="0"/>
            <w:tcW w:w="4320" w:type="dxa"/>
          </w:tcPr>
          <w:p w14:paraId="31125A34" w14:textId="77777777" w:rsidR="00EF18A5" w:rsidRPr="00EF18A5" w:rsidRDefault="00EF18A5" w:rsidP="00EF18A5">
            <w:pPr>
              <w:jc w:val="center"/>
            </w:pPr>
            <w:r w:rsidRPr="00EF18A5">
              <w:t>F1-Score</w:t>
            </w:r>
          </w:p>
        </w:tc>
        <w:tc>
          <w:tcPr>
            <w:tcW w:w="4320" w:type="dxa"/>
          </w:tcPr>
          <w:p w14:paraId="281B3A8F" w14:textId="77777777" w:rsidR="00EF18A5" w:rsidRPr="00EF18A5" w:rsidRDefault="00EF18A5" w:rsidP="00EF18A5">
            <w:pPr>
              <w:jc w:val="center"/>
              <w:cnfStyle w:val="000000000000" w:firstRow="0" w:lastRow="0" w:firstColumn="0" w:lastColumn="0" w:oddVBand="0" w:evenVBand="0" w:oddHBand="0" w:evenHBand="0" w:firstRowFirstColumn="0" w:firstRowLastColumn="0" w:lastRowFirstColumn="0" w:lastRowLastColumn="0"/>
            </w:pPr>
            <w:r w:rsidRPr="00EF18A5">
              <w:t>0.90</w:t>
            </w:r>
          </w:p>
        </w:tc>
      </w:tr>
    </w:tbl>
    <w:p w14:paraId="387A8DF4" w14:textId="77777777" w:rsidR="002A6B03" w:rsidRPr="00D34A34" w:rsidRDefault="002A6B03" w:rsidP="002A6B03"/>
    <w:p w14:paraId="59373D8E" w14:textId="4B6844FB" w:rsidR="00D34A34" w:rsidRPr="009C77AB" w:rsidRDefault="001C589C" w:rsidP="009C77AB">
      <w:pPr>
        <w:pStyle w:val="Subtitle"/>
        <w:rPr>
          <w:b/>
          <w:bCs/>
          <w:i/>
          <w:iCs/>
          <w:color w:val="45B0E1" w:themeColor="accent1" w:themeTint="99"/>
          <w:u w:val="single"/>
        </w:rPr>
      </w:pPr>
      <w:r w:rsidRPr="009C77AB">
        <w:rPr>
          <w:b/>
          <w:bCs/>
          <w:i/>
          <w:iCs/>
          <w:color w:val="45B0E1" w:themeColor="accent1" w:themeTint="99"/>
          <w:u w:val="single"/>
        </w:rPr>
        <w:t xml:space="preserve">3.3 </w:t>
      </w:r>
      <w:r w:rsidR="00D34A34" w:rsidRPr="009C77AB">
        <w:rPr>
          <w:b/>
          <w:bCs/>
          <w:i/>
          <w:iCs/>
          <w:color w:val="45B0E1" w:themeColor="accent1" w:themeTint="99"/>
          <w:u w:val="single"/>
        </w:rPr>
        <w:t>Support Vector Machine (SVM)</w:t>
      </w:r>
    </w:p>
    <w:p w14:paraId="3741506C" w14:textId="77777777" w:rsidR="00D34A34" w:rsidRPr="00D34A34" w:rsidRDefault="00D34A34" w:rsidP="00D34A34">
      <w:r w:rsidRPr="00D34A34">
        <w:t>SVM is a classification algorithm that identifies the hyperplane that best separates classes in a feature space. For non-linear separability, kernels such as RBF (Radial Basis Function) were used.</w:t>
      </w:r>
    </w:p>
    <w:p w14:paraId="5FB6FEEC" w14:textId="77777777" w:rsidR="00D34A34" w:rsidRPr="00D34A34" w:rsidRDefault="00D34A34" w:rsidP="00D34A34">
      <w:r w:rsidRPr="00D34A34">
        <w:rPr>
          <w:b/>
          <w:bCs/>
        </w:rPr>
        <w:t>Mathematical Representation</w:t>
      </w:r>
      <w:r w:rsidRPr="00D34A34">
        <w:t>:</w:t>
      </w:r>
      <w:r w:rsidRPr="00D34A34">
        <w:br/>
        <w:t>SVM maximizes the margin between the hyperplane and support vectors:</w:t>
      </w:r>
    </w:p>
    <w:p w14:paraId="4646F874" w14:textId="77777777" w:rsidR="000D6228" w:rsidRDefault="002A6B03" w:rsidP="000D6228">
      <w:pPr>
        <w:jc w:val="center"/>
        <w:rPr>
          <w:b/>
          <w:bCs/>
        </w:rPr>
      </w:pPr>
      <w:r w:rsidRPr="002A6B03">
        <w:rPr>
          <w:noProof/>
        </w:rPr>
        <w:drawing>
          <wp:inline distT="0" distB="0" distL="0" distR="0" wp14:anchorId="213AFB69" wp14:editId="1BA95248">
            <wp:extent cx="5146334" cy="659237"/>
            <wp:effectExtent l="0" t="0" r="0" b="7620"/>
            <wp:docPr id="1181721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2180" name="Picture 1" descr="A black text on a white background&#10;&#10;Description automatically generated"/>
                    <pic:cNvPicPr/>
                  </pic:nvPicPr>
                  <pic:blipFill>
                    <a:blip r:embed="rId8"/>
                    <a:stretch>
                      <a:fillRect/>
                    </a:stretch>
                  </pic:blipFill>
                  <pic:spPr>
                    <a:xfrm>
                      <a:off x="0" y="0"/>
                      <a:ext cx="5167883" cy="661997"/>
                    </a:xfrm>
                    <a:prstGeom prst="rect">
                      <a:avLst/>
                    </a:prstGeom>
                  </pic:spPr>
                </pic:pic>
              </a:graphicData>
            </a:graphic>
          </wp:inline>
        </w:drawing>
      </w:r>
    </w:p>
    <w:p w14:paraId="3531B2C9" w14:textId="77777777" w:rsidR="008762F3" w:rsidRDefault="008762F3" w:rsidP="000D6228">
      <w:pPr>
        <w:rPr>
          <w:b/>
          <w:bCs/>
        </w:rPr>
      </w:pPr>
    </w:p>
    <w:p w14:paraId="1B53B741" w14:textId="77777777" w:rsidR="008762F3" w:rsidRDefault="008762F3" w:rsidP="000D6228">
      <w:pPr>
        <w:rPr>
          <w:b/>
          <w:bCs/>
        </w:rPr>
      </w:pPr>
    </w:p>
    <w:p w14:paraId="6848E7F3" w14:textId="4EA49778" w:rsidR="00D34A34" w:rsidRPr="00D34A34" w:rsidRDefault="00D34A34" w:rsidP="000D6228">
      <w:r w:rsidRPr="00D34A34">
        <w:rPr>
          <w:b/>
          <w:bCs/>
        </w:rPr>
        <w:lastRenderedPageBreak/>
        <w:t>Implementation Details</w:t>
      </w:r>
      <w:r w:rsidRPr="00D34A34">
        <w:t>:</w:t>
      </w:r>
    </w:p>
    <w:p w14:paraId="4FF73A35" w14:textId="77777777" w:rsidR="00D34A34" w:rsidRPr="00D34A34" w:rsidRDefault="00D34A34" w:rsidP="00D34A34">
      <w:pPr>
        <w:numPr>
          <w:ilvl w:val="0"/>
          <w:numId w:val="5"/>
        </w:numPr>
      </w:pPr>
      <w:r w:rsidRPr="00D34A34">
        <w:t>The model was tuned for parameters like C (regularization) and gamma (kernel coefficient). The best parameters were:</w:t>
      </w:r>
    </w:p>
    <w:p w14:paraId="5A80D06E" w14:textId="77777777" w:rsidR="00D34A34" w:rsidRPr="00D34A34" w:rsidRDefault="00D34A34" w:rsidP="00D34A34">
      <w:pPr>
        <w:numPr>
          <w:ilvl w:val="1"/>
          <w:numId w:val="5"/>
        </w:numPr>
      </w:pPr>
      <w:r w:rsidRPr="00D34A34">
        <w:t>C = 100</w:t>
      </w:r>
    </w:p>
    <w:p w14:paraId="1AC8E940" w14:textId="77777777" w:rsidR="00D34A34" w:rsidRPr="00D34A34" w:rsidRDefault="00D34A34" w:rsidP="00D34A34">
      <w:pPr>
        <w:numPr>
          <w:ilvl w:val="1"/>
          <w:numId w:val="5"/>
        </w:numPr>
      </w:pPr>
      <w:r w:rsidRPr="00D34A34">
        <w:t>gamma = 0.01</w:t>
      </w:r>
    </w:p>
    <w:p w14:paraId="28A8F532" w14:textId="77777777" w:rsidR="00D34A34" w:rsidRDefault="00D34A34" w:rsidP="00D34A34">
      <w:pPr>
        <w:numPr>
          <w:ilvl w:val="0"/>
          <w:numId w:val="5"/>
        </w:numPr>
      </w:pPr>
      <w:r w:rsidRPr="00D34A34">
        <w:t xml:space="preserve">SVM achieved an accuracy of </w:t>
      </w:r>
      <w:r w:rsidRPr="00D34A34">
        <w:rPr>
          <w:b/>
          <w:bCs/>
        </w:rPr>
        <w:t>79.08%</w:t>
      </w:r>
      <w:r w:rsidRPr="00D34A34">
        <w:t>, with performance varying significantly based on feature scaling.</w:t>
      </w:r>
    </w:p>
    <w:tbl>
      <w:tblPr>
        <w:tblStyle w:val="GridTable5Dark-Accent2"/>
        <w:tblW w:w="0" w:type="auto"/>
        <w:tblLook w:val="04A0" w:firstRow="1" w:lastRow="0" w:firstColumn="1" w:lastColumn="0" w:noHBand="0" w:noVBand="1"/>
      </w:tblPr>
      <w:tblGrid>
        <w:gridCol w:w="4320"/>
        <w:gridCol w:w="4320"/>
      </w:tblGrid>
      <w:tr w:rsidR="00EF18A5" w:rsidRPr="00EF18A5" w14:paraId="553E2A1E" w14:textId="77777777" w:rsidTr="008762F3">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20" w:type="dxa"/>
          </w:tcPr>
          <w:p w14:paraId="37397C35" w14:textId="77777777" w:rsidR="00EF18A5" w:rsidRPr="00EF18A5" w:rsidRDefault="00EF18A5" w:rsidP="008762F3">
            <w:pPr>
              <w:jc w:val="center"/>
            </w:pPr>
            <w:r w:rsidRPr="00EF18A5">
              <w:t>Metric</w:t>
            </w:r>
          </w:p>
        </w:tc>
        <w:tc>
          <w:tcPr>
            <w:tcW w:w="4320" w:type="dxa"/>
          </w:tcPr>
          <w:p w14:paraId="335EC1D0" w14:textId="77777777" w:rsidR="00EF18A5" w:rsidRPr="00EF18A5" w:rsidRDefault="00EF18A5" w:rsidP="008762F3">
            <w:pPr>
              <w:jc w:val="center"/>
              <w:cnfStyle w:val="100000000000" w:firstRow="1" w:lastRow="0" w:firstColumn="0" w:lastColumn="0" w:oddVBand="0" w:evenVBand="0" w:oddHBand="0" w:evenHBand="0" w:firstRowFirstColumn="0" w:firstRowLastColumn="0" w:lastRowFirstColumn="0" w:lastRowLastColumn="0"/>
            </w:pPr>
            <w:r w:rsidRPr="00EF18A5">
              <w:t>SVM</w:t>
            </w:r>
          </w:p>
        </w:tc>
      </w:tr>
      <w:tr w:rsidR="00EF18A5" w:rsidRPr="00EF18A5" w14:paraId="0DDDA480" w14:textId="77777777" w:rsidTr="008762F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20" w:type="dxa"/>
          </w:tcPr>
          <w:p w14:paraId="4CE2ADC5" w14:textId="77777777" w:rsidR="00EF18A5" w:rsidRPr="00EF18A5" w:rsidRDefault="00EF18A5" w:rsidP="008762F3">
            <w:pPr>
              <w:jc w:val="center"/>
            </w:pPr>
            <w:r w:rsidRPr="00EF18A5">
              <w:t>Accuracy (%)</w:t>
            </w:r>
          </w:p>
        </w:tc>
        <w:tc>
          <w:tcPr>
            <w:tcW w:w="4320" w:type="dxa"/>
          </w:tcPr>
          <w:p w14:paraId="2F31357C" w14:textId="77777777" w:rsidR="00EF18A5" w:rsidRPr="00EF18A5" w:rsidRDefault="00EF18A5" w:rsidP="008762F3">
            <w:pPr>
              <w:jc w:val="center"/>
              <w:cnfStyle w:val="000000100000" w:firstRow="0" w:lastRow="0" w:firstColumn="0" w:lastColumn="0" w:oddVBand="0" w:evenVBand="0" w:oddHBand="1" w:evenHBand="0" w:firstRowFirstColumn="0" w:firstRowLastColumn="0" w:lastRowFirstColumn="0" w:lastRowLastColumn="0"/>
            </w:pPr>
            <w:r w:rsidRPr="00EF18A5">
              <w:t>79.08</w:t>
            </w:r>
          </w:p>
        </w:tc>
      </w:tr>
      <w:tr w:rsidR="00EF18A5" w:rsidRPr="00EF18A5" w14:paraId="73B46436" w14:textId="77777777" w:rsidTr="008762F3">
        <w:trPr>
          <w:trHeight w:val="576"/>
        </w:trPr>
        <w:tc>
          <w:tcPr>
            <w:cnfStyle w:val="001000000000" w:firstRow="0" w:lastRow="0" w:firstColumn="1" w:lastColumn="0" w:oddVBand="0" w:evenVBand="0" w:oddHBand="0" w:evenHBand="0" w:firstRowFirstColumn="0" w:firstRowLastColumn="0" w:lastRowFirstColumn="0" w:lastRowLastColumn="0"/>
            <w:tcW w:w="4320" w:type="dxa"/>
          </w:tcPr>
          <w:p w14:paraId="0AFC7CCC" w14:textId="77777777" w:rsidR="00EF18A5" w:rsidRPr="00EF18A5" w:rsidRDefault="00EF18A5" w:rsidP="008762F3">
            <w:pPr>
              <w:jc w:val="center"/>
            </w:pPr>
            <w:r w:rsidRPr="00EF18A5">
              <w:t>Precision</w:t>
            </w:r>
          </w:p>
        </w:tc>
        <w:tc>
          <w:tcPr>
            <w:tcW w:w="4320" w:type="dxa"/>
          </w:tcPr>
          <w:p w14:paraId="134C5DBA" w14:textId="77777777" w:rsidR="00EF18A5" w:rsidRPr="00EF18A5" w:rsidRDefault="00EF18A5" w:rsidP="008762F3">
            <w:pPr>
              <w:jc w:val="center"/>
              <w:cnfStyle w:val="000000000000" w:firstRow="0" w:lastRow="0" w:firstColumn="0" w:lastColumn="0" w:oddVBand="0" w:evenVBand="0" w:oddHBand="0" w:evenHBand="0" w:firstRowFirstColumn="0" w:firstRowLastColumn="0" w:lastRowFirstColumn="0" w:lastRowLastColumn="0"/>
            </w:pPr>
            <w:r w:rsidRPr="00EF18A5">
              <w:t>0.79</w:t>
            </w:r>
          </w:p>
        </w:tc>
      </w:tr>
      <w:tr w:rsidR="00EF18A5" w:rsidRPr="00EF18A5" w14:paraId="56016DCE" w14:textId="77777777" w:rsidTr="008762F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20" w:type="dxa"/>
          </w:tcPr>
          <w:p w14:paraId="6A755BEF" w14:textId="77777777" w:rsidR="00EF18A5" w:rsidRPr="00EF18A5" w:rsidRDefault="00EF18A5" w:rsidP="008762F3">
            <w:pPr>
              <w:jc w:val="center"/>
            </w:pPr>
            <w:r w:rsidRPr="00EF18A5">
              <w:t>Recall</w:t>
            </w:r>
          </w:p>
        </w:tc>
        <w:tc>
          <w:tcPr>
            <w:tcW w:w="4320" w:type="dxa"/>
          </w:tcPr>
          <w:p w14:paraId="3354C474" w14:textId="77777777" w:rsidR="00EF18A5" w:rsidRPr="00EF18A5" w:rsidRDefault="00EF18A5" w:rsidP="008762F3">
            <w:pPr>
              <w:jc w:val="center"/>
              <w:cnfStyle w:val="000000100000" w:firstRow="0" w:lastRow="0" w:firstColumn="0" w:lastColumn="0" w:oddVBand="0" w:evenVBand="0" w:oddHBand="1" w:evenHBand="0" w:firstRowFirstColumn="0" w:firstRowLastColumn="0" w:lastRowFirstColumn="0" w:lastRowLastColumn="0"/>
            </w:pPr>
            <w:r w:rsidRPr="00EF18A5">
              <w:t>0.79</w:t>
            </w:r>
          </w:p>
        </w:tc>
      </w:tr>
      <w:tr w:rsidR="00EF18A5" w:rsidRPr="00EF18A5" w14:paraId="53EC6D9F" w14:textId="77777777" w:rsidTr="008762F3">
        <w:trPr>
          <w:trHeight w:val="576"/>
        </w:trPr>
        <w:tc>
          <w:tcPr>
            <w:cnfStyle w:val="001000000000" w:firstRow="0" w:lastRow="0" w:firstColumn="1" w:lastColumn="0" w:oddVBand="0" w:evenVBand="0" w:oddHBand="0" w:evenHBand="0" w:firstRowFirstColumn="0" w:firstRowLastColumn="0" w:lastRowFirstColumn="0" w:lastRowLastColumn="0"/>
            <w:tcW w:w="4320" w:type="dxa"/>
          </w:tcPr>
          <w:p w14:paraId="0FDE659C" w14:textId="77777777" w:rsidR="00EF18A5" w:rsidRPr="00EF18A5" w:rsidRDefault="00EF18A5" w:rsidP="008762F3">
            <w:pPr>
              <w:jc w:val="center"/>
            </w:pPr>
            <w:r w:rsidRPr="00EF18A5">
              <w:t>F1-Score</w:t>
            </w:r>
          </w:p>
        </w:tc>
        <w:tc>
          <w:tcPr>
            <w:tcW w:w="4320" w:type="dxa"/>
          </w:tcPr>
          <w:p w14:paraId="61ECC91E" w14:textId="77777777" w:rsidR="00EF18A5" w:rsidRPr="00EF18A5" w:rsidRDefault="00EF18A5" w:rsidP="008762F3">
            <w:pPr>
              <w:jc w:val="center"/>
              <w:cnfStyle w:val="000000000000" w:firstRow="0" w:lastRow="0" w:firstColumn="0" w:lastColumn="0" w:oddVBand="0" w:evenVBand="0" w:oddHBand="0" w:evenHBand="0" w:firstRowFirstColumn="0" w:firstRowLastColumn="0" w:lastRowFirstColumn="0" w:lastRowLastColumn="0"/>
            </w:pPr>
            <w:r w:rsidRPr="00EF18A5">
              <w:t>0.79</w:t>
            </w:r>
          </w:p>
        </w:tc>
      </w:tr>
    </w:tbl>
    <w:p w14:paraId="7BB402C0" w14:textId="77777777" w:rsidR="002A6B03" w:rsidRDefault="002A6B03" w:rsidP="002A6B03"/>
    <w:p w14:paraId="2B2711D6" w14:textId="77777777" w:rsidR="008762F3" w:rsidRPr="00D34A34" w:rsidRDefault="008762F3" w:rsidP="002A6B03"/>
    <w:p w14:paraId="74D35ACC" w14:textId="4CD9CBEF" w:rsidR="00D34A34" w:rsidRPr="009C77AB" w:rsidRDefault="001C589C" w:rsidP="009C77AB">
      <w:pPr>
        <w:pStyle w:val="Subtitle"/>
        <w:rPr>
          <w:b/>
          <w:bCs/>
          <w:i/>
          <w:iCs/>
          <w:color w:val="45B0E1" w:themeColor="accent1" w:themeTint="99"/>
          <w:u w:val="single"/>
        </w:rPr>
      </w:pPr>
      <w:r w:rsidRPr="009C77AB">
        <w:rPr>
          <w:b/>
          <w:bCs/>
          <w:i/>
          <w:iCs/>
          <w:color w:val="45B0E1" w:themeColor="accent1" w:themeTint="99"/>
          <w:u w:val="single"/>
        </w:rPr>
        <w:t xml:space="preserve">3.4 </w:t>
      </w:r>
      <w:r w:rsidR="00D34A34" w:rsidRPr="009C77AB">
        <w:rPr>
          <w:b/>
          <w:bCs/>
          <w:i/>
          <w:iCs/>
          <w:color w:val="45B0E1" w:themeColor="accent1" w:themeTint="99"/>
          <w:u w:val="single"/>
        </w:rPr>
        <w:t>Multi-Layer Perceptron (MLP)</w:t>
      </w:r>
    </w:p>
    <w:p w14:paraId="6B4F49EE" w14:textId="77777777" w:rsidR="00D34A34" w:rsidRPr="00D34A34" w:rsidRDefault="00D34A34" w:rsidP="00D34A34">
      <w:r w:rsidRPr="00D34A34">
        <w:t>MLP is a feedforward neural network that uses hidden layers and activation functions to capture complex patterns. The backpropagation algorithm adjusts weights to minimize error.</w:t>
      </w:r>
    </w:p>
    <w:p w14:paraId="5BD4192F" w14:textId="77777777" w:rsidR="00D34A34" w:rsidRPr="00D34A34" w:rsidRDefault="00D34A34" w:rsidP="00D34A34">
      <w:r w:rsidRPr="00D34A34">
        <w:rPr>
          <w:b/>
          <w:bCs/>
        </w:rPr>
        <w:t>Mathematical Representation</w:t>
      </w:r>
      <w:r w:rsidRPr="00D34A34">
        <w:t>:</w:t>
      </w:r>
      <w:r w:rsidRPr="00D34A34">
        <w:br/>
        <w:t>The output of a neuron is defined as:</w:t>
      </w:r>
    </w:p>
    <w:p w14:paraId="31AA971C" w14:textId="5F23DE62" w:rsidR="002A6B03" w:rsidRPr="00D34A34" w:rsidRDefault="002A6B03" w:rsidP="002A6B03">
      <w:pPr>
        <w:jc w:val="center"/>
      </w:pPr>
      <w:r w:rsidRPr="002A6B03">
        <w:rPr>
          <w:noProof/>
        </w:rPr>
        <w:drawing>
          <wp:inline distT="0" distB="0" distL="0" distR="0" wp14:anchorId="7E174F22" wp14:editId="0E191E7E">
            <wp:extent cx="3541776" cy="898759"/>
            <wp:effectExtent l="0" t="0" r="1905" b="0"/>
            <wp:docPr id="1359960529" name="Picture 1" descr="A math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60529" name="Picture 1" descr="A math symbols on a white background&#10;&#10;Description automatically generated"/>
                    <pic:cNvPicPr/>
                  </pic:nvPicPr>
                  <pic:blipFill>
                    <a:blip r:embed="rId9"/>
                    <a:stretch>
                      <a:fillRect/>
                    </a:stretch>
                  </pic:blipFill>
                  <pic:spPr>
                    <a:xfrm>
                      <a:off x="0" y="0"/>
                      <a:ext cx="3604292" cy="914623"/>
                    </a:xfrm>
                    <a:prstGeom prst="rect">
                      <a:avLst/>
                    </a:prstGeom>
                  </pic:spPr>
                </pic:pic>
              </a:graphicData>
            </a:graphic>
          </wp:inline>
        </w:drawing>
      </w:r>
    </w:p>
    <w:p w14:paraId="38856722" w14:textId="77777777" w:rsidR="00D34A34" w:rsidRPr="00D34A34" w:rsidRDefault="00D34A34" w:rsidP="00D34A34">
      <w:r w:rsidRPr="00D34A34">
        <w:rPr>
          <w:b/>
          <w:bCs/>
        </w:rPr>
        <w:t>Implementation Details</w:t>
      </w:r>
      <w:r w:rsidRPr="00D34A34">
        <w:t>:</w:t>
      </w:r>
    </w:p>
    <w:p w14:paraId="70D24BBB" w14:textId="77777777" w:rsidR="00D34A34" w:rsidRPr="00D34A34" w:rsidRDefault="00D34A34" w:rsidP="00D34A34">
      <w:pPr>
        <w:numPr>
          <w:ilvl w:val="0"/>
          <w:numId w:val="6"/>
        </w:numPr>
      </w:pPr>
      <w:r w:rsidRPr="00D34A34">
        <w:t>The model used a single hidden layer with 100 neurons. Despite careful tuning, convergence was not always achieved, leading to computational inefficiencies.</w:t>
      </w:r>
    </w:p>
    <w:p w14:paraId="4EB0309B" w14:textId="77777777" w:rsidR="00D34A34" w:rsidRDefault="00D34A34" w:rsidP="00D34A34">
      <w:pPr>
        <w:numPr>
          <w:ilvl w:val="0"/>
          <w:numId w:val="6"/>
        </w:numPr>
      </w:pPr>
      <w:r w:rsidRPr="00D34A34">
        <w:t xml:space="preserve">MLP achieved an accuracy of </w:t>
      </w:r>
      <w:r w:rsidRPr="00D34A34">
        <w:rPr>
          <w:b/>
          <w:bCs/>
        </w:rPr>
        <w:t>80.61%</w:t>
      </w:r>
      <w:r w:rsidRPr="00D34A34">
        <w:t>.</w:t>
      </w:r>
    </w:p>
    <w:p w14:paraId="14A4AB14" w14:textId="77777777" w:rsidR="008762F3" w:rsidRDefault="008762F3" w:rsidP="008762F3"/>
    <w:p w14:paraId="3464C124" w14:textId="77777777" w:rsidR="008762F3" w:rsidRDefault="008762F3" w:rsidP="008762F3"/>
    <w:tbl>
      <w:tblPr>
        <w:tblStyle w:val="GridTable5Dark-Accent2"/>
        <w:tblW w:w="0" w:type="auto"/>
        <w:tblLook w:val="04A0" w:firstRow="1" w:lastRow="0" w:firstColumn="1" w:lastColumn="0" w:noHBand="0" w:noVBand="1"/>
      </w:tblPr>
      <w:tblGrid>
        <w:gridCol w:w="4320"/>
        <w:gridCol w:w="4320"/>
      </w:tblGrid>
      <w:tr w:rsidR="00EF18A5" w:rsidRPr="00EF18A5" w14:paraId="474F9CE9" w14:textId="77777777" w:rsidTr="008762F3">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20" w:type="dxa"/>
          </w:tcPr>
          <w:p w14:paraId="2586CFDF" w14:textId="77777777" w:rsidR="00EF18A5" w:rsidRPr="00EF18A5" w:rsidRDefault="00EF18A5" w:rsidP="008762F3">
            <w:pPr>
              <w:jc w:val="center"/>
            </w:pPr>
            <w:r w:rsidRPr="00EF18A5">
              <w:lastRenderedPageBreak/>
              <w:t>Metric</w:t>
            </w:r>
          </w:p>
        </w:tc>
        <w:tc>
          <w:tcPr>
            <w:tcW w:w="4320" w:type="dxa"/>
          </w:tcPr>
          <w:p w14:paraId="3FE174EE" w14:textId="77777777" w:rsidR="00EF18A5" w:rsidRPr="00EF18A5" w:rsidRDefault="00EF18A5" w:rsidP="008762F3">
            <w:pPr>
              <w:jc w:val="center"/>
              <w:cnfStyle w:val="100000000000" w:firstRow="1" w:lastRow="0" w:firstColumn="0" w:lastColumn="0" w:oddVBand="0" w:evenVBand="0" w:oddHBand="0" w:evenHBand="0" w:firstRowFirstColumn="0" w:firstRowLastColumn="0" w:lastRowFirstColumn="0" w:lastRowLastColumn="0"/>
            </w:pPr>
            <w:r w:rsidRPr="00EF18A5">
              <w:t>MLP</w:t>
            </w:r>
          </w:p>
        </w:tc>
      </w:tr>
      <w:tr w:rsidR="00EF18A5" w:rsidRPr="00EF18A5" w14:paraId="545F0E48" w14:textId="77777777" w:rsidTr="008762F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20" w:type="dxa"/>
          </w:tcPr>
          <w:p w14:paraId="5443774D" w14:textId="77777777" w:rsidR="00EF18A5" w:rsidRPr="00EF18A5" w:rsidRDefault="00EF18A5" w:rsidP="008762F3">
            <w:pPr>
              <w:jc w:val="center"/>
            </w:pPr>
            <w:r w:rsidRPr="00EF18A5">
              <w:t>Accuracy (%)</w:t>
            </w:r>
          </w:p>
        </w:tc>
        <w:tc>
          <w:tcPr>
            <w:tcW w:w="4320" w:type="dxa"/>
          </w:tcPr>
          <w:p w14:paraId="3B44AAF3" w14:textId="77777777" w:rsidR="00EF18A5" w:rsidRPr="00EF18A5" w:rsidRDefault="00EF18A5" w:rsidP="008762F3">
            <w:pPr>
              <w:jc w:val="center"/>
              <w:cnfStyle w:val="000000100000" w:firstRow="0" w:lastRow="0" w:firstColumn="0" w:lastColumn="0" w:oddVBand="0" w:evenVBand="0" w:oddHBand="1" w:evenHBand="0" w:firstRowFirstColumn="0" w:firstRowLastColumn="0" w:lastRowFirstColumn="0" w:lastRowLastColumn="0"/>
            </w:pPr>
            <w:r w:rsidRPr="00EF18A5">
              <w:t>80.61</w:t>
            </w:r>
          </w:p>
        </w:tc>
      </w:tr>
      <w:tr w:rsidR="00EF18A5" w:rsidRPr="00EF18A5" w14:paraId="1307F04A" w14:textId="77777777" w:rsidTr="008762F3">
        <w:trPr>
          <w:trHeight w:val="576"/>
        </w:trPr>
        <w:tc>
          <w:tcPr>
            <w:cnfStyle w:val="001000000000" w:firstRow="0" w:lastRow="0" w:firstColumn="1" w:lastColumn="0" w:oddVBand="0" w:evenVBand="0" w:oddHBand="0" w:evenHBand="0" w:firstRowFirstColumn="0" w:firstRowLastColumn="0" w:lastRowFirstColumn="0" w:lastRowLastColumn="0"/>
            <w:tcW w:w="4320" w:type="dxa"/>
          </w:tcPr>
          <w:p w14:paraId="5DB3D079" w14:textId="77777777" w:rsidR="00EF18A5" w:rsidRPr="00EF18A5" w:rsidRDefault="00EF18A5" w:rsidP="008762F3">
            <w:pPr>
              <w:jc w:val="center"/>
            </w:pPr>
            <w:r w:rsidRPr="00EF18A5">
              <w:t>Precision</w:t>
            </w:r>
          </w:p>
        </w:tc>
        <w:tc>
          <w:tcPr>
            <w:tcW w:w="4320" w:type="dxa"/>
          </w:tcPr>
          <w:p w14:paraId="56519682" w14:textId="77777777" w:rsidR="00EF18A5" w:rsidRPr="00EF18A5" w:rsidRDefault="00EF18A5" w:rsidP="008762F3">
            <w:pPr>
              <w:jc w:val="center"/>
              <w:cnfStyle w:val="000000000000" w:firstRow="0" w:lastRow="0" w:firstColumn="0" w:lastColumn="0" w:oddVBand="0" w:evenVBand="0" w:oddHBand="0" w:evenHBand="0" w:firstRowFirstColumn="0" w:firstRowLastColumn="0" w:lastRowFirstColumn="0" w:lastRowLastColumn="0"/>
            </w:pPr>
            <w:r w:rsidRPr="00EF18A5">
              <w:t>0.80</w:t>
            </w:r>
          </w:p>
        </w:tc>
      </w:tr>
      <w:tr w:rsidR="00EF18A5" w:rsidRPr="00EF18A5" w14:paraId="1B7ED203" w14:textId="77777777" w:rsidTr="008762F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20" w:type="dxa"/>
          </w:tcPr>
          <w:p w14:paraId="329A1269" w14:textId="77777777" w:rsidR="00EF18A5" w:rsidRPr="00EF18A5" w:rsidRDefault="00EF18A5" w:rsidP="008762F3">
            <w:pPr>
              <w:jc w:val="center"/>
            </w:pPr>
            <w:r w:rsidRPr="00EF18A5">
              <w:t>Recall</w:t>
            </w:r>
          </w:p>
        </w:tc>
        <w:tc>
          <w:tcPr>
            <w:tcW w:w="4320" w:type="dxa"/>
          </w:tcPr>
          <w:p w14:paraId="5BC12394" w14:textId="77777777" w:rsidR="00EF18A5" w:rsidRPr="00EF18A5" w:rsidRDefault="00EF18A5" w:rsidP="008762F3">
            <w:pPr>
              <w:jc w:val="center"/>
              <w:cnfStyle w:val="000000100000" w:firstRow="0" w:lastRow="0" w:firstColumn="0" w:lastColumn="0" w:oddVBand="0" w:evenVBand="0" w:oddHBand="1" w:evenHBand="0" w:firstRowFirstColumn="0" w:firstRowLastColumn="0" w:lastRowFirstColumn="0" w:lastRowLastColumn="0"/>
            </w:pPr>
            <w:r w:rsidRPr="00EF18A5">
              <w:t>0.81</w:t>
            </w:r>
          </w:p>
        </w:tc>
      </w:tr>
      <w:tr w:rsidR="00EF18A5" w:rsidRPr="00EF18A5" w14:paraId="18863126" w14:textId="77777777" w:rsidTr="008762F3">
        <w:trPr>
          <w:trHeight w:val="576"/>
        </w:trPr>
        <w:tc>
          <w:tcPr>
            <w:cnfStyle w:val="001000000000" w:firstRow="0" w:lastRow="0" w:firstColumn="1" w:lastColumn="0" w:oddVBand="0" w:evenVBand="0" w:oddHBand="0" w:evenHBand="0" w:firstRowFirstColumn="0" w:firstRowLastColumn="0" w:lastRowFirstColumn="0" w:lastRowLastColumn="0"/>
            <w:tcW w:w="4320" w:type="dxa"/>
          </w:tcPr>
          <w:p w14:paraId="6B4B907C" w14:textId="77777777" w:rsidR="00EF18A5" w:rsidRPr="00EF18A5" w:rsidRDefault="00EF18A5" w:rsidP="008762F3">
            <w:pPr>
              <w:jc w:val="center"/>
            </w:pPr>
            <w:r w:rsidRPr="00EF18A5">
              <w:t>F1-Score</w:t>
            </w:r>
          </w:p>
        </w:tc>
        <w:tc>
          <w:tcPr>
            <w:tcW w:w="4320" w:type="dxa"/>
          </w:tcPr>
          <w:p w14:paraId="4CF2C541" w14:textId="77777777" w:rsidR="00EF18A5" w:rsidRPr="00EF18A5" w:rsidRDefault="00EF18A5" w:rsidP="008762F3">
            <w:pPr>
              <w:jc w:val="center"/>
              <w:cnfStyle w:val="000000000000" w:firstRow="0" w:lastRow="0" w:firstColumn="0" w:lastColumn="0" w:oddVBand="0" w:evenVBand="0" w:oddHBand="0" w:evenHBand="0" w:firstRowFirstColumn="0" w:firstRowLastColumn="0" w:lastRowFirstColumn="0" w:lastRowLastColumn="0"/>
            </w:pPr>
            <w:r w:rsidRPr="00EF18A5">
              <w:t>0.81</w:t>
            </w:r>
          </w:p>
        </w:tc>
      </w:tr>
    </w:tbl>
    <w:p w14:paraId="269180A5" w14:textId="77777777" w:rsidR="002A6B03" w:rsidRDefault="002A6B03" w:rsidP="002A6B03">
      <w:pPr>
        <w:rPr>
          <w:i/>
          <w:iCs/>
          <w:u w:val="single"/>
        </w:rPr>
      </w:pPr>
    </w:p>
    <w:p w14:paraId="5DAD866F" w14:textId="77777777" w:rsidR="008762F3" w:rsidRPr="00D34A34" w:rsidRDefault="008762F3" w:rsidP="002A6B03">
      <w:pPr>
        <w:rPr>
          <w:i/>
          <w:iCs/>
          <w:u w:val="single"/>
        </w:rPr>
      </w:pPr>
    </w:p>
    <w:p w14:paraId="584584E5" w14:textId="19CF4132" w:rsidR="00D34A34" w:rsidRPr="009C77AB" w:rsidRDefault="001C589C" w:rsidP="009C77AB">
      <w:pPr>
        <w:pStyle w:val="Subtitle"/>
        <w:rPr>
          <w:b/>
          <w:bCs/>
          <w:i/>
          <w:iCs/>
          <w:color w:val="45B0E1" w:themeColor="accent1" w:themeTint="99"/>
          <w:u w:val="single"/>
        </w:rPr>
      </w:pPr>
      <w:r w:rsidRPr="009C77AB">
        <w:rPr>
          <w:b/>
          <w:bCs/>
          <w:i/>
          <w:iCs/>
          <w:color w:val="45B0E1" w:themeColor="accent1" w:themeTint="99"/>
          <w:u w:val="single"/>
        </w:rPr>
        <w:t xml:space="preserve">3.5 </w:t>
      </w:r>
      <w:r w:rsidR="00D34A34" w:rsidRPr="009C77AB">
        <w:rPr>
          <w:b/>
          <w:bCs/>
          <w:i/>
          <w:iCs/>
          <w:color w:val="45B0E1" w:themeColor="accent1" w:themeTint="99"/>
          <w:u w:val="single"/>
        </w:rPr>
        <w:t>Logistic Regression</w:t>
      </w:r>
    </w:p>
    <w:p w14:paraId="7E08362E" w14:textId="77777777" w:rsidR="00D34A34" w:rsidRPr="00D34A34" w:rsidRDefault="00D34A34" w:rsidP="00D34A34">
      <w:r w:rsidRPr="00D34A34">
        <w:t>Logistic Regression models the relationship between features and class probabilities using the sigmoid function. It serves as a baseline for comparison.</w:t>
      </w:r>
    </w:p>
    <w:p w14:paraId="1C137F9E" w14:textId="77777777" w:rsidR="00D34A34" w:rsidRPr="00D34A34" w:rsidRDefault="00D34A34" w:rsidP="00D34A34">
      <w:r w:rsidRPr="00D34A34">
        <w:rPr>
          <w:b/>
          <w:bCs/>
        </w:rPr>
        <w:t>Mathematical Representation</w:t>
      </w:r>
      <w:r w:rsidRPr="00D34A34">
        <w:t>:</w:t>
      </w:r>
    </w:p>
    <w:p w14:paraId="2A6EE0DB" w14:textId="77777777" w:rsidR="002A6B03" w:rsidRDefault="002A6B03" w:rsidP="002A6B03">
      <w:pPr>
        <w:jc w:val="center"/>
        <w:rPr>
          <w:b/>
          <w:bCs/>
        </w:rPr>
      </w:pPr>
      <w:r w:rsidRPr="002A6B03">
        <w:rPr>
          <w:noProof/>
        </w:rPr>
        <w:drawing>
          <wp:inline distT="0" distB="0" distL="0" distR="0" wp14:anchorId="3DDF29A9" wp14:editId="78B2EC7C">
            <wp:extent cx="2476500" cy="860415"/>
            <wp:effectExtent l="0" t="0" r="0" b="0"/>
            <wp:docPr id="977866865"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66865" name="Picture 1" descr="A mathematical equation with numbers and symbols&#10;&#10;Description automatically generated"/>
                    <pic:cNvPicPr/>
                  </pic:nvPicPr>
                  <pic:blipFill>
                    <a:blip r:embed="rId10"/>
                    <a:stretch>
                      <a:fillRect/>
                    </a:stretch>
                  </pic:blipFill>
                  <pic:spPr>
                    <a:xfrm>
                      <a:off x="0" y="0"/>
                      <a:ext cx="2486071" cy="863740"/>
                    </a:xfrm>
                    <a:prstGeom prst="rect">
                      <a:avLst/>
                    </a:prstGeom>
                  </pic:spPr>
                </pic:pic>
              </a:graphicData>
            </a:graphic>
          </wp:inline>
        </w:drawing>
      </w:r>
    </w:p>
    <w:p w14:paraId="134BC549" w14:textId="6300A2B5" w:rsidR="00D34A34" w:rsidRPr="00D34A34" w:rsidRDefault="00D34A34" w:rsidP="002A6B03">
      <w:r w:rsidRPr="00D34A34">
        <w:rPr>
          <w:b/>
          <w:bCs/>
        </w:rPr>
        <w:t>Implementation Details</w:t>
      </w:r>
      <w:r w:rsidRPr="00D34A34">
        <w:t>:</w:t>
      </w:r>
    </w:p>
    <w:p w14:paraId="5CDC3B23" w14:textId="77777777" w:rsidR="00D34A34" w:rsidRDefault="00D34A34" w:rsidP="00D34A34">
      <w:pPr>
        <w:numPr>
          <w:ilvl w:val="0"/>
          <w:numId w:val="7"/>
        </w:numPr>
      </w:pPr>
      <w:r w:rsidRPr="00D34A34">
        <w:t xml:space="preserve">Logistic Regression was tuned for regularization (C) and class weighting (class_weight). The final configuration achieved an accuracy of </w:t>
      </w:r>
      <w:r w:rsidRPr="00D34A34">
        <w:rPr>
          <w:b/>
          <w:bCs/>
        </w:rPr>
        <w:t>75.17%</w:t>
      </w:r>
      <w:r w:rsidRPr="00D34A34">
        <w:t>.</w:t>
      </w:r>
    </w:p>
    <w:tbl>
      <w:tblPr>
        <w:tblStyle w:val="GridTable5Dark-Accent2"/>
        <w:tblW w:w="0" w:type="auto"/>
        <w:tblLook w:val="04A0" w:firstRow="1" w:lastRow="0" w:firstColumn="1" w:lastColumn="0" w:noHBand="0" w:noVBand="1"/>
      </w:tblPr>
      <w:tblGrid>
        <w:gridCol w:w="4320"/>
        <w:gridCol w:w="4320"/>
      </w:tblGrid>
      <w:tr w:rsidR="00EF18A5" w:rsidRPr="00EF18A5" w14:paraId="441132CF" w14:textId="77777777" w:rsidTr="008762F3">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20" w:type="dxa"/>
          </w:tcPr>
          <w:p w14:paraId="582FACFC" w14:textId="77777777" w:rsidR="00EF18A5" w:rsidRPr="00EF18A5" w:rsidRDefault="00EF18A5" w:rsidP="008762F3">
            <w:pPr>
              <w:jc w:val="center"/>
            </w:pPr>
            <w:r w:rsidRPr="00EF18A5">
              <w:t>Metric</w:t>
            </w:r>
          </w:p>
        </w:tc>
        <w:tc>
          <w:tcPr>
            <w:tcW w:w="4320" w:type="dxa"/>
          </w:tcPr>
          <w:p w14:paraId="380C1F15" w14:textId="77777777" w:rsidR="00EF18A5" w:rsidRPr="00EF18A5" w:rsidRDefault="00EF18A5" w:rsidP="008762F3">
            <w:pPr>
              <w:jc w:val="center"/>
              <w:cnfStyle w:val="100000000000" w:firstRow="1" w:lastRow="0" w:firstColumn="0" w:lastColumn="0" w:oddVBand="0" w:evenVBand="0" w:oddHBand="0" w:evenHBand="0" w:firstRowFirstColumn="0" w:firstRowLastColumn="0" w:lastRowFirstColumn="0" w:lastRowLastColumn="0"/>
            </w:pPr>
            <w:r w:rsidRPr="00EF18A5">
              <w:t>Logistic Regression</w:t>
            </w:r>
          </w:p>
        </w:tc>
      </w:tr>
      <w:tr w:rsidR="00EF18A5" w:rsidRPr="00EF18A5" w14:paraId="5E0BCD90" w14:textId="77777777" w:rsidTr="008762F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20" w:type="dxa"/>
          </w:tcPr>
          <w:p w14:paraId="62D7024B" w14:textId="77777777" w:rsidR="00EF18A5" w:rsidRPr="00EF18A5" w:rsidRDefault="00EF18A5" w:rsidP="008762F3">
            <w:pPr>
              <w:jc w:val="center"/>
            </w:pPr>
            <w:r w:rsidRPr="00EF18A5">
              <w:t>Accuracy (%)</w:t>
            </w:r>
          </w:p>
        </w:tc>
        <w:tc>
          <w:tcPr>
            <w:tcW w:w="4320" w:type="dxa"/>
          </w:tcPr>
          <w:p w14:paraId="6D7FE1F1" w14:textId="77777777" w:rsidR="00EF18A5" w:rsidRPr="00EF18A5" w:rsidRDefault="00EF18A5" w:rsidP="008762F3">
            <w:pPr>
              <w:jc w:val="center"/>
              <w:cnfStyle w:val="000000100000" w:firstRow="0" w:lastRow="0" w:firstColumn="0" w:lastColumn="0" w:oddVBand="0" w:evenVBand="0" w:oddHBand="1" w:evenHBand="0" w:firstRowFirstColumn="0" w:firstRowLastColumn="0" w:lastRowFirstColumn="0" w:lastRowLastColumn="0"/>
            </w:pPr>
            <w:r w:rsidRPr="00EF18A5">
              <w:t>75.17</w:t>
            </w:r>
          </w:p>
        </w:tc>
      </w:tr>
      <w:tr w:rsidR="00EF18A5" w:rsidRPr="00EF18A5" w14:paraId="72318F92" w14:textId="77777777" w:rsidTr="008762F3">
        <w:trPr>
          <w:trHeight w:val="576"/>
        </w:trPr>
        <w:tc>
          <w:tcPr>
            <w:cnfStyle w:val="001000000000" w:firstRow="0" w:lastRow="0" w:firstColumn="1" w:lastColumn="0" w:oddVBand="0" w:evenVBand="0" w:oddHBand="0" w:evenHBand="0" w:firstRowFirstColumn="0" w:firstRowLastColumn="0" w:lastRowFirstColumn="0" w:lastRowLastColumn="0"/>
            <w:tcW w:w="4320" w:type="dxa"/>
          </w:tcPr>
          <w:p w14:paraId="05DA06A0" w14:textId="77777777" w:rsidR="00EF18A5" w:rsidRPr="00EF18A5" w:rsidRDefault="00EF18A5" w:rsidP="008762F3">
            <w:pPr>
              <w:jc w:val="center"/>
            </w:pPr>
            <w:r w:rsidRPr="00EF18A5">
              <w:t>Precision</w:t>
            </w:r>
          </w:p>
        </w:tc>
        <w:tc>
          <w:tcPr>
            <w:tcW w:w="4320" w:type="dxa"/>
          </w:tcPr>
          <w:p w14:paraId="183CDE87" w14:textId="77777777" w:rsidR="00EF18A5" w:rsidRPr="00EF18A5" w:rsidRDefault="00EF18A5" w:rsidP="008762F3">
            <w:pPr>
              <w:jc w:val="center"/>
              <w:cnfStyle w:val="000000000000" w:firstRow="0" w:lastRow="0" w:firstColumn="0" w:lastColumn="0" w:oddVBand="0" w:evenVBand="0" w:oddHBand="0" w:evenHBand="0" w:firstRowFirstColumn="0" w:firstRowLastColumn="0" w:lastRowFirstColumn="0" w:lastRowLastColumn="0"/>
            </w:pPr>
            <w:r w:rsidRPr="00EF18A5">
              <w:t>0.74</w:t>
            </w:r>
          </w:p>
        </w:tc>
      </w:tr>
      <w:tr w:rsidR="00EF18A5" w:rsidRPr="00EF18A5" w14:paraId="191F5CE5" w14:textId="77777777" w:rsidTr="008762F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20" w:type="dxa"/>
          </w:tcPr>
          <w:p w14:paraId="725DCC85" w14:textId="77777777" w:rsidR="00EF18A5" w:rsidRPr="00EF18A5" w:rsidRDefault="00EF18A5" w:rsidP="008762F3">
            <w:pPr>
              <w:jc w:val="center"/>
            </w:pPr>
            <w:r w:rsidRPr="00EF18A5">
              <w:t>Recall</w:t>
            </w:r>
          </w:p>
        </w:tc>
        <w:tc>
          <w:tcPr>
            <w:tcW w:w="4320" w:type="dxa"/>
          </w:tcPr>
          <w:p w14:paraId="137C0D85" w14:textId="77777777" w:rsidR="00EF18A5" w:rsidRPr="00EF18A5" w:rsidRDefault="00EF18A5" w:rsidP="008762F3">
            <w:pPr>
              <w:jc w:val="center"/>
              <w:cnfStyle w:val="000000100000" w:firstRow="0" w:lastRow="0" w:firstColumn="0" w:lastColumn="0" w:oddVBand="0" w:evenVBand="0" w:oddHBand="1" w:evenHBand="0" w:firstRowFirstColumn="0" w:firstRowLastColumn="0" w:lastRowFirstColumn="0" w:lastRowLastColumn="0"/>
            </w:pPr>
            <w:r w:rsidRPr="00EF18A5">
              <w:t>0.75</w:t>
            </w:r>
          </w:p>
        </w:tc>
      </w:tr>
      <w:tr w:rsidR="00EF18A5" w:rsidRPr="00EF18A5" w14:paraId="08625F3F" w14:textId="77777777" w:rsidTr="008762F3">
        <w:trPr>
          <w:trHeight w:val="576"/>
        </w:trPr>
        <w:tc>
          <w:tcPr>
            <w:cnfStyle w:val="001000000000" w:firstRow="0" w:lastRow="0" w:firstColumn="1" w:lastColumn="0" w:oddVBand="0" w:evenVBand="0" w:oddHBand="0" w:evenHBand="0" w:firstRowFirstColumn="0" w:firstRowLastColumn="0" w:lastRowFirstColumn="0" w:lastRowLastColumn="0"/>
            <w:tcW w:w="4320" w:type="dxa"/>
          </w:tcPr>
          <w:p w14:paraId="633B6BCC" w14:textId="77777777" w:rsidR="00EF18A5" w:rsidRPr="00EF18A5" w:rsidRDefault="00EF18A5" w:rsidP="008762F3">
            <w:pPr>
              <w:jc w:val="center"/>
            </w:pPr>
            <w:r w:rsidRPr="00EF18A5">
              <w:t>F1-Score</w:t>
            </w:r>
          </w:p>
        </w:tc>
        <w:tc>
          <w:tcPr>
            <w:tcW w:w="4320" w:type="dxa"/>
          </w:tcPr>
          <w:p w14:paraId="79A34A32" w14:textId="77777777" w:rsidR="00EF18A5" w:rsidRPr="00EF18A5" w:rsidRDefault="00EF18A5" w:rsidP="008762F3">
            <w:pPr>
              <w:jc w:val="center"/>
              <w:cnfStyle w:val="000000000000" w:firstRow="0" w:lastRow="0" w:firstColumn="0" w:lastColumn="0" w:oddVBand="0" w:evenVBand="0" w:oddHBand="0" w:evenHBand="0" w:firstRowFirstColumn="0" w:firstRowLastColumn="0" w:lastRowFirstColumn="0" w:lastRowLastColumn="0"/>
            </w:pPr>
            <w:r w:rsidRPr="00EF18A5">
              <w:t>0.74</w:t>
            </w:r>
          </w:p>
        </w:tc>
      </w:tr>
    </w:tbl>
    <w:p w14:paraId="0E271DDE" w14:textId="77777777" w:rsidR="002A6B03" w:rsidRDefault="002A6B03" w:rsidP="002A6B03"/>
    <w:p w14:paraId="0C98A8ED" w14:textId="77777777" w:rsidR="008762F3" w:rsidRDefault="008762F3" w:rsidP="002A6B03"/>
    <w:p w14:paraId="15022D13" w14:textId="77777777" w:rsidR="008762F3" w:rsidRDefault="008762F3" w:rsidP="002A6B03"/>
    <w:p w14:paraId="6E7FA8FD" w14:textId="77777777" w:rsidR="008762F3" w:rsidRDefault="008762F3" w:rsidP="002A6B03"/>
    <w:p w14:paraId="64781551" w14:textId="77777777" w:rsidR="008762F3" w:rsidRPr="00D34A34" w:rsidRDefault="008762F3" w:rsidP="002A6B03"/>
    <w:p w14:paraId="07D5A1B5" w14:textId="7A097EC1" w:rsidR="00D34A34" w:rsidRPr="009C77AB" w:rsidRDefault="001C589C" w:rsidP="009C77AB">
      <w:pPr>
        <w:pStyle w:val="Subtitle"/>
        <w:rPr>
          <w:b/>
          <w:bCs/>
          <w:i/>
          <w:iCs/>
          <w:color w:val="45B0E1" w:themeColor="accent1" w:themeTint="99"/>
          <w:u w:val="single"/>
        </w:rPr>
      </w:pPr>
      <w:r w:rsidRPr="009C77AB">
        <w:rPr>
          <w:b/>
          <w:bCs/>
          <w:i/>
          <w:iCs/>
          <w:color w:val="45B0E1" w:themeColor="accent1" w:themeTint="99"/>
          <w:u w:val="single"/>
        </w:rPr>
        <w:t xml:space="preserve">3.6 </w:t>
      </w:r>
      <w:r w:rsidR="00D34A34" w:rsidRPr="009C77AB">
        <w:rPr>
          <w:b/>
          <w:bCs/>
          <w:i/>
          <w:iCs/>
          <w:color w:val="45B0E1" w:themeColor="accent1" w:themeTint="99"/>
          <w:u w:val="single"/>
        </w:rPr>
        <w:t>k-Nearest Neighbors (k-NN)</w:t>
      </w:r>
    </w:p>
    <w:p w14:paraId="29A95720" w14:textId="77777777" w:rsidR="00D34A34" w:rsidRPr="00D34A34" w:rsidRDefault="00D34A34" w:rsidP="00D34A34">
      <w:r w:rsidRPr="00D34A34">
        <w:t>k-NN classifies a sample based on the majority vote of its kkk-nearest neighbors. It is a simple yet effective algorithm for small datasets.</w:t>
      </w:r>
    </w:p>
    <w:p w14:paraId="60802D35" w14:textId="77777777" w:rsidR="00D34A34" w:rsidRPr="00D34A34" w:rsidRDefault="00D34A34" w:rsidP="00D34A34">
      <w:r w:rsidRPr="00D34A34">
        <w:rPr>
          <w:b/>
          <w:bCs/>
        </w:rPr>
        <w:t>Mathematical Representation</w:t>
      </w:r>
      <w:r w:rsidRPr="00D34A34">
        <w:t>:</w:t>
      </w:r>
    </w:p>
    <w:p w14:paraId="21D6EFD3" w14:textId="77777777" w:rsidR="000D6228" w:rsidRDefault="002A6B03" w:rsidP="002A6B03">
      <w:pPr>
        <w:jc w:val="center"/>
        <w:rPr>
          <w:b/>
          <w:bCs/>
        </w:rPr>
      </w:pPr>
      <w:r w:rsidRPr="002A6B03">
        <w:rPr>
          <w:noProof/>
        </w:rPr>
        <w:drawing>
          <wp:inline distT="0" distB="0" distL="0" distR="0" wp14:anchorId="4C0177B8" wp14:editId="580681D4">
            <wp:extent cx="3606800" cy="960129"/>
            <wp:effectExtent l="0" t="0" r="0" b="0"/>
            <wp:docPr id="379359021" name="Picture 1" descr="A black square with square and square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59021" name="Picture 1" descr="A black square with square and square symbols&#10;&#10;Description automatically generated with medium confidence"/>
                    <pic:cNvPicPr/>
                  </pic:nvPicPr>
                  <pic:blipFill>
                    <a:blip r:embed="rId11"/>
                    <a:stretch>
                      <a:fillRect/>
                    </a:stretch>
                  </pic:blipFill>
                  <pic:spPr>
                    <a:xfrm>
                      <a:off x="0" y="0"/>
                      <a:ext cx="3637146" cy="968207"/>
                    </a:xfrm>
                    <a:prstGeom prst="rect">
                      <a:avLst/>
                    </a:prstGeom>
                  </pic:spPr>
                </pic:pic>
              </a:graphicData>
            </a:graphic>
          </wp:inline>
        </w:drawing>
      </w:r>
    </w:p>
    <w:p w14:paraId="0137B769" w14:textId="30615A6E" w:rsidR="00D34A34" w:rsidRPr="00D34A34" w:rsidRDefault="00D34A34" w:rsidP="000D6228">
      <w:r w:rsidRPr="00D34A34">
        <w:rPr>
          <w:b/>
          <w:bCs/>
        </w:rPr>
        <w:t>Implementation Details</w:t>
      </w:r>
      <w:r w:rsidRPr="00D34A34">
        <w:t>:</w:t>
      </w:r>
    </w:p>
    <w:p w14:paraId="276E4707" w14:textId="0BD2FD80" w:rsidR="00D34A34" w:rsidRDefault="00D34A34" w:rsidP="002A6B03">
      <w:pPr>
        <w:numPr>
          <w:ilvl w:val="0"/>
          <w:numId w:val="8"/>
        </w:numPr>
      </w:pPr>
      <w:r w:rsidRPr="00D34A34">
        <w:t xml:space="preserve">The optimal number of neighbors (k) was determined to be 3, with weighted distance as the metric. The model achieved an accuracy of </w:t>
      </w:r>
      <w:r w:rsidRPr="00D34A34">
        <w:rPr>
          <w:b/>
          <w:bCs/>
        </w:rPr>
        <w:t>73.08%</w:t>
      </w:r>
      <w:r w:rsidRPr="00D34A34">
        <w:t>.</w:t>
      </w:r>
    </w:p>
    <w:tbl>
      <w:tblPr>
        <w:tblStyle w:val="GridTable5Dark-Accent2"/>
        <w:tblW w:w="0" w:type="auto"/>
        <w:tblLook w:val="04A0" w:firstRow="1" w:lastRow="0" w:firstColumn="1" w:lastColumn="0" w:noHBand="0" w:noVBand="1"/>
      </w:tblPr>
      <w:tblGrid>
        <w:gridCol w:w="4320"/>
        <w:gridCol w:w="4320"/>
      </w:tblGrid>
      <w:tr w:rsidR="00EF18A5" w:rsidRPr="00EF18A5" w14:paraId="0A9CE11B" w14:textId="77777777" w:rsidTr="008762F3">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20" w:type="dxa"/>
          </w:tcPr>
          <w:p w14:paraId="407F8083" w14:textId="77777777" w:rsidR="00EF18A5" w:rsidRPr="00EF18A5" w:rsidRDefault="00EF18A5" w:rsidP="008762F3">
            <w:pPr>
              <w:jc w:val="center"/>
            </w:pPr>
            <w:r w:rsidRPr="00EF18A5">
              <w:t>Metric</w:t>
            </w:r>
          </w:p>
        </w:tc>
        <w:tc>
          <w:tcPr>
            <w:tcW w:w="4320" w:type="dxa"/>
          </w:tcPr>
          <w:p w14:paraId="7671E64C" w14:textId="77777777" w:rsidR="00EF18A5" w:rsidRPr="00EF18A5" w:rsidRDefault="00EF18A5" w:rsidP="008762F3">
            <w:pPr>
              <w:jc w:val="center"/>
              <w:cnfStyle w:val="100000000000" w:firstRow="1" w:lastRow="0" w:firstColumn="0" w:lastColumn="0" w:oddVBand="0" w:evenVBand="0" w:oddHBand="0" w:evenHBand="0" w:firstRowFirstColumn="0" w:firstRowLastColumn="0" w:lastRowFirstColumn="0" w:lastRowLastColumn="0"/>
            </w:pPr>
            <w:r w:rsidRPr="00EF18A5">
              <w:t>k-NN</w:t>
            </w:r>
          </w:p>
        </w:tc>
      </w:tr>
      <w:tr w:rsidR="00EF18A5" w:rsidRPr="00EF18A5" w14:paraId="571E9772" w14:textId="77777777" w:rsidTr="008762F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20" w:type="dxa"/>
          </w:tcPr>
          <w:p w14:paraId="3F748713" w14:textId="77777777" w:rsidR="00EF18A5" w:rsidRPr="00EF18A5" w:rsidRDefault="00EF18A5" w:rsidP="008762F3">
            <w:pPr>
              <w:jc w:val="center"/>
            </w:pPr>
            <w:r w:rsidRPr="00EF18A5">
              <w:t>Accuracy (%)</w:t>
            </w:r>
          </w:p>
        </w:tc>
        <w:tc>
          <w:tcPr>
            <w:tcW w:w="4320" w:type="dxa"/>
          </w:tcPr>
          <w:p w14:paraId="746EBB91" w14:textId="77777777" w:rsidR="00EF18A5" w:rsidRPr="00EF18A5" w:rsidRDefault="00EF18A5" w:rsidP="008762F3">
            <w:pPr>
              <w:jc w:val="center"/>
              <w:cnfStyle w:val="000000100000" w:firstRow="0" w:lastRow="0" w:firstColumn="0" w:lastColumn="0" w:oddVBand="0" w:evenVBand="0" w:oddHBand="1" w:evenHBand="0" w:firstRowFirstColumn="0" w:firstRowLastColumn="0" w:lastRowFirstColumn="0" w:lastRowLastColumn="0"/>
            </w:pPr>
            <w:r w:rsidRPr="00EF18A5">
              <w:t>73.08</w:t>
            </w:r>
          </w:p>
        </w:tc>
      </w:tr>
      <w:tr w:rsidR="00EF18A5" w:rsidRPr="00EF18A5" w14:paraId="51E2AD01" w14:textId="77777777" w:rsidTr="008762F3">
        <w:trPr>
          <w:trHeight w:val="576"/>
        </w:trPr>
        <w:tc>
          <w:tcPr>
            <w:cnfStyle w:val="001000000000" w:firstRow="0" w:lastRow="0" w:firstColumn="1" w:lastColumn="0" w:oddVBand="0" w:evenVBand="0" w:oddHBand="0" w:evenHBand="0" w:firstRowFirstColumn="0" w:firstRowLastColumn="0" w:lastRowFirstColumn="0" w:lastRowLastColumn="0"/>
            <w:tcW w:w="4320" w:type="dxa"/>
          </w:tcPr>
          <w:p w14:paraId="4BA4CE4C" w14:textId="77777777" w:rsidR="00EF18A5" w:rsidRPr="00EF18A5" w:rsidRDefault="00EF18A5" w:rsidP="008762F3">
            <w:pPr>
              <w:jc w:val="center"/>
            </w:pPr>
            <w:r w:rsidRPr="00EF18A5">
              <w:t>Precision</w:t>
            </w:r>
          </w:p>
        </w:tc>
        <w:tc>
          <w:tcPr>
            <w:tcW w:w="4320" w:type="dxa"/>
          </w:tcPr>
          <w:p w14:paraId="0C8B2A4E" w14:textId="77777777" w:rsidR="00EF18A5" w:rsidRPr="00EF18A5" w:rsidRDefault="00EF18A5" w:rsidP="008762F3">
            <w:pPr>
              <w:jc w:val="center"/>
              <w:cnfStyle w:val="000000000000" w:firstRow="0" w:lastRow="0" w:firstColumn="0" w:lastColumn="0" w:oddVBand="0" w:evenVBand="0" w:oddHBand="0" w:evenHBand="0" w:firstRowFirstColumn="0" w:firstRowLastColumn="0" w:lastRowFirstColumn="0" w:lastRowLastColumn="0"/>
            </w:pPr>
            <w:r w:rsidRPr="00EF18A5">
              <w:t>0.72</w:t>
            </w:r>
          </w:p>
        </w:tc>
      </w:tr>
      <w:tr w:rsidR="00EF18A5" w:rsidRPr="00EF18A5" w14:paraId="28330C22" w14:textId="77777777" w:rsidTr="008762F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20" w:type="dxa"/>
          </w:tcPr>
          <w:p w14:paraId="0013E1D3" w14:textId="77777777" w:rsidR="00EF18A5" w:rsidRPr="00EF18A5" w:rsidRDefault="00EF18A5" w:rsidP="008762F3">
            <w:pPr>
              <w:jc w:val="center"/>
            </w:pPr>
            <w:r w:rsidRPr="00EF18A5">
              <w:t>Recall</w:t>
            </w:r>
          </w:p>
        </w:tc>
        <w:tc>
          <w:tcPr>
            <w:tcW w:w="4320" w:type="dxa"/>
          </w:tcPr>
          <w:p w14:paraId="15CB02B1" w14:textId="77777777" w:rsidR="00EF18A5" w:rsidRPr="00EF18A5" w:rsidRDefault="00EF18A5" w:rsidP="008762F3">
            <w:pPr>
              <w:jc w:val="center"/>
              <w:cnfStyle w:val="000000100000" w:firstRow="0" w:lastRow="0" w:firstColumn="0" w:lastColumn="0" w:oddVBand="0" w:evenVBand="0" w:oddHBand="1" w:evenHBand="0" w:firstRowFirstColumn="0" w:firstRowLastColumn="0" w:lastRowFirstColumn="0" w:lastRowLastColumn="0"/>
            </w:pPr>
            <w:r w:rsidRPr="00EF18A5">
              <w:t>0.73</w:t>
            </w:r>
          </w:p>
        </w:tc>
      </w:tr>
      <w:tr w:rsidR="00EF18A5" w:rsidRPr="00EF18A5" w14:paraId="602672FD" w14:textId="77777777" w:rsidTr="008762F3">
        <w:trPr>
          <w:trHeight w:val="576"/>
        </w:trPr>
        <w:tc>
          <w:tcPr>
            <w:cnfStyle w:val="001000000000" w:firstRow="0" w:lastRow="0" w:firstColumn="1" w:lastColumn="0" w:oddVBand="0" w:evenVBand="0" w:oddHBand="0" w:evenHBand="0" w:firstRowFirstColumn="0" w:firstRowLastColumn="0" w:lastRowFirstColumn="0" w:lastRowLastColumn="0"/>
            <w:tcW w:w="4320" w:type="dxa"/>
          </w:tcPr>
          <w:p w14:paraId="49652E97" w14:textId="77777777" w:rsidR="00EF18A5" w:rsidRPr="00EF18A5" w:rsidRDefault="00EF18A5" w:rsidP="008762F3">
            <w:pPr>
              <w:jc w:val="center"/>
            </w:pPr>
            <w:r w:rsidRPr="00EF18A5">
              <w:t>F1-Score</w:t>
            </w:r>
          </w:p>
        </w:tc>
        <w:tc>
          <w:tcPr>
            <w:tcW w:w="4320" w:type="dxa"/>
          </w:tcPr>
          <w:p w14:paraId="49B92DFF" w14:textId="77777777" w:rsidR="00EF18A5" w:rsidRPr="00EF18A5" w:rsidRDefault="00EF18A5" w:rsidP="008762F3">
            <w:pPr>
              <w:jc w:val="center"/>
              <w:cnfStyle w:val="000000000000" w:firstRow="0" w:lastRow="0" w:firstColumn="0" w:lastColumn="0" w:oddVBand="0" w:evenVBand="0" w:oddHBand="0" w:evenHBand="0" w:firstRowFirstColumn="0" w:firstRowLastColumn="0" w:lastRowFirstColumn="0" w:lastRowLastColumn="0"/>
            </w:pPr>
            <w:r w:rsidRPr="00EF18A5">
              <w:t>0.72</w:t>
            </w:r>
          </w:p>
        </w:tc>
      </w:tr>
    </w:tbl>
    <w:p w14:paraId="19DADFC6" w14:textId="77777777" w:rsidR="008762F3" w:rsidRDefault="008762F3" w:rsidP="009C77AB">
      <w:pPr>
        <w:pStyle w:val="Subtitle"/>
        <w:rPr>
          <w:b/>
          <w:bCs/>
          <w:i/>
          <w:iCs/>
          <w:color w:val="45B0E1" w:themeColor="accent1" w:themeTint="99"/>
          <w:u w:val="single"/>
        </w:rPr>
      </w:pPr>
    </w:p>
    <w:p w14:paraId="0975B1AE" w14:textId="77777777" w:rsidR="008762F3" w:rsidRDefault="008762F3" w:rsidP="009C77AB">
      <w:pPr>
        <w:pStyle w:val="Subtitle"/>
        <w:rPr>
          <w:b/>
          <w:bCs/>
          <w:i/>
          <w:iCs/>
          <w:color w:val="45B0E1" w:themeColor="accent1" w:themeTint="99"/>
          <w:u w:val="single"/>
        </w:rPr>
      </w:pPr>
    </w:p>
    <w:p w14:paraId="4DE09B05" w14:textId="7CC76B8B" w:rsidR="00D34A34" w:rsidRPr="009C77AB" w:rsidRDefault="001C589C" w:rsidP="009C77AB">
      <w:pPr>
        <w:pStyle w:val="Subtitle"/>
        <w:rPr>
          <w:b/>
          <w:bCs/>
          <w:i/>
          <w:iCs/>
          <w:color w:val="45B0E1" w:themeColor="accent1" w:themeTint="99"/>
          <w:u w:val="single"/>
        </w:rPr>
      </w:pPr>
      <w:r w:rsidRPr="009C77AB">
        <w:rPr>
          <w:b/>
          <w:bCs/>
          <w:i/>
          <w:iCs/>
          <w:color w:val="45B0E1" w:themeColor="accent1" w:themeTint="99"/>
          <w:u w:val="single"/>
        </w:rPr>
        <w:t xml:space="preserve">3.7 </w:t>
      </w:r>
      <w:r w:rsidR="00D34A34" w:rsidRPr="009C77AB">
        <w:rPr>
          <w:b/>
          <w:bCs/>
          <w:i/>
          <w:iCs/>
          <w:color w:val="45B0E1" w:themeColor="accent1" w:themeTint="99"/>
          <w:u w:val="single"/>
        </w:rPr>
        <w:t>Ensemble Methods</w:t>
      </w:r>
    </w:p>
    <w:p w14:paraId="3CA7E7AF" w14:textId="77777777" w:rsidR="00D34A34" w:rsidRPr="00D34A34" w:rsidRDefault="00D34A34" w:rsidP="00D34A34">
      <w:r w:rsidRPr="00D34A34">
        <w:t>Voting and Stacking ensembles combined predictions from multiple models to improve overall performance. These methods utilized the strengths of individual models and achieved robust results:</w:t>
      </w:r>
    </w:p>
    <w:p w14:paraId="106FE863" w14:textId="77777777" w:rsidR="00D34A34" w:rsidRPr="00D34A34" w:rsidRDefault="00D34A34" w:rsidP="00D34A34">
      <w:pPr>
        <w:numPr>
          <w:ilvl w:val="0"/>
          <w:numId w:val="9"/>
        </w:numPr>
      </w:pPr>
      <w:r w:rsidRPr="00D34A34">
        <w:rPr>
          <w:b/>
          <w:bCs/>
        </w:rPr>
        <w:t>Voting Ensemble</w:t>
      </w:r>
      <w:r w:rsidRPr="00D34A34">
        <w:t xml:space="preserve">: Combined probabilities from Random Forest, Gradient Boosting, and MLP. Accuracy: </w:t>
      </w:r>
      <w:r w:rsidRPr="00D34A34">
        <w:rPr>
          <w:b/>
          <w:bCs/>
        </w:rPr>
        <w:t>88.01%</w:t>
      </w:r>
      <w:r w:rsidRPr="00D34A34">
        <w:t>.</w:t>
      </w:r>
    </w:p>
    <w:p w14:paraId="3032E034" w14:textId="77777777" w:rsidR="00D34A34" w:rsidRDefault="00D34A34" w:rsidP="00D34A34">
      <w:pPr>
        <w:numPr>
          <w:ilvl w:val="0"/>
          <w:numId w:val="9"/>
        </w:numPr>
      </w:pPr>
      <w:r w:rsidRPr="00D34A34">
        <w:rPr>
          <w:b/>
          <w:bCs/>
        </w:rPr>
        <w:t>Stacked Ensemble</w:t>
      </w:r>
      <w:r w:rsidRPr="00D34A34">
        <w:t xml:space="preserve">: Used Logistic Regression as a meta-classifier to aggregate predictions. Accuracy: </w:t>
      </w:r>
      <w:r w:rsidRPr="00D34A34">
        <w:rPr>
          <w:b/>
          <w:bCs/>
        </w:rPr>
        <w:t>92.05%</w:t>
      </w:r>
      <w:r w:rsidRPr="00D34A34">
        <w:t>.</w:t>
      </w:r>
    </w:p>
    <w:p w14:paraId="1909A05F" w14:textId="77777777" w:rsidR="008762F3" w:rsidRDefault="008762F3" w:rsidP="008762F3"/>
    <w:p w14:paraId="19A268E1" w14:textId="77777777" w:rsidR="008762F3" w:rsidRPr="00D34A34" w:rsidRDefault="008762F3" w:rsidP="008762F3"/>
    <w:tbl>
      <w:tblPr>
        <w:tblStyle w:val="GridTable5Dark-Accent2"/>
        <w:tblW w:w="0" w:type="auto"/>
        <w:tblLook w:val="04A0" w:firstRow="1" w:lastRow="0" w:firstColumn="1" w:lastColumn="0" w:noHBand="0" w:noVBand="1"/>
      </w:tblPr>
      <w:tblGrid>
        <w:gridCol w:w="4320"/>
        <w:gridCol w:w="4320"/>
      </w:tblGrid>
      <w:tr w:rsidR="00EF18A5" w:rsidRPr="00EF18A5" w14:paraId="43532379" w14:textId="77777777" w:rsidTr="008762F3">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20" w:type="dxa"/>
          </w:tcPr>
          <w:p w14:paraId="76A67D03" w14:textId="77777777" w:rsidR="00EF18A5" w:rsidRPr="00EF18A5" w:rsidRDefault="00EF18A5" w:rsidP="008762F3">
            <w:pPr>
              <w:jc w:val="center"/>
            </w:pPr>
            <w:r w:rsidRPr="00EF18A5">
              <w:lastRenderedPageBreak/>
              <w:t>Metric</w:t>
            </w:r>
          </w:p>
        </w:tc>
        <w:tc>
          <w:tcPr>
            <w:tcW w:w="4320" w:type="dxa"/>
          </w:tcPr>
          <w:p w14:paraId="6C16D76B" w14:textId="77777777" w:rsidR="00EF18A5" w:rsidRPr="00EF18A5" w:rsidRDefault="00EF18A5" w:rsidP="008762F3">
            <w:pPr>
              <w:jc w:val="center"/>
              <w:cnfStyle w:val="100000000000" w:firstRow="1" w:lastRow="0" w:firstColumn="0" w:lastColumn="0" w:oddVBand="0" w:evenVBand="0" w:oddHBand="0" w:evenHBand="0" w:firstRowFirstColumn="0" w:firstRowLastColumn="0" w:lastRowFirstColumn="0" w:lastRowLastColumn="0"/>
            </w:pPr>
            <w:r w:rsidRPr="00EF18A5">
              <w:t>Ensemble</w:t>
            </w:r>
          </w:p>
        </w:tc>
      </w:tr>
      <w:tr w:rsidR="00EF18A5" w:rsidRPr="00EF18A5" w14:paraId="0E88B03E" w14:textId="77777777" w:rsidTr="008762F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20" w:type="dxa"/>
          </w:tcPr>
          <w:p w14:paraId="6784BFAE" w14:textId="77777777" w:rsidR="00EF18A5" w:rsidRPr="00EF18A5" w:rsidRDefault="00EF18A5" w:rsidP="008762F3">
            <w:pPr>
              <w:jc w:val="center"/>
            </w:pPr>
            <w:r w:rsidRPr="00EF18A5">
              <w:t>Accuracy (%)</w:t>
            </w:r>
          </w:p>
        </w:tc>
        <w:tc>
          <w:tcPr>
            <w:tcW w:w="4320" w:type="dxa"/>
          </w:tcPr>
          <w:p w14:paraId="6ABA7789" w14:textId="77777777" w:rsidR="00EF18A5" w:rsidRPr="00EF18A5" w:rsidRDefault="00EF18A5" w:rsidP="008762F3">
            <w:pPr>
              <w:jc w:val="center"/>
              <w:cnfStyle w:val="000000100000" w:firstRow="0" w:lastRow="0" w:firstColumn="0" w:lastColumn="0" w:oddVBand="0" w:evenVBand="0" w:oddHBand="1" w:evenHBand="0" w:firstRowFirstColumn="0" w:firstRowLastColumn="0" w:lastRowFirstColumn="0" w:lastRowLastColumn="0"/>
            </w:pPr>
            <w:r w:rsidRPr="00EF18A5">
              <w:t>88.01</w:t>
            </w:r>
          </w:p>
        </w:tc>
      </w:tr>
      <w:tr w:rsidR="00EF18A5" w:rsidRPr="00EF18A5" w14:paraId="1DE03FC6" w14:textId="77777777" w:rsidTr="008762F3">
        <w:trPr>
          <w:trHeight w:val="576"/>
        </w:trPr>
        <w:tc>
          <w:tcPr>
            <w:cnfStyle w:val="001000000000" w:firstRow="0" w:lastRow="0" w:firstColumn="1" w:lastColumn="0" w:oddVBand="0" w:evenVBand="0" w:oddHBand="0" w:evenHBand="0" w:firstRowFirstColumn="0" w:firstRowLastColumn="0" w:lastRowFirstColumn="0" w:lastRowLastColumn="0"/>
            <w:tcW w:w="4320" w:type="dxa"/>
          </w:tcPr>
          <w:p w14:paraId="2CDDFC76" w14:textId="77777777" w:rsidR="00EF18A5" w:rsidRPr="00EF18A5" w:rsidRDefault="00EF18A5" w:rsidP="008762F3">
            <w:pPr>
              <w:jc w:val="center"/>
            </w:pPr>
            <w:r w:rsidRPr="00EF18A5">
              <w:t>Precision</w:t>
            </w:r>
          </w:p>
        </w:tc>
        <w:tc>
          <w:tcPr>
            <w:tcW w:w="4320" w:type="dxa"/>
          </w:tcPr>
          <w:p w14:paraId="5B2B0EB6" w14:textId="77777777" w:rsidR="00EF18A5" w:rsidRPr="00EF18A5" w:rsidRDefault="00EF18A5" w:rsidP="008762F3">
            <w:pPr>
              <w:jc w:val="center"/>
              <w:cnfStyle w:val="000000000000" w:firstRow="0" w:lastRow="0" w:firstColumn="0" w:lastColumn="0" w:oddVBand="0" w:evenVBand="0" w:oddHBand="0" w:evenHBand="0" w:firstRowFirstColumn="0" w:firstRowLastColumn="0" w:lastRowFirstColumn="0" w:lastRowLastColumn="0"/>
            </w:pPr>
            <w:r w:rsidRPr="00EF18A5">
              <w:t>0.88</w:t>
            </w:r>
          </w:p>
        </w:tc>
      </w:tr>
      <w:tr w:rsidR="00EF18A5" w:rsidRPr="00EF18A5" w14:paraId="3AB1BBF3" w14:textId="77777777" w:rsidTr="008762F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20" w:type="dxa"/>
          </w:tcPr>
          <w:p w14:paraId="3EFB58BC" w14:textId="77777777" w:rsidR="00EF18A5" w:rsidRPr="00EF18A5" w:rsidRDefault="00EF18A5" w:rsidP="008762F3">
            <w:pPr>
              <w:jc w:val="center"/>
            </w:pPr>
            <w:r w:rsidRPr="00EF18A5">
              <w:t>Recall</w:t>
            </w:r>
          </w:p>
        </w:tc>
        <w:tc>
          <w:tcPr>
            <w:tcW w:w="4320" w:type="dxa"/>
          </w:tcPr>
          <w:p w14:paraId="4B87FAEA" w14:textId="77777777" w:rsidR="00EF18A5" w:rsidRPr="00EF18A5" w:rsidRDefault="00EF18A5" w:rsidP="008762F3">
            <w:pPr>
              <w:jc w:val="center"/>
              <w:cnfStyle w:val="000000100000" w:firstRow="0" w:lastRow="0" w:firstColumn="0" w:lastColumn="0" w:oddVBand="0" w:evenVBand="0" w:oddHBand="1" w:evenHBand="0" w:firstRowFirstColumn="0" w:firstRowLastColumn="0" w:lastRowFirstColumn="0" w:lastRowLastColumn="0"/>
            </w:pPr>
            <w:r w:rsidRPr="00EF18A5">
              <w:t>0.88</w:t>
            </w:r>
          </w:p>
        </w:tc>
      </w:tr>
      <w:tr w:rsidR="00EF18A5" w:rsidRPr="00EF18A5" w14:paraId="0276B169" w14:textId="77777777" w:rsidTr="008762F3">
        <w:trPr>
          <w:trHeight w:val="576"/>
        </w:trPr>
        <w:tc>
          <w:tcPr>
            <w:cnfStyle w:val="001000000000" w:firstRow="0" w:lastRow="0" w:firstColumn="1" w:lastColumn="0" w:oddVBand="0" w:evenVBand="0" w:oddHBand="0" w:evenHBand="0" w:firstRowFirstColumn="0" w:firstRowLastColumn="0" w:lastRowFirstColumn="0" w:lastRowLastColumn="0"/>
            <w:tcW w:w="4320" w:type="dxa"/>
          </w:tcPr>
          <w:p w14:paraId="4F84240E" w14:textId="77777777" w:rsidR="00EF18A5" w:rsidRPr="00EF18A5" w:rsidRDefault="00EF18A5" w:rsidP="008762F3">
            <w:pPr>
              <w:jc w:val="center"/>
            </w:pPr>
            <w:r w:rsidRPr="00EF18A5">
              <w:t>F1-Score</w:t>
            </w:r>
          </w:p>
        </w:tc>
        <w:tc>
          <w:tcPr>
            <w:tcW w:w="4320" w:type="dxa"/>
          </w:tcPr>
          <w:p w14:paraId="1B681191" w14:textId="77777777" w:rsidR="00EF18A5" w:rsidRPr="00EF18A5" w:rsidRDefault="00EF18A5" w:rsidP="008762F3">
            <w:pPr>
              <w:jc w:val="center"/>
              <w:cnfStyle w:val="000000000000" w:firstRow="0" w:lastRow="0" w:firstColumn="0" w:lastColumn="0" w:oddVBand="0" w:evenVBand="0" w:oddHBand="0" w:evenHBand="0" w:firstRowFirstColumn="0" w:firstRowLastColumn="0" w:lastRowFirstColumn="0" w:lastRowLastColumn="0"/>
            </w:pPr>
            <w:r w:rsidRPr="00EF18A5">
              <w:t>0.88</w:t>
            </w:r>
          </w:p>
        </w:tc>
      </w:tr>
    </w:tbl>
    <w:p w14:paraId="24D83522" w14:textId="77777777" w:rsidR="008762F3" w:rsidRDefault="008762F3" w:rsidP="000D6228"/>
    <w:p w14:paraId="684B74E3" w14:textId="11A7A7A0" w:rsidR="008762F3" w:rsidRDefault="00CA7725" w:rsidP="000D6228">
      <w:r>
        <w:pict w14:anchorId="1555A500">
          <v:rect id="_x0000_i1033" style="width:0;height:1.5pt" o:hralign="center" o:hrstd="t" o:hr="t" fillcolor="#a0a0a0" stroked="f"/>
        </w:pict>
      </w:r>
    </w:p>
    <w:p w14:paraId="3737AE69" w14:textId="77777777" w:rsidR="00CA7725" w:rsidRDefault="00CA7725" w:rsidP="000D6228"/>
    <w:p w14:paraId="2D518B0F" w14:textId="3A71B9E1" w:rsidR="008762F3" w:rsidRPr="008762F3" w:rsidRDefault="008762F3" w:rsidP="000D6228">
      <w:pPr>
        <w:pStyle w:val="ListParagraph"/>
        <w:numPr>
          <w:ilvl w:val="0"/>
          <w:numId w:val="17"/>
        </w:numPr>
        <w:rPr>
          <w:b/>
          <w:bCs/>
          <w:sz w:val="28"/>
          <w:szCs w:val="28"/>
        </w:rPr>
      </w:pPr>
      <w:r w:rsidRPr="008762F3">
        <w:rPr>
          <w:b/>
          <w:bCs/>
          <w:sz w:val="28"/>
          <w:szCs w:val="28"/>
        </w:rPr>
        <w:t>Feature Extraction</w:t>
      </w:r>
    </w:p>
    <w:p w14:paraId="7FDB40B4" w14:textId="157B1140" w:rsidR="000D6228" w:rsidRDefault="000D6228" w:rsidP="000D6228">
      <w:r w:rsidRPr="000D6228">
        <w:t>Feature extraction is a critical step in machine learning projects, particularly in domains like music classification, where raw data is unstructured and lacks direct numerical representations. In this project, MIDI (Musical Instrument Digital Interface) files were analyzed using the music21 library to derive structured features. MIDI files contain detailed information about musical notes, chords, dynamics, and timing, making them ideal for computational analysis.</w:t>
      </w:r>
    </w:p>
    <w:p w14:paraId="2537E268" w14:textId="77777777" w:rsidR="000D6228" w:rsidRPr="000D6228" w:rsidRDefault="000D6228" w:rsidP="000D6228"/>
    <w:p w14:paraId="194E24D7" w14:textId="02CE3B7A" w:rsidR="000D6228" w:rsidRPr="009C77AB" w:rsidRDefault="001C589C" w:rsidP="009C77AB">
      <w:pPr>
        <w:pStyle w:val="Subtitle"/>
        <w:rPr>
          <w:b/>
          <w:bCs/>
          <w:i/>
          <w:iCs/>
          <w:color w:val="45B0E1" w:themeColor="accent1" w:themeTint="99"/>
          <w:u w:val="single"/>
        </w:rPr>
      </w:pPr>
      <w:r w:rsidRPr="009C77AB">
        <w:rPr>
          <w:b/>
          <w:bCs/>
          <w:i/>
          <w:iCs/>
          <w:color w:val="45B0E1" w:themeColor="accent1" w:themeTint="99"/>
          <w:u w:val="single"/>
        </w:rPr>
        <w:t xml:space="preserve">4.1 </w:t>
      </w:r>
      <w:r w:rsidR="000D6228" w:rsidRPr="009C77AB">
        <w:rPr>
          <w:b/>
          <w:bCs/>
          <w:i/>
          <w:iCs/>
          <w:color w:val="45B0E1" w:themeColor="accent1" w:themeTint="99"/>
          <w:u w:val="single"/>
        </w:rPr>
        <w:t>Definition and Importance</w:t>
      </w:r>
    </w:p>
    <w:p w14:paraId="65E811DD" w14:textId="77777777" w:rsidR="000D6228" w:rsidRPr="000D6228" w:rsidRDefault="000D6228" w:rsidP="000D6228">
      <w:r w:rsidRPr="000D6228">
        <w:t>Feature extraction involves transforming raw data into numerical attributes that can be used as inputs for machine learning models. In the context of this project, features were engineered to capture melodic, harmonic, and rhythmic characteristics of compositions. This process was essential for bridging the gap between the symbolic representation of music and the mathematical requirements of machine learning algorithms.</w:t>
      </w:r>
    </w:p>
    <w:p w14:paraId="13022940" w14:textId="585E21CF" w:rsidR="000D6228" w:rsidRPr="009C77AB" w:rsidRDefault="001C589C" w:rsidP="009C77AB">
      <w:pPr>
        <w:pStyle w:val="Subtitle"/>
        <w:rPr>
          <w:b/>
          <w:bCs/>
          <w:i/>
          <w:iCs/>
          <w:color w:val="45B0E1" w:themeColor="accent1" w:themeTint="99"/>
          <w:u w:val="single"/>
        </w:rPr>
      </w:pPr>
      <w:r w:rsidRPr="009C77AB">
        <w:rPr>
          <w:b/>
          <w:bCs/>
          <w:i/>
          <w:iCs/>
          <w:color w:val="45B0E1" w:themeColor="accent1" w:themeTint="99"/>
          <w:u w:val="single"/>
        </w:rPr>
        <w:t xml:space="preserve">4.2 </w:t>
      </w:r>
      <w:r w:rsidR="000D6228" w:rsidRPr="009C77AB">
        <w:rPr>
          <w:b/>
          <w:bCs/>
          <w:i/>
          <w:iCs/>
          <w:color w:val="45B0E1" w:themeColor="accent1" w:themeTint="99"/>
          <w:u w:val="single"/>
        </w:rPr>
        <w:t>Extracted Features</w:t>
      </w:r>
    </w:p>
    <w:p w14:paraId="54F5272F" w14:textId="77777777" w:rsidR="000D6228" w:rsidRPr="000D6228" w:rsidRDefault="000D6228" w:rsidP="000D6228">
      <w:r w:rsidRPr="000D6228">
        <w:t>The features extracted from the MIDI files were selected based on their ability to encapsulate the stylistic nuances of the composers:</w:t>
      </w:r>
    </w:p>
    <w:p w14:paraId="5BED12FC" w14:textId="77777777" w:rsidR="000D6228" w:rsidRPr="000D6228" w:rsidRDefault="000D6228" w:rsidP="000D6228">
      <w:pPr>
        <w:numPr>
          <w:ilvl w:val="0"/>
          <w:numId w:val="11"/>
        </w:numPr>
      </w:pPr>
      <w:r w:rsidRPr="000D6228">
        <w:rPr>
          <w:b/>
          <w:bCs/>
        </w:rPr>
        <w:t>Pitch Histogram</w:t>
      </w:r>
      <w:r w:rsidRPr="000D6228">
        <w:t>:</w:t>
      </w:r>
      <w:r w:rsidRPr="000D6228">
        <w:br/>
        <w:t>This feature represents the frequency distribution of pitches (notes) in a composition, normalized across 12 semitones in an octave. It provides insights into the tonal preferences of composers.</w:t>
      </w:r>
      <w:r w:rsidRPr="000D6228">
        <w:br/>
        <w:t>Example: A higher frequency of pitches in the C major scale suggests a preference for compositions in that key.</w:t>
      </w:r>
    </w:p>
    <w:p w14:paraId="30FE3061" w14:textId="77777777" w:rsidR="000D6228" w:rsidRPr="000D6228" w:rsidRDefault="000D6228" w:rsidP="000D6228">
      <w:pPr>
        <w:numPr>
          <w:ilvl w:val="0"/>
          <w:numId w:val="11"/>
        </w:numPr>
      </w:pPr>
      <w:r w:rsidRPr="000D6228">
        <w:rPr>
          <w:b/>
          <w:bCs/>
        </w:rPr>
        <w:lastRenderedPageBreak/>
        <w:t>Average Note Duration</w:t>
      </w:r>
      <w:r w:rsidRPr="000D6228">
        <w:t>:</w:t>
      </w:r>
      <w:r w:rsidRPr="000D6228">
        <w:br/>
        <w:t>This feature calculates the mean duration of all notes in a composition, capturing the rhythmic style. Composers with slower tempos often exhibit longer note durations.</w:t>
      </w:r>
    </w:p>
    <w:p w14:paraId="2292C31F" w14:textId="77777777" w:rsidR="000D6228" w:rsidRPr="000D6228" w:rsidRDefault="000D6228" w:rsidP="000D6228">
      <w:pPr>
        <w:numPr>
          <w:ilvl w:val="0"/>
          <w:numId w:val="11"/>
        </w:numPr>
      </w:pPr>
      <w:r w:rsidRPr="000D6228">
        <w:rPr>
          <w:b/>
          <w:bCs/>
        </w:rPr>
        <w:t>Key Signature</w:t>
      </w:r>
      <w:r w:rsidRPr="000D6228">
        <w:t>:</w:t>
      </w:r>
      <w:r w:rsidRPr="000D6228">
        <w:br/>
        <w:t>The tonic and mode (major or minor) of a composition were identified using key analysis. This feature highlights the harmonic structure and is particularly useful for distinguishing between composers with contrasting styles.</w:t>
      </w:r>
    </w:p>
    <w:p w14:paraId="7354337B" w14:textId="77777777" w:rsidR="000D6228" w:rsidRPr="000D6228" w:rsidRDefault="000D6228" w:rsidP="000D6228">
      <w:pPr>
        <w:numPr>
          <w:ilvl w:val="0"/>
          <w:numId w:val="11"/>
        </w:numPr>
      </w:pPr>
      <w:r w:rsidRPr="000D6228">
        <w:rPr>
          <w:b/>
          <w:bCs/>
        </w:rPr>
        <w:t>Number of Chords</w:t>
      </w:r>
      <w:r w:rsidRPr="000D6228">
        <w:t>:</w:t>
      </w:r>
      <w:r w:rsidRPr="000D6228">
        <w:br/>
        <w:t>Chords were detected and counted to measure harmonic complexity. For instance, compositions with frequent chord changes tend to exhibit higher harmonic variability.</w:t>
      </w:r>
    </w:p>
    <w:p w14:paraId="0047F0DF" w14:textId="77777777" w:rsidR="000D6228" w:rsidRPr="000D6228" w:rsidRDefault="000D6228" w:rsidP="000D6228">
      <w:pPr>
        <w:numPr>
          <w:ilvl w:val="0"/>
          <w:numId w:val="11"/>
        </w:numPr>
      </w:pPr>
      <w:r w:rsidRPr="000D6228">
        <w:rPr>
          <w:b/>
          <w:bCs/>
        </w:rPr>
        <w:t>Melodic Intervals</w:t>
      </w:r>
      <w:r w:rsidRPr="000D6228">
        <w:t>:</w:t>
      </w:r>
      <w:r w:rsidRPr="000D6228">
        <w:br/>
        <w:t>This feature quantifies the changes in pitch between successive notes. It provides insights into the melodic tendencies of composers, such as their preference for stepwise motion or leaps.</w:t>
      </w:r>
    </w:p>
    <w:p w14:paraId="62F03FCD" w14:textId="77777777" w:rsidR="000D6228" w:rsidRPr="000D6228" w:rsidRDefault="000D6228" w:rsidP="000D6228">
      <w:pPr>
        <w:numPr>
          <w:ilvl w:val="0"/>
          <w:numId w:val="11"/>
        </w:numPr>
      </w:pPr>
      <w:r w:rsidRPr="000D6228">
        <w:rPr>
          <w:b/>
          <w:bCs/>
        </w:rPr>
        <w:t>Tempo and Velocity</w:t>
      </w:r>
      <w:r w:rsidRPr="000D6228">
        <w:t>:</w:t>
      </w:r>
      <w:r w:rsidRPr="000D6228">
        <w:br/>
        <w:t>The average tempo (beats per minute) and velocity (intensity of notes) were calculated to understand the dynamic range and pace of compositions.</w:t>
      </w:r>
    </w:p>
    <w:p w14:paraId="35CC7C6F" w14:textId="77777777" w:rsidR="000D6228" w:rsidRDefault="000D6228" w:rsidP="000D6228">
      <w:pPr>
        <w:numPr>
          <w:ilvl w:val="0"/>
          <w:numId w:val="11"/>
        </w:numPr>
      </w:pPr>
      <w:r w:rsidRPr="000D6228">
        <w:rPr>
          <w:b/>
          <w:bCs/>
        </w:rPr>
        <w:t>Chord Progressions</w:t>
      </w:r>
      <w:r w:rsidRPr="000D6228">
        <w:t>:</w:t>
      </w:r>
      <w:r w:rsidRPr="000D6228">
        <w:br/>
        <w:t>N-gram analysis of chord sequences was performed to identify recurring harmonic patterns unique to each composer.</w:t>
      </w:r>
    </w:p>
    <w:p w14:paraId="77A19E84" w14:textId="0E4B1A14" w:rsidR="00CA7725" w:rsidRDefault="00CA7725" w:rsidP="000D6228">
      <w:r>
        <w:pict w14:anchorId="67D6688F">
          <v:rect id="_x0000_i1034" style="width:0;height:1.5pt" o:hralign="center" o:hrstd="t" o:hr="t" fillcolor="#a0a0a0" stroked="f"/>
        </w:pict>
      </w:r>
    </w:p>
    <w:p w14:paraId="56135774" w14:textId="77777777" w:rsidR="00CA7725" w:rsidRPr="000D6228" w:rsidRDefault="00CA7725" w:rsidP="000D6228"/>
    <w:p w14:paraId="00CE71D7" w14:textId="6CD2259E" w:rsidR="000D6228" w:rsidRPr="001C589C" w:rsidRDefault="000D6228" w:rsidP="008762F3">
      <w:pPr>
        <w:pStyle w:val="ListParagraph"/>
        <w:numPr>
          <w:ilvl w:val="0"/>
          <w:numId w:val="17"/>
        </w:numPr>
        <w:rPr>
          <w:b/>
          <w:bCs/>
          <w:sz w:val="28"/>
          <w:szCs w:val="28"/>
        </w:rPr>
      </w:pPr>
      <w:r w:rsidRPr="001C589C">
        <w:rPr>
          <w:b/>
          <w:bCs/>
          <w:sz w:val="28"/>
          <w:szCs w:val="28"/>
        </w:rPr>
        <w:t>Challenges and Time Requirements</w:t>
      </w:r>
    </w:p>
    <w:p w14:paraId="0AF1EB79" w14:textId="77777777" w:rsidR="000D6228" w:rsidRPr="000D6228" w:rsidRDefault="000D6228" w:rsidP="000D6228">
      <w:r w:rsidRPr="000D6228">
        <w:t>Feature extraction was the most time-intensive part of the project, taking approximately 4–5 hours. Several challenges were encountered:</w:t>
      </w:r>
    </w:p>
    <w:p w14:paraId="7DE3346E" w14:textId="77777777" w:rsidR="000D6228" w:rsidRPr="000D6228" w:rsidRDefault="000D6228" w:rsidP="000D6228">
      <w:pPr>
        <w:numPr>
          <w:ilvl w:val="0"/>
          <w:numId w:val="12"/>
        </w:numPr>
      </w:pPr>
      <w:r w:rsidRPr="000D6228">
        <w:rPr>
          <w:b/>
          <w:bCs/>
        </w:rPr>
        <w:t>Parsing Errors</w:t>
      </w:r>
      <w:r w:rsidRPr="000D6228">
        <w:t>: Many MIDI files were corrupted or incomplete, requiring manual inspection and correction.</w:t>
      </w:r>
    </w:p>
    <w:p w14:paraId="105F6380" w14:textId="77777777" w:rsidR="000D6228" w:rsidRPr="000D6228" w:rsidRDefault="000D6228" w:rsidP="000D6228">
      <w:pPr>
        <w:numPr>
          <w:ilvl w:val="0"/>
          <w:numId w:val="12"/>
        </w:numPr>
      </w:pPr>
      <w:r w:rsidRPr="000D6228">
        <w:rPr>
          <w:b/>
          <w:bCs/>
        </w:rPr>
        <w:t>Redundant Features</w:t>
      </w:r>
      <w:r w:rsidRPr="000D6228">
        <w:t>: Some extracted features were highly correlated, necessitating feature selection to avoid multicollinearity.</w:t>
      </w:r>
    </w:p>
    <w:p w14:paraId="3678E737" w14:textId="77777777" w:rsidR="000D6228" w:rsidRPr="000D6228" w:rsidRDefault="000D6228" w:rsidP="000D6228">
      <w:pPr>
        <w:numPr>
          <w:ilvl w:val="0"/>
          <w:numId w:val="12"/>
        </w:numPr>
      </w:pPr>
      <w:r w:rsidRPr="000D6228">
        <w:rPr>
          <w:b/>
          <w:bCs/>
        </w:rPr>
        <w:t>Computational Load</w:t>
      </w:r>
      <w:r w:rsidRPr="000D6228">
        <w:t>: Processing large MIDI files with complex polyphonic structures led to increased memory usage and longer execution times.</w:t>
      </w:r>
    </w:p>
    <w:p w14:paraId="574AE7EB" w14:textId="77777777" w:rsidR="000D6228" w:rsidRPr="000D6228" w:rsidRDefault="000D6228" w:rsidP="000D6228">
      <w:r w:rsidRPr="000D6228">
        <w:t>Despite these challenges, the extracted features effectively captured the essential characteristics of the compositions, enabling the models to achieve high classification accuracy.</w:t>
      </w:r>
    </w:p>
    <w:p w14:paraId="6FB01263" w14:textId="77777777" w:rsidR="000D6228" w:rsidRPr="000D6228" w:rsidRDefault="00000000" w:rsidP="000D6228">
      <w:r>
        <w:pict w14:anchorId="4FC2E468">
          <v:rect id="_x0000_i1027" style="width:0;height:1.5pt" o:hralign="center" o:hrstd="t" o:hr="t" fillcolor="#a0a0a0" stroked="f"/>
        </w:pict>
      </w:r>
    </w:p>
    <w:p w14:paraId="2FB6F6C8" w14:textId="77777777" w:rsidR="000D6228" w:rsidRDefault="000D6228">
      <w:pPr>
        <w:rPr>
          <w:b/>
          <w:bCs/>
        </w:rPr>
      </w:pPr>
      <w:r>
        <w:rPr>
          <w:b/>
          <w:bCs/>
        </w:rPr>
        <w:br w:type="page"/>
      </w:r>
    </w:p>
    <w:p w14:paraId="50BE4F02" w14:textId="63BEA802" w:rsidR="000D6228" w:rsidRPr="001C589C" w:rsidRDefault="000D6228" w:rsidP="008762F3">
      <w:pPr>
        <w:pStyle w:val="ListParagraph"/>
        <w:numPr>
          <w:ilvl w:val="0"/>
          <w:numId w:val="17"/>
        </w:numPr>
        <w:rPr>
          <w:b/>
          <w:bCs/>
          <w:sz w:val="28"/>
          <w:szCs w:val="28"/>
        </w:rPr>
      </w:pPr>
      <w:r w:rsidRPr="001C589C">
        <w:rPr>
          <w:b/>
          <w:bCs/>
          <w:sz w:val="28"/>
          <w:szCs w:val="28"/>
        </w:rPr>
        <w:lastRenderedPageBreak/>
        <w:t>Results</w:t>
      </w:r>
    </w:p>
    <w:p w14:paraId="2FE9E10F" w14:textId="77777777" w:rsidR="000D6228" w:rsidRPr="000D6228" w:rsidRDefault="000D6228" w:rsidP="000D6228">
      <w:pPr>
        <w:rPr>
          <w:b/>
          <w:bCs/>
        </w:rPr>
      </w:pPr>
      <w:r w:rsidRPr="000D6228">
        <w:rPr>
          <w:b/>
          <w:bCs/>
        </w:rPr>
        <w:t>Performance Metrics</w:t>
      </w:r>
    </w:p>
    <w:p w14:paraId="3A6BD46A" w14:textId="77777777" w:rsidR="000D6228" w:rsidRPr="000D6228" w:rsidRDefault="000D6228" w:rsidP="000D6228">
      <w:r w:rsidRPr="000D6228">
        <w:t>The performance of the models was evaluated using accuracy, precision, recall, and F1-score. These metrics provide a comprehensive view of model effectiveness:</w:t>
      </w:r>
    </w:p>
    <w:p w14:paraId="1D8641F0" w14:textId="77777777" w:rsidR="000D6228" w:rsidRDefault="000D6228" w:rsidP="000D6228">
      <w:pPr>
        <w:rPr>
          <w:b/>
          <w:bCs/>
        </w:rPr>
      </w:pPr>
    </w:p>
    <w:tbl>
      <w:tblPr>
        <w:tblStyle w:val="GridTable5Dark-Accent1"/>
        <w:tblW w:w="10080" w:type="dxa"/>
        <w:tblLook w:val="04A0" w:firstRow="1" w:lastRow="0" w:firstColumn="1" w:lastColumn="0" w:noHBand="0" w:noVBand="1"/>
      </w:tblPr>
      <w:tblGrid>
        <w:gridCol w:w="2016"/>
        <w:gridCol w:w="2016"/>
        <w:gridCol w:w="2016"/>
        <w:gridCol w:w="2016"/>
        <w:gridCol w:w="2016"/>
      </w:tblGrid>
      <w:tr w:rsidR="000D6228" w:rsidRPr="000D6228" w14:paraId="6EEA09E9" w14:textId="77777777" w:rsidTr="000D6228">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16" w:type="dxa"/>
          </w:tcPr>
          <w:p w14:paraId="31E3B485" w14:textId="77777777" w:rsidR="000D6228" w:rsidRPr="000D6228" w:rsidRDefault="000D6228" w:rsidP="000D6228">
            <w:pPr>
              <w:jc w:val="center"/>
              <w:rPr>
                <w:b w:val="0"/>
                <w:bCs w:val="0"/>
              </w:rPr>
            </w:pPr>
            <w:r w:rsidRPr="000D6228">
              <w:t>Model</w:t>
            </w:r>
          </w:p>
        </w:tc>
        <w:tc>
          <w:tcPr>
            <w:tcW w:w="2016" w:type="dxa"/>
          </w:tcPr>
          <w:p w14:paraId="07913021" w14:textId="77777777" w:rsidR="000D6228" w:rsidRPr="000D6228" w:rsidRDefault="000D6228" w:rsidP="000D6228">
            <w:pPr>
              <w:jc w:val="center"/>
              <w:cnfStyle w:val="100000000000" w:firstRow="1" w:lastRow="0" w:firstColumn="0" w:lastColumn="0" w:oddVBand="0" w:evenVBand="0" w:oddHBand="0" w:evenHBand="0" w:firstRowFirstColumn="0" w:firstRowLastColumn="0" w:lastRowFirstColumn="0" w:lastRowLastColumn="0"/>
              <w:rPr>
                <w:b w:val="0"/>
                <w:bCs w:val="0"/>
              </w:rPr>
            </w:pPr>
            <w:r w:rsidRPr="000D6228">
              <w:t>Accuracy (%)</w:t>
            </w:r>
          </w:p>
        </w:tc>
        <w:tc>
          <w:tcPr>
            <w:tcW w:w="2016" w:type="dxa"/>
          </w:tcPr>
          <w:p w14:paraId="67F02559" w14:textId="77777777" w:rsidR="000D6228" w:rsidRPr="000D6228" w:rsidRDefault="000D6228" w:rsidP="000D6228">
            <w:pPr>
              <w:jc w:val="center"/>
              <w:cnfStyle w:val="100000000000" w:firstRow="1" w:lastRow="0" w:firstColumn="0" w:lastColumn="0" w:oddVBand="0" w:evenVBand="0" w:oddHBand="0" w:evenHBand="0" w:firstRowFirstColumn="0" w:firstRowLastColumn="0" w:lastRowFirstColumn="0" w:lastRowLastColumn="0"/>
              <w:rPr>
                <w:b w:val="0"/>
                <w:bCs w:val="0"/>
              </w:rPr>
            </w:pPr>
            <w:r w:rsidRPr="000D6228">
              <w:t>Precision</w:t>
            </w:r>
          </w:p>
        </w:tc>
        <w:tc>
          <w:tcPr>
            <w:tcW w:w="2016" w:type="dxa"/>
          </w:tcPr>
          <w:p w14:paraId="02D5AC7D" w14:textId="77777777" w:rsidR="000D6228" w:rsidRPr="000D6228" w:rsidRDefault="000D6228" w:rsidP="000D6228">
            <w:pPr>
              <w:jc w:val="center"/>
              <w:cnfStyle w:val="100000000000" w:firstRow="1" w:lastRow="0" w:firstColumn="0" w:lastColumn="0" w:oddVBand="0" w:evenVBand="0" w:oddHBand="0" w:evenHBand="0" w:firstRowFirstColumn="0" w:firstRowLastColumn="0" w:lastRowFirstColumn="0" w:lastRowLastColumn="0"/>
              <w:rPr>
                <w:b w:val="0"/>
                <w:bCs w:val="0"/>
              </w:rPr>
            </w:pPr>
            <w:r w:rsidRPr="000D6228">
              <w:t>Recall</w:t>
            </w:r>
          </w:p>
        </w:tc>
        <w:tc>
          <w:tcPr>
            <w:tcW w:w="2016" w:type="dxa"/>
          </w:tcPr>
          <w:p w14:paraId="5A46F320" w14:textId="77777777" w:rsidR="000D6228" w:rsidRPr="000D6228" w:rsidRDefault="000D6228" w:rsidP="000D6228">
            <w:pPr>
              <w:jc w:val="center"/>
              <w:cnfStyle w:val="100000000000" w:firstRow="1" w:lastRow="0" w:firstColumn="0" w:lastColumn="0" w:oddVBand="0" w:evenVBand="0" w:oddHBand="0" w:evenHBand="0" w:firstRowFirstColumn="0" w:firstRowLastColumn="0" w:lastRowFirstColumn="0" w:lastRowLastColumn="0"/>
              <w:rPr>
                <w:b w:val="0"/>
                <w:bCs w:val="0"/>
              </w:rPr>
            </w:pPr>
            <w:r w:rsidRPr="000D6228">
              <w:t>F1-Score</w:t>
            </w:r>
          </w:p>
        </w:tc>
      </w:tr>
      <w:tr w:rsidR="000D6228" w:rsidRPr="000D6228" w14:paraId="115DB796" w14:textId="77777777" w:rsidTr="000D622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16" w:type="dxa"/>
          </w:tcPr>
          <w:p w14:paraId="238B2715" w14:textId="77777777" w:rsidR="000D6228" w:rsidRPr="000D6228" w:rsidRDefault="000D6228" w:rsidP="000D6228">
            <w:pPr>
              <w:jc w:val="center"/>
              <w:rPr>
                <w:b w:val="0"/>
                <w:bCs w:val="0"/>
              </w:rPr>
            </w:pPr>
            <w:r w:rsidRPr="000D6228">
              <w:t>Random Forest</w:t>
            </w:r>
          </w:p>
        </w:tc>
        <w:tc>
          <w:tcPr>
            <w:tcW w:w="2016" w:type="dxa"/>
          </w:tcPr>
          <w:p w14:paraId="2C6718C9" w14:textId="77777777" w:rsidR="000D6228" w:rsidRPr="000D6228" w:rsidRDefault="000D6228" w:rsidP="000D6228">
            <w:pPr>
              <w:jc w:val="center"/>
              <w:cnfStyle w:val="000000100000" w:firstRow="0" w:lastRow="0" w:firstColumn="0" w:lastColumn="0" w:oddVBand="0" w:evenVBand="0" w:oddHBand="1" w:evenHBand="0" w:firstRowFirstColumn="0" w:firstRowLastColumn="0" w:lastRowFirstColumn="0" w:lastRowLastColumn="0"/>
              <w:rPr>
                <w:b/>
                <w:bCs/>
              </w:rPr>
            </w:pPr>
            <w:r w:rsidRPr="000D6228">
              <w:rPr>
                <w:b/>
                <w:bCs/>
              </w:rPr>
              <w:t>92.19</w:t>
            </w:r>
          </w:p>
        </w:tc>
        <w:tc>
          <w:tcPr>
            <w:tcW w:w="2016" w:type="dxa"/>
          </w:tcPr>
          <w:p w14:paraId="0A2EADCA" w14:textId="77777777" w:rsidR="000D6228" w:rsidRPr="000D6228" w:rsidRDefault="000D6228" w:rsidP="000D6228">
            <w:pPr>
              <w:jc w:val="center"/>
              <w:cnfStyle w:val="000000100000" w:firstRow="0" w:lastRow="0" w:firstColumn="0" w:lastColumn="0" w:oddVBand="0" w:evenVBand="0" w:oddHBand="1" w:evenHBand="0" w:firstRowFirstColumn="0" w:firstRowLastColumn="0" w:lastRowFirstColumn="0" w:lastRowLastColumn="0"/>
              <w:rPr>
                <w:b/>
                <w:bCs/>
              </w:rPr>
            </w:pPr>
            <w:r w:rsidRPr="000D6228">
              <w:rPr>
                <w:b/>
                <w:bCs/>
              </w:rPr>
              <w:t>0.92</w:t>
            </w:r>
          </w:p>
        </w:tc>
        <w:tc>
          <w:tcPr>
            <w:tcW w:w="2016" w:type="dxa"/>
          </w:tcPr>
          <w:p w14:paraId="3BCDDEE6" w14:textId="77777777" w:rsidR="000D6228" w:rsidRPr="000D6228" w:rsidRDefault="000D6228" w:rsidP="000D6228">
            <w:pPr>
              <w:jc w:val="center"/>
              <w:cnfStyle w:val="000000100000" w:firstRow="0" w:lastRow="0" w:firstColumn="0" w:lastColumn="0" w:oddVBand="0" w:evenVBand="0" w:oddHBand="1" w:evenHBand="0" w:firstRowFirstColumn="0" w:firstRowLastColumn="0" w:lastRowFirstColumn="0" w:lastRowLastColumn="0"/>
              <w:rPr>
                <w:b/>
                <w:bCs/>
              </w:rPr>
            </w:pPr>
            <w:r w:rsidRPr="000D6228">
              <w:rPr>
                <w:b/>
                <w:bCs/>
              </w:rPr>
              <w:t>0.92</w:t>
            </w:r>
          </w:p>
        </w:tc>
        <w:tc>
          <w:tcPr>
            <w:tcW w:w="2016" w:type="dxa"/>
          </w:tcPr>
          <w:p w14:paraId="63ECE017" w14:textId="77777777" w:rsidR="000D6228" w:rsidRPr="000D6228" w:rsidRDefault="000D6228" w:rsidP="000D6228">
            <w:pPr>
              <w:jc w:val="center"/>
              <w:cnfStyle w:val="000000100000" w:firstRow="0" w:lastRow="0" w:firstColumn="0" w:lastColumn="0" w:oddVBand="0" w:evenVBand="0" w:oddHBand="1" w:evenHBand="0" w:firstRowFirstColumn="0" w:firstRowLastColumn="0" w:lastRowFirstColumn="0" w:lastRowLastColumn="0"/>
              <w:rPr>
                <w:b/>
                <w:bCs/>
              </w:rPr>
            </w:pPr>
            <w:r w:rsidRPr="000D6228">
              <w:rPr>
                <w:b/>
                <w:bCs/>
              </w:rPr>
              <w:t>0.92</w:t>
            </w:r>
          </w:p>
        </w:tc>
      </w:tr>
      <w:tr w:rsidR="000D6228" w:rsidRPr="000D6228" w14:paraId="5C2D909B" w14:textId="77777777" w:rsidTr="000D6228">
        <w:trPr>
          <w:trHeight w:val="576"/>
        </w:trPr>
        <w:tc>
          <w:tcPr>
            <w:cnfStyle w:val="001000000000" w:firstRow="0" w:lastRow="0" w:firstColumn="1" w:lastColumn="0" w:oddVBand="0" w:evenVBand="0" w:oddHBand="0" w:evenHBand="0" w:firstRowFirstColumn="0" w:firstRowLastColumn="0" w:lastRowFirstColumn="0" w:lastRowLastColumn="0"/>
            <w:tcW w:w="2016" w:type="dxa"/>
          </w:tcPr>
          <w:p w14:paraId="5358B82D" w14:textId="77777777" w:rsidR="000D6228" w:rsidRPr="000D6228" w:rsidRDefault="000D6228" w:rsidP="000D6228">
            <w:pPr>
              <w:jc w:val="center"/>
              <w:rPr>
                <w:b w:val="0"/>
                <w:bCs w:val="0"/>
              </w:rPr>
            </w:pPr>
            <w:r w:rsidRPr="000D6228">
              <w:t>Stacked Ensemble</w:t>
            </w:r>
          </w:p>
        </w:tc>
        <w:tc>
          <w:tcPr>
            <w:tcW w:w="2016" w:type="dxa"/>
          </w:tcPr>
          <w:p w14:paraId="0D9E8984" w14:textId="77777777" w:rsidR="000D6228" w:rsidRPr="000D6228" w:rsidRDefault="000D6228" w:rsidP="000D6228">
            <w:pPr>
              <w:jc w:val="center"/>
              <w:cnfStyle w:val="000000000000" w:firstRow="0" w:lastRow="0" w:firstColumn="0" w:lastColumn="0" w:oddVBand="0" w:evenVBand="0" w:oddHBand="0" w:evenHBand="0" w:firstRowFirstColumn="0" w:firstRowLastColumn="0" w:lastRowFirstColumn="0" w:lastRowLastColumn="0"/>
              <w:rPr>
                <w:b/>
                <w:bCs/>
              </w:rPr>
            </w:pPr>
            <w:r w:rsidRPr="000D6228">
              <w:rPr>
                <w:b/>
                <w:bCs/>
              </w:rPr>
              <w:t>92.05</w:t>
            </w:r>
          </w:p>
        </w:tc>
        <w:tc>
          <w:tcPr>
            <w:tcW w:w="2016" w:type="dxa"/>
          </w:tcPr>
          <w:p w14:paraId="160E4766" w14:textId="77777777" w:rsidR="000D6228" w:rsidRPr="000D6228" w:rsidRDefault="000D6228" w:rsidP="000D6228">
            <w:pPr>
              <w:jc w:val="center"/>
              <w:cnfStyle w:val="000000000000" w:firstRow="0" w:lastRow="0" w:firstColumn="0" w:lastColumn="0" w:oddVBand="0" w:evenVBand="0" w:oddHBand="0" w:evenHBand="0" w:firstRowFirstColumn="0" w:firstRowLastColumn="0" w:lastRowFirstColumn="0" w:lastRowLastColumn="0"/>
              <w:rPr>
                <w:b/>
                <w:bCs/>
              </w:rPr>
            </w:pPr>
            <w:r w:rsidRPr="000D6228">
              <w:rPr>
                <w:b/>
                <w:bCs/>
              </w:rPr>
              <w:t>0.92</w:t>
            </w:r>
          </w:p>
        </w:tc>
        <w:tc>
          <w:tcPr>
            <w:tcW w:w="2016" w:type="dxa"/>
          </w:tcPr>
          <w:p w14:paraId="3CD5E19B" w14:textId="77777777" w:rsidR="000D6228" w:rsidRPr="000D6228" w:rsidRDefault="000D6228" w:rsidP="000D6228">
            <w:pPr>
              <w:jc w:val="center"/>
              <w:cnfStyle w:val="000000000000" w:firstRow="0" w:lastRow="0" w:firstColumn="0" w:lastColumn="0" w:oddVBand="0" w:evenVBand="0" w:oddHBand="0" w:evenHBand="0" w:firstRowFirstColumn="0" w:firstRowLastColumn="0" w:lastRowFirstColumn="0" w:lastRowLastColumn="0"/>
              <w:rPr>
                <w:b/>
                <w:bCs/>
              </w:rPr>
            </w:pPr>
            <w:r w:rsidRPr="000D6228">
              <w:rPr>
                <w:b/>
                <w:bCs/>
              </w:rPr>
              <w:t>0.92</w:t>
            </w:r>
          </w:p>
        </w:tc>
        <w:tc>
          <w:tcPr>
            <w:tcW w:w="2016" w:type="dxa"/>
          </w:tcPr>
          <w:p w14:paraId="743CD112" w14:textId="77777777" w:rsidR="000D6228" w:rsidRPr="000D6228" w:rsidRDefault="000D6228" w:rsidP="000D6228">
            <w:pPr>
              <w:jc w:val="center"/>
              <w:cnfStyle w:val="000000000000" w:firstRow="0" w:lastRow="0" w:firstColumn="0" w:lastColumn="0" w:oddVBand="0" w:evenVBand="0" w:oddHBand="0" w:evenHBand="0" w:firstRowFirstColumn="0" w:firstRowLastColumn="0" w:lastRowFirstColumn="0" w:lastRowLastColumn="0"/>
              <w:rPr>
                <w:b/>
                <w:bCs/>
              </w:rPr>
            </w:pPr>
            <w:r w:rsidRPr="000D6228">
              <w:rPr>
                <w:b/>
                <w:bCs/>
              </w:rPr>
              <w:t>0.92</w:t>
            </w:r>
          </w:p>
        </w:tc>
      </w:tr>
      <w:tr w:rsidR="000D6228" w:rsidRPr="000D6228" w14:paraId="4DCEA581" w14:textId="77777777" w:rsidTr="000D622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16" w:type="dxa"/>
          </w:tcPr>
          <w:p w14:paraId="5B1167E5" w14:textId="77777777" w:rsidR="000D6228" w:rsidRPr="000D6228" w:rsidRDefault="000D6228" w:rsidP="000D6228">
            <w:pPr>
              <w:jc w:val="center"/>
              <w:rPr>
                <w:b w:val="0"/>
                <w:bCs w:val="0"/>
              </w:rPr>
            </w:pPr>
            <w:r w:rsidRPr="000D6228">
              <w:t>Gradient Boosting</w:t>
            </w:r>
          </w:p>
        </w:tc>
        <w:tc>
          <w:tcPr>
            <w:tcW w:w="2016" w:type="dxa"/>
          </w:tcPr>
          <w:p w14:paraId="45CB9103" w14:textId="77777777" w:rsidR="000D6228" w:rsidRPr="000D6228" w:rsidRDefault="000D6228" w:rsidP="000D6228">
            <w:pPr>
              <w:jc w:val="center"/>
              <w:cnfStyle w:val="000000100000" w:firstRow="0" w:lastRow="0" w:firstColumn="0" w:lastColumn="0" w:oddVBand="0" w:evenVBand="0" w:oddHBand="1" w:evenHBand="0" w:firstRowFirstColumn="0" w:firstRowLastColumn="0" w:lastRowFirstColumn="0" w:lastRowLastColumn="0"/>
              <w:rPr>
                <w:b/>
                <w:bCs/>
              </w:rPr>
            </w:pPr>
            <w:r w:rsidRPr="000D6228">
              <w:rPr>
                <w:b/>
                <w:bCs/>
              </w:rPr>
              <w:t>89.54</w:t>
            </w:r>
          </w:p>
        </w:tc>
        <w:tc>
          <w:tcPr>
            <w:tcW w:w="2016" w:type="dxa"/>
          </w:tcPr>
          <w:p w14:paraId="2D86EB3F" w14:textId="77777777" w:rsidR="000D6228" w:rsidRPr="000D6228" w:rsidRDefault="000D6228" w:rsidP="000D6228">
            <w:pPr>
              <w:jc w:val="center"/>
              <w:cnfStyle w:val="000000100000" w:firstRow="0" w:lastRow="0" w:firstColumn="0" w:lastColumn="0" w:oddVBand="0" w:evenVBand="0" w:oddHBand="1" w:evenHBand="0" w:firstRowFirstColumn="0" w:firstRowLastColumn="0" w:lastRowFirstColumn="0" w:lastRowLastColumn="0"/>
              <w:rPr>
                <w:b/>
                <w:bCs/>
              </w:rPr>
            </w:pPr>
            <w:r w:rsidRPr="000D6228">
              <w:rPr>
                <w:b/>
                <w:bCs/>
              </w:rPr>
              <w:t>0.90</w:t>
            </w:r>
          </w:p>
        </w:tc>
        <w:tc>
          <w:tcPr>
            <w:tcW w:w="2016" w:type="dxa"/>
          </w:tcPr>
          <w:p w14:paraId="2BFB8A7B" w14:textId="77777777" w:rsidR="000D6228" w:rsidRPr="000D6228" w:rsidRDefault="000D6228" w:rsidP="000D6228">
            <w:pPr>
              <w:jc w:val="center"/>
              <w:cnfStyle w:val="000000100000" w:firstRow="0" w:lastRow="0" w:firstColumn="0" w:lastColumn="0" w:oddVBand="0" w:evenVBand="0" w:oddHBand="1" w:evenHBand="0" w:firstRowFirstColumn="0" w:firstRowLastColumn="0" w:lastRowFirstColumn="0" w:lastRowLastColumn="0"/>
              <w:rPr>
                <w:b/>
                <w:bCs/>
              </w:rPr>
            </w:pPr>
            <w:r w:rsidRPr="000D6228">
              <w:rPr>
                <w:b/>
                <w:bCs/>
              </w:rPr>
              <w:t>0.90</w:t>
            </w:r>
          </w:p>
        </w:tc>
        <w:tc>
          <w:tcPr>
            <w:tcW w:w="2016" w:type="dxa"/>
          </w:tcPr>
          <w:p w14:paraId="6BFC6C2B" w14:textId="77777777" w:rsidR="000D6228" w:rsidRPr="000D6228" w:rsidRDefault="000D6228" w:rsidP="000D6228">
            <w:pPr>
              <w:jc w:val="center"/>
              <w:cnfStyle w:val="000000100000" w:firstRow="0" w:lastRow="0" w:firstColumn="0" w:lastColumn="0" w:oddVBand="0" w:evenVBand="0" w:oddHBand="1" w:evenHBand="0" w:firstRowFirstColumn="0" w:firstRowLastColumn="0" w:lastRowFirstColumn="0" w:lastRowLastColumn="0"/>
              <w:rPr>
                <w:b/>
                <w:bCs/>
              </w:rPr>
            </w:pPr>
            <w:r w:rsidRPr="000D6228">
              <w:rPr>
                <w:b/>
                <w:bCs/>
              </w:rPr>
              <w:t>0.90</w:t>
            </w:r>
          </w:p>
        </w:tc>
      </w:tr>
      <w:tr w:rsidR="000D6228" w:rsidRPr="000D6228" w14:paraId="4A4F9901" w14:textId="77777777" w:rsidTr="000D6228">
        <w:trPr>
          <w:trHeight w:val="576"/>
        </w:trPr>
        <w:tc>
          <w:tcPr>
            <w:cnfStyle w:val="001000000000" w:firstRow="0" w:lastRow="0" w:firstColumn="1" w:lastColumn="0" w:oddVBand="0" w:evenVBand="0" w:oddHBand="0" w:evenHBand="0" w:firstRowFirstColumn="0" w:firstRowLastColumn="0" w:lastRowFirstColumn="0" w:lastRowLastColumn="0"/>
            <w:tcW w:w="2016" w:type="dxa"/>
          </w:tcPr>
          <w:p w14:paraId="0BB037AF" w14:textId="77777777" w:rsidR="000D6228" w:rsidRPr="000D6228" w:rsidRDefault="000D6228" w:rsidP="000D6228">
            <w:pPr>
              <w:jc w:val="center"/>
              <w:rPr>
                <w:b w:val="0"/>
                <w:bCs w:val="0"/>
              </w:rPr>
            </w:pPr>
            <w:r w:rsidRPr="000D6228">
              <w:t>Voting Ensemble</w:t>
            </w:r>
          </w:p>
        </w:tc>
        <w:tc>
          <w:tcPr>
            <w:tcW w:w="2016" w:type="dxa"/>
          </w:tcPr>
          <w:p w14:paraId="0254E4AF" w14:textId="77777777" w:rsidR="000D6228" w:rsidRPr="000D6228" w:rsidRDefault="000D6228" w:rsidP="000D6228">
            <w:pPr>
              <w:jc w:val="center"/>
              <w:cnfStyle w:val="000000000000" w:firstRow="0" w:lastRow="0" w:firstColumn="0" w:lastColumn="0" w:oddVBand="0" w:evenVBand="0" w:oddHBand="0" w:evenHBand="0" w:firstRowFirstColumn="0" w:firstRowLastColumn="0" w:lastRowFirstColumn="0" w:lastRowLastColumn="0"/>
              <w:rPr>
                <w:b/>
                <w:bCs/>
              </w:rPr>
            </w:pPr>
            <w:r w:rsidRPr="000D6228">
              <w:rPr>
                <w:b/>
                <w:bCs/>
              </w:rPr>
              <w:t>88.01</w:t>
            </w:r>
          </w:p>
        </w:tc>
        <w:tc>
          <w:tcPr>
            <w:tcW w:w="2016" w:type="dxa"/>
          </w:tcPr>
          <w:p w14:paraId="0DD5B238" w14:textId="77777777" w:rsidR="000D6228" w:rsidRPr="000D6228" w:rsidRDefault="000D6228" w:rsidP="000D6228">
            <w:pPr>
              <w:jc w:val="center"/>
              <w:cnfStyle w:val="000000000000" w:firstRow="0" w:lastRow="0" w:firstColumn="0" w:lastColumn="0" w:oddVBand="0" w:evenVBand="0" w:oddHBand="0" w:evenHBand="0" w:firstRowFirstColumn="0" w:firstRowLastColumn="0" w:lastRowFirstColumn="0" w:lastRowLastColumn="0"/>
              <w:rPr>
                <w:b/>
                <w:bCs/>
              </w:rPr>
            </w:pPr>
            <w:r w:rsidRPr="000D6228">
              <w:rPr>
                <w:b/>
                <w:bCs/>
              </w:rPr>
              <w:t>0.88</w:t>
            </w:r>
          </w:p>
        </w:tc>
        <w:tc>
          <w:tcPr>
            <w:tcW w:w="2016" w:type="dxa"/>
          </w:tcPr>
          <w:p w14:paraId="5A22BB01" w14:textId="77777777" w:rsidR="000D6228" w:rsidRPr="000D6228" w:rsidRDefault="000D6228" w:rsidP="000D6228">
            <w:pPr>
              <w:jc w:val="center"/>
              <w:cnfStyle w:val="000000000000" w:firstRow="0" w:lastRow="0" w:firstColumn="0" w:lastColumn="0" w:oddVBand="0" w:evenVBand="0" w:oddHBand="0" w:evenHBand="0" w:firstRowFirstColumn="0" w:firstRowLastColumn="0" w:lastRowFirstColumn="0" w:lastRowLastColumn="0"/>
              <w:rPr>
                <w:b/>
                <w:bCs/>
              </w:rPr>
            </w:pPr>
            <w:r w:rsidRPr="000D6228">
              <w:rPr>
                <w:b/>
                <w:bCs/>
              </w:rPr>
              <w:t>0.88</w:t>
            </w:r>
          </w:p>
        </w:tc>
        <w:tc>
          <w:tcPr>
            <w:tcW w:w="2016" w:type="dxa"/>
          </w:tcPr>
          <w:p w14:paraId="016CE9BD" w14:textId="77777777" w:rsidR="000D6228" w:rsidRPr="000D6228" w:rsidRDefault="000D6228" w:rsidP="000D6228">
            <w:pPr>
              <w:jc w:val="center"/>
              <w:cnfStyle w:val="000000000000" w:firstRow="0" w:lastRow="0" w:firstColumn="0" w:lastColumn="0" w:oddVBand="0" w:evenVBand="0" w:oddHBand="0" w:evenHBand="0" w:firstRowFirstColumn="0" w:firstRowLastColumn="0" w:lastRowFirstColumn="0" w:lastRowLastColumn="0"/>
              <w:rPr>
                <w:b/>
                <w:bCs/>
              </w:rPr>
            </w:pPr>
            <w:r w:rsidRPr="000D6228">
              <w:rPr>
                <w:b/>
                <w:bCs/>
              </w:rPr>
              <w:t>0.88</w:t>
            </w:r>
          </w:p>
        </w:tc>
      </w:tr>
      <w:tr w:rsidR="000D6228" w:rsidRPr="000D6228" w14:paraId="125940BF" w14:textId="77777777" w:rsidTr="000D622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16" w:type="dxa"/>
          </w:tcPr>
          <w:p w14:paraId="6AAD8EAF" w14:textId="77777777" w:rsidR="000D6228" w:rsidRPr="000D6228" w:rsidRDefault="000D6228" w:rsidP="000D6228">
            <w:pPr>
              <w:jc w:val="center"/>
              <w:rPr>
                <w:b w:val="0"/>
                <w:bCs w:val="0"/>
              </w:rPr>
            </w:pPr>
            <w:r w:rsidRPr="000D6228">
              <w:t>MLP</w:t>
            </w:r>
          </w:p>
        </w:tc>
        <w:tc>
          <w:tcPr>
            <w:tcW w:w="2016" w:type="dxa"/>
          </w:tcPr>
          <w:p w14:paraId="1F47B448" w14:textId="77777777" w:rsidR="000D6228" w:rsidRPr="000D6228" w:rsidRDefault="000D6228" w:rsidP="000D6228">
            <w:pPr>
              <w:jc w:val="center"/>
              <w:cnfStyle w:val="000000100000" w:firstRow="0" w:lastRow="0" w:firstColumn="0" w:lastColumn="0" w:oddVBand="0" w:evenVBand="0" w:oddHBand="1" w:evenHBand="0" w:firstRowFirstColumn="0" w:firstRowLastColumn="0" w:lastRowFirstColumn="0" w:lastRowLastColumn="0"/>
              <w:rPr>
                <w:b/>
                <w:bCs/>
              </w:rPr>
            </w:pPr>
            <w:r w:rsidRPr="000D6228">
              <w:rPr>
                <w:b/>
                <w:bCs/>
              </w:rPr>
              <w:t>80.61</w:t>
            </w:r>
          </w:p>
        </w:tc>
        <w:tc>
          <w:tcPr>
            <w:tcW w:w="2016" w:type="dxa"/>
          </w:tcPr>
          <w:p w14:paraId="1CDBE66E" w14:textId="77777777" w:rsidR="000D6228" w:rsidRPr="000D6228" w:rsidRDefault="000D6228" w:rsidP="000D6228">
            <w:pPr>
              <w:jc w:val="center"/>
              <w:cnfStyle w:val="000000100000" w:firstRow="0" w:lastRow="0" w:firstColumn="0" w:lastColumn="0" w:oddVBand="0" w:evenVBand="0" w:oddHBand="1" w:evenHBand="0" w:firstRowFirstColumn="0" w:firstRowLastColumn="0" w:lastRowFirstColumn="0" w:lastRowLastColumn="0"/>
              <w:rPr>
                <w:b/>
                <w:bCs/>
              </w:rPr>
            </w:pPr>
            <w:r w:rsidRPr="000D6228">
              <w:rPr>
                <w:b/>
                <w:bCs/>
              </w:rPr>
              <w:t>0.80</w:t>
            </w:r>
          </w:p>
        </w:tc>
        <w:tc>
          <w:tcPr>
            <w:tcW w:w="2016" w:type="dxa"/>
          </w:tcPr>
          <w:p w14:paraId="3B23CD3F" w14:textId="77777777" w:rsidR="000D6228" w:rsidRPr="000D6228" w:rsidRDefault="000D6228" w:rsidP="000D6228">
            <w:pPr>
              <w:jc w:val="center"/>
              <w:cnfStyle w:val="000000100000" w:firstRow="0" w:lastRow="0" w:firstColumn="0" w:lastColumn="0" w:oddVBand="0" w:evenVBand="0" w:oddHBand="1" w:evenHBand="0" w:firstRowFirstColumn="0" w:firstRowLastColumn="0" w:lastRowFirstColumn="0" w:lastRowLastColumn="0"/>
              <w:rPr>
                <w:b/>
                <w:bCs/>
              </w:rPr>
            </w:pPr>
            <w:r w:rsidRPr="000D6228">
              <w:rPr>
                <w:b/>
                <w:bCs/>
              </w:rPr>
              <w:t>0.81</w:t>
            </w:r>
          </w:p>
        </w:tc>
        <w:tc>
          <w:tcPr>
            <w:tcW w:w="2016" w:type="dxa"/>
          </w:tcPr>
          <w:p w14:paraId="6785C812" w14:textId="77777777" w:rsidR="000D6228" w:rsidRPr="000D6228" w:rsidRDefault="000D6228" w:rsidP="000D6228">
            <w:pPr>
              <w:jc w:val="center"/>
              <w:cnfStyle w:val="000000100000" w:firstRow="0" w:lastRow="0" w:firstColumn="0" w:lastColumn="0" w:oddVBand="0" w:evenVBand="0" w:oddHBand="1" w:evenHBand="0" w:firstRowFirstColumn="0" w:firstRowLastColumn="0" w:lastRowFirstColumn="0" w:lastRowLastColumn="0"/>
              <w:rPr>
                <w:b/>
                <w:bCs/>
              </w:rPr>
            </w:pPr>
            <w:r w:rsidRPr="000D6228">
              <w:rPr>
                <w:b/>
                <w:bCs/>
              </w:rPr>
              <w:t>0.81</w:t>
            </w:r>
          </w:p>
        </w:tc>
      </w:tr>
      <w:tr w:rsidR="000D6228" w:rsidRPr="000D6228" w14:paraId="47DCCF34" w14:textId="77777777" w:rsidTr="000D6228">
        <w:trPr>
          <w:trHeight w:val="576"/>
        </w:trPr>
        <w:tc>
          <w:tcPr>
            <w:cnfStyle w:val="001000000000" w:firstRow="0" w:lastRow="0" w:firstColumn="1" w:lastColumn="0" w:oddVBand="0" w:evenVBand="0" w:oddHBand="0" w:evenHBand="0" w:firstRowFirstColumn="0" w:firstRowLastColumn="0" w:lastRowFirstColumn="0" w:lastRowLastColumn="0"/>
            <w:tcW w:w="2016" w:type="dxa"/>
          </w:tcPr>
          <w:p w14:paraId="05158993" w14:textId="77777777" w:rsidR="000D6228" w:rsidRPr="000D6228" w:rsidRDefault="000D6228" w:rsidP="000D6228">
            <w:pPr>
              <w:jc w:val="center"/>
              <w:rPr>
                <w:b w:val="0"/>
                <w:bCs w:val="0"/>
              </w:rPr>
            </w:pPr>
            <w:r w:rsidRPr="000D6228">
              <w:t>SVM</w:t>
            </w:r>
          </w:p>
        </w:tc>
        <w:tc>
          <w:tcPr>
            <w:tcW w:w="2016" w:type="dxa"/>
          </w:tcPr>
          <w:p w14:paraId="264B89FF" w14:textId="77777777" w:rsidR="000D6228" w:rsidRPr="000D6228" w:rsidRDefault="000D6228" w:rsidP="000D6228">
            <w:pPr>
              <w:jc w:val="center"/>
              <w:cnfStyle w:val="000000000000" w:firstRow="0" w:lastRow="0" w:firstColumn="0" w:lastColumn="0" w:oddVBand="0" w:evenVBand="0" w:oddHBand="0" w:evenHBand="0" w:firstRowFirstColumn="0" w:firstRowLastColumn="0" w:lastRowFirstColumn="0" w:lastRowLastColumn="0"/>
              <w:rPr>
                <w:b/>
                <w:bCs/>
              </w:rPr>
            </w:pPr>
            <w:r w:rsidRPr="000D6228">
              <w:rPr>
                <w:b/>
                <w:bCs/>
              </w:rPr>
              <w:t>79.08</w:t>
            </w:r>
          </w:p>
        </w:tc>
        <w:tc>
          <w:tcPr>
            <w:tcW w:w="2016" w:type="dxa"/>
          </w:tcPr>
          <w:p w14:paraId="3AF9BAF4" w14:textId="77777777" w:rsidR="000D6228" w:rsidRPr="000D6228" w:rsidRDefault="000D6228" w:rsidP="000D6228">
            <w:pPr>
              <w:jc w:val="center"/>
              <w:cnfStyle w:val="000000000000" w:firstRow="0" w:lastRow="0" w:firstColumn="0" w:lastColumn="0" w:oddVBand="0" w:evenVBand="0" w:oddHBand="0" w:evenHBand="0" w:firstRowFirstColumn="0" w:firstRowLastColumn="0" w:lastRowFirstColumn="0" w:lastRowLastColumn="0"/>
              <w:rPr>
                <w:b/>
                <w:bCs/>
              </w:rPr>
            </w:pPr>
            <w:r w:rsidRPr="000D6228">
              <w:rPr>
                <w:b/>
                <w:bCs/>
              </w:rPr>
              <w:t>0.79</w:t>
            </w:r>
          </w:p>
        </w:tc>
        <w:tc>
          <w:tcPr>
            <w:tcW w:w="2016" w:type="dxa"/>
          </w:tcPr>
          <w:p w14:paraId="1985E8C7" w14:textId="77777777" w:rsidR="000D6228" w:rsidRPr="000D6228" w:rsidRDefault="000D6228" w:rsidP="000D6228">
            <w:pPr>
              <w:jc w:val="center"/>
              <w:cnfStyle w:val="000000000000" w:firstRow="0" w:lastRow="0" w:firstColumn="0" w:lastColumn="0" w:oddVBand="0" w:evenVBand="0" w:oddHBand="0" w:evenHBand="0" w:firstRowFirstColumn="0" w:firstRowLastColumn="0" w:lastRowFirstColumn="0" w:lastRowLastColumn="0"/>
              <w:rPr>
                <w:b/>
                <w:bCs/>
              </w:rPr>
            </w:pPr>
            <w:r w:rsidRPr="000D6228">
              <w:rPr>
                <w:b/>
                <w:bCs/>
              </w:rPr>
              <w:t>0.79</w:t>
            </w:r>
          </w:p>
        </w:tc>
        <w:tc>
          <w:tcPr>
            <w:tcW w:w="2016" w:type="dxa"/>
          </w:tcPr>
          <w:p w14:paraId="413FCE5E" w14:textId="77777777" w:rsidR="000D6228" w:rsidRPr="000D6228" w:rsidRDefault="000D6228" w:rsidP="000D6228">
            <w:pPr>
              <w:jc w:val="center"/>
              <w:cnfStyle w:val="000000000000" w:firstRow="0" w:lastRow="0" w:firstColumn="0" w:lastColumn="0" w:oddVBand="0" w:evenVBand="0" w:oddHBand="0" w:evenHBand="0" w:firstRowFirstColumn="0" w:firstRowLastColumn="0" w:lastRowFirstColumn="0" w:lastRowLastColumn="0"/>
              <w:rPr>
                <w:b/>
                <w:bCs/>
              </w:rPr>
            </w:pPr>
            <w:r w:rsidRPr="000D6228">
              <w:rPr>
                <w:b/>
                <w:bCs/>
              </w:rPr>
              <w:t>0.79</w:t>
            </w:r>
          </w:p>
        </w:tc>
      </w:tr>
      <w:tr w:rsidR="000D6228" w:rsidRPr="000D6228" w14:paraId="2CA940F4" w14:textId="77777777" w:rsidTr="000D622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16" w:type="dxa"/>
          </w:tcPr>
          <w:p w14:paraId="7D05DCAC" w14:textId="77777777" w:rsidR="000D6228" w:rsidRPr="000D6228" w:rsidRDefault="000D6228" w:rsidP="000D6228">
            <w:pPr>
              <w:jc w:val="center"/>
              <w:rPr>
                <w:b w:val="0"/>
                <w:bCs w:val="0"/>
              </w:rPr>
            </w:pPr>
            <w:r w:rsidRPr="000D6228">
              <w:t>Logistic Regression</w:t>
            </w:r>
          </w:p>
        </w:tc>
        <w:tc>
          <w:tcPr>
            <w:tcW w:w="2016" w:type="dxa"/>
          </w:tcPr>
          <w:p w14:paraId="64EFAA11" w14:textId="77777777" w:rsidR="000D6228" w:rsidRPr="000D6228" w:rsidRDefault="000D6228" w:rsidP="000D6228">
            <w:pPr>
              <w:jc w:val="center"/>
              <w:cnfStyle w:val="000000100000" w:firstRow="0" w:lastRow="0" w:firstColumn="0" w:lastColumn="0" w:oddVBand="0" w:evenVBand="0" w:oddHBand="1" w:evenHBand="0" w:firstRowFirstColumn="0" w:firstRowLastColumn="0" w:lastRowFirstColumn="0" w:lastRowLastColumn="0"/>
              <w:rPr>
                <w:b/>
                <w:bCs/>
              </w:rPr>
            </w:pPr>
            <w:r w:rsidRPr="000D6228">
              <w:rPr>
                <w:b/>
                <w:bCs/>
              </w:rPr>
              <w:t>75.17</w:t>
            </w:r>
          </w:p>
        </w:tc>
        <w:tc>
          <w:tcPr>
            <w:tcW w:w="2016" w:type="dxa"/>
          </w:tcPr>
          <w:p w14:paraId="595C4A7B" w14:textId="77777777" w:rsidR="000D6228" w:rsidRPr="000D6228" w:rsidRDefault="000D6228" w:rsidP="000D6228">
            <w:pPr>
              <w:jc w:val="center"/>
              <w:cnfStyle w:val="000000100000" w:firstRow="0" w:lastRow="0" w:firstColumn="0" w:lastColumn="0" w:oddVBand="0" w:evenVBand="0" w:oddHBand="1" w:evenHBand="0" w:firstRowFirstColumn="0" w:firstRowLastColumn="0" w:lastRowFirstColumn="0" w:lastRowLastColumn="0"/>
              <w:rPr>
                <w:b/>
                <w:bCs/>
              </w:rPr>
            </w:pPr>
            <w:r w:rsidRPr="000D6228">
              <w:rPr>
                <w:b/>
                <w:bCs/>
              </w:rPr>
              <w:t>0.74</w:t>
            </w:r>
          </w:p>
        </w:tc>
        <w:tc>
          <w:tcPr>
            <w:tcW w:w="2016" w:type="dxa"/>
          </w:tcPr>
          <w:p w14:paraId="44A237A3" w14:textId="77777777" w:rsidR="000D6228" w:rsidRPr="000D6228" w:rsidRDefault="000D6228" w:rsidP="000D6228">
            <w:pPr>
              <w:jc w:val="center"/>
              <w:cnfStyle w:val="000000100000" w:firstRow="0" w:lastRow="0" w:firstColumn="0" w:lastColumn="0" w:oddVBand="0" w:evenVBand="0" w:oddHBand="1" w:evenHBand="0" w:firstRowFirstColumn="0" w:firstRowLastColumn="0" w:lastRowFirstColumn="0" w:lastRowLastColumn="0"/>
              <w:rPr>
                <w:b/>
                <w:bCs/>
              </w:rPr>
            </w:pPr>
            <w:r w:rsidRPr="000D6228">
              <w:rPr>
                <w:b/>
                <w:bCs/>
              </w:rPr>
              <w:t>0.75</w:t>
            </w:r>
          </w:p>
        </w:tc>
        <w:tc>
          <w:tcPr>
            <w:tcW w:w="2016" w:type="dxa"/>
          </w:tcPr>
          <w:p w14:paraId="1E3D31B9" w14:textId="77777777" w:rsidR="000D6228" w:rsidRPr="000D6228" w:rsidRDefault="000D6228" w:rsidP="000D6228">
            <w:pPr>
              <w:jc w:val="center"/>
              <w:cnfStyle w:val="000000100000" w:firstRow="0" w:lastRow="0" w:firstColumn="0" w:lastColumn="0" w:oddVBand="0" w:evenVBand="0" w:oddHBand="1" w:evenHBand="0" w:firstRowFirstColumn="0" w:firstRowLastColumn="0" w:lastRowFirstColumn="0" w:lastRowLastColumn="0"/>
              <w:rPr>
                <w:b/>
                <w:bCs/>
              </w:rPr>
            </w:pPr>
            <w:r w:rsidRPr="000D6228">
              <w:rPr>
                <w:b/>
                <w:bCs/>
              </w:rPr>
              <w:t>0.74</w:t>
            </w:r>
          </w:p>
        </w:tc>
      </w:tr>
      <w:tr w:rsidR="000D6228" w:rsidRPr="000D6228" w14:paraId="1C9849BA" w14:textId="77777777" w:rsidTr="000D6228">
        <w:trPr>
          <w:trHeight w:val="576"/>
        </w:trPr>
        <w:tc>
          <w:tcPr>
            <w:cnfStyle w:val="001000000000" w:firstRow="0" w:lastRow="0" w:firstColumn="1" w:lastColumn="0" w:oddVBand="0" w:evenVBand="0" w:oddHBand="0" w:evenHBand="0" w:firstRowFirstColumn="0" w:firstRowLastColumn="0" w:lastRowFirstColumn="0" w:lastRowLastColumn="0"/>
            <w:tcW w:w="2016" w:type="dxa"/>
          </w:tcPr>
          <w:p w14:paraId="742D93B3" w14:textId="77777777" w:rsidR="000D6228" w:rsidRPr="000D6228" w:rsidRDefault="000D6228" w:rsidP="000D6228">
            <w:pPr>
              <w:jc w:val="center"/>
              <w:rPr>
                <w:b w:val="0"/>
                <w:bCs w:val="0"/>
              </w:rPr>
            </w:pPr>
            <w:r w:rsidRPr="000D6228">
              <w:t>k-NN</w:t>
            </w:r>
          </w:p>
        </w:tc>
        <w:tc>
          <w:tcPr>
            <w:tcW w:w="2016" w:type="dxa"/>
          </w:tcPr>
          <w:p w14:paraId="138829AC" w14:textId="77777777" w:rsidR="000D6228" w:rsidRPr="000D6228" w:rsidRDefault="000D6228" w:rsidP="000D6228">
            <w:pPr>
              <w:jc w:val="center"/>
              <w:cnfStyle w:val="000000000000" w:firstRow="0" w:lastRow="0" w:firstColumn="0" w:lastColumn="0" w:oddVBand="0" w:evenVBand="0" w:oddHBand="0" w:evenHBand="0" w:firstRowFirstColumn="0" w:firstRowLastColumn="0" w:lastRowFirstColumn="0" w:lastRowLastColumn="0"/>
              <w:rPr>
                <w:b/>
                <w:bCs/>
              </w:rPr>
            </w:pPr>
            <w:r w:rsidRPr="000D6228">
              <w:rPr>
                <w:b/>
                <w:bCs/>
              </w:rPr>
              <w:t>73.08</w:t>
            </w:r>
          </w:p>
        </w:tc>
        <w:tc>
          <w:tcPr>
            <w:tcW w:w="2016" w:type="dxa"/>
          </w:tcPr>
          <w:p w14:paraId="69B377D6" w14:textId="77777777" w:rsidR="000D6228" w:rsidRPr="000D6228" w:rsidRDefault="000D6228" w:rsidP="000D6228">
            <w:pPr>
              <w:jc w:val="center"/>
              <w:cnfStyle w:val="000000000000" w:firstRow="0" w:lastRow="0" w:firstColumn="0" w:lastColumn="0" w:oddVBand="0" w:evenVBand="0" w:oddHBand="0" w:evenHBand="0" w:firstRowFirstColumn="0" w:firstRowLastColumn="0" w:lastRowFirstColumn="0" w:lastRowLastColumn="0"/>
              <w:rPr>
                <w:b/>
                <w:bCs/>
              </w:rPr>
            </w:pPr>
            <w:r w:rsidRPr="000D6228">
              <w:rPr>
                <w:b/>
                <w:bCs/>
              </w:rPr>
              <w:t>0.72</w:t>
            </w:r>
          </w:p>
        </w:tc>
        <w:tc>
          <w:tcPr>
            <w:tcW w:w="2016" w:type="dxa"/>
          </w:tcPr>
          <w:p w14:paraId="25092A1B" w14:textId="77777777" w:rsidR="000D6228" w:rsidRPr="000D6228" w:rsidRDefault="000D6228" w:rsidP="000D6228">
            <w:pPr>
              <w:jc w:val="center"/>
              <w:cnfStyle w:val="000000000000" w:firstRow="0" w:lastRow="0" w:firstColumn="0" w:lastColumn="0" w:oddVBand="0" w:evenVBand="0" w:oddHBand="0" w:evenHBand="0" w:firstRowFirstColumn="0" w:firstRowLastColumn="0" w:lastRowFirstColumn="0" w:lastRowLastColumn="0"/>
              <w:rPr>
                <w:b/>
                <w:bCs/>
              </w:rPr>
            </w:pPr>
            <w:r w:rsidRPr="000D6228">
              <w:rPr>
                <w:b/>
                <w:bCs/>
              </w:rPr>
              <w:t>0.73</w:t>
            </w:r>
          </w:p>
        </w:tc>
        <w:tc>
          <w:tcPr>
            <w:tcW w:w="2016" w:type="dxa"/>
          </w:tcPr>
          <w:p w14:paraId="6BA10DB8" w14:textId="77777777" w:rsidR="000D6228" w:rsidRPr="000D6228" w:rsidRDefault="000D6228" w:rsidP="000D6228">
            <w:pPr>
              <w:jc w:val="center"/>
              <w:cnfStyle w:val="000000000000" w:firstRow="0" w:lastRow="0" w:firstColumn="0" w:lastColumn="0" w:oddVBand="0" w:evenVBand="0" w:oddHBand="0" w:evenHBand="0" w:firstRowFirstColumn="0" w:firstRowLastColumn="0" w:lastRowFirstColumn="0" w:lastRowLastColumn="0"/>
              <w:rPr>
                <w:b/>
                <w:bCs/>
              </w:rPr>
            </w:pPr>
            <w:r w:rsidRPr="000D6228">
              <w:rPr>
                <w:b/>
                <w:bCs/>
              </w:rPr>
              <w:t>0.72</w:t>
            </w:r>
          </w:p>
        </w:tc>
      </w:tr>
    </w:tbl>
    <w:p w14:paraId="1E6D3046" w14:textId="77777777" w:rsidR="000D6228" w:rsidRDefault="000D6228" w:rsidP="000D6228">
      <w:pPr>
        <w:rPr>
          <w:b/>
          <w:bCs/>
        </w:rPr>
      </w:pPr>
    </w:p>
    <w:p w14:paraId="76B8C411" w14:textId="665CC720" w:rsidR="00CA7725" w:rsidRPr="00CA7725" w:rsidRDefault="00CA7725" w:rsidP="00CA7725">
      <w:pPr>
        <w:rPr>
          <w:b/>
          <w:bCs/>
          <w:sz w:val="28"/>
          <w:szCs w:val="28"/>
        </w:rPr>
      </w:pPr>
      <w:r>
        <w:pict w14:anchorId="53CFCF9E">
          <v:rect id="_x0000_i1035" style="width:0;height:1.5pt" o:hralign="center" o:hrstd="t" o:hr="t" fillcolor="#a0a0a0" stroked="f"/>
        </w:pict>
      </w:r>
    </w:p>
    <w:p w14:paraId="11D4E2C6" w14:textId="72E0CDA6" w:rsidR="00CA7725" w:rsidRPr="00CA7725" w:rsidRDefault="00CA7725" w:rsidP="00CA7725">
      <w:pPr>
        <w:pStyle w:val="ListParagraph"/>
        <w:numPr>
          <w:ilvl w:val="0"/>
          <w:numId w:val="17"/>
        </w:numPr>
        <w:rPr>
          <w:b/>
          <w:bCs/>
          <w:sz w:val="28"/>
          <w:szCs w:val="28"/>
        </w:rPr>
      </w:pPr>
      <w:r w:rsidRPr="00CA7725">
        <w:rPr>
          <w:b/>
          <w:bCs/>
          <w:sz w:val="28"/>
          <w:szCs w:val="28"/>
        </w:rPr>
        <w:t>Confusion Matrices</w:t>
      </w:r>
    </w:p>
    <w:p w14:paraId="71241F62" w14:textId="77777777" w:rsidR="00CA7725" w:rsidRDefault="00CA7725" w:rsidP="000D6228"/>
    <w:p w14:paraId="03F6C5FC" w14:textId="132798F8" w:rsidR="000D6228" w:rsidRPr="000D6228" w:rsidRDefault="000D6228" w:rsidP="000D6228">
      <w:r w:rsidRPr="000D6228">
        <w:t>Confusion matrices provided insights into model-specific misclassifications. For example:</w:t>
      </w:r>
    </w:p>
    <w:p w14:paraId="2D161284" w14:textId="77777777" w:rsidR="000D6228" w:rsidRPr="000D6228" w:rsidRDefault="000D6228" w:rsidP="000D6228">
      <w:pPr>
        <w:numPr>
          <w:ilvl w:val="0"/>
          <w:numId w:val="13"/>
        </w:numPr>
      </w:pPr>
      <w:r w:rsidRPr="000D6228">
        <w:rPr>
          <w:b/>
          <w:bCs/>
        </w:rPr>
        <w:t>Random Forest</w:t>
      </w:r>
      <w:r w:rsidRPr="000D6228">
        <w:t>: Exhibited minimal misclassifications, with the majority occurring between Tchaikovsky and Schubert due to overlapping harmonic structures.</w:t>
      </w:r>
    </w:p>
    <w:p w14:paraId="42D10DBF" w14:textId="77777777" w:rsidR="000D6228" w:rsidRPr="000D6228" w:rsidRDefault="000D6228" w:rsidP="000D6228">
      <w:pPr>
        <w:numPr>
          <w:ilvl w:val="0"/>
          <w:numId w:val="13"/>
        </w:numPr>
      </w:pPr>
      <w:r w:rsidRPr="000D6228">
        <w:rPr>
          <w:b/>
          <w:bCs/>
        </w:rPr>
        <w:t>SVM</w:t>
      </w:r>
      <w:r w:rsidRPr="000D6228">
        <w:t>: Struggled with distinguishing between Alkan and Lully, likely due to their unique pitch distributions.</w:t>
      </w:r>
    </w:p>
    <w:p w14:paraId="69093047" w14:textId="77777777" w:rsidR="000D6228" w:rsidRPr="000D6228" w:rsidRDefault="000D6228" w:rsidP="000D6228">
      <w:r w:rsidRPr="000D6228">
        <w:t>These matrices highlighted areas for improvement, such as incorporating additional features to resolve ambiguities.</w:t>
      </w:r>
    </w:p>
    <w:p w14:paraId="208DF01B" w14:textId="77777777" w:rsidR="000D6228" w:rsidRPr="000D6228" w:rsidRDefault="000D6228" w:rsidP="000D6228">
      <w:pPr>
        <w:rPr>
          <w:b/>
          <w:bCs/>
        </w:rPr>
      </w:pPr>
      <w:r w:rsidRPr="000D6228">
        <w:rPr>
          <w:b/>
          <w:bCs/>
        </w:rPr>
        <w:t>Time and Space Complexity</w:t>
      </w:r>
    </w:p>
    <w:p w14:paraId="00410D43" w14:textId="77777777" w:rsidR="000D6228" w:rsidRPr="000D6228" w:rsidRDefault="000D6228" w:rsidP="000D6228">
      <w:r w:rsidRPr="000D6228">
        <w:t>The computational efficiency of the models varied significantly:</w:t>
      </w:r>
    </w:p>
    <w:p w14:paraId="5AA66176" w14:textId="77777777" w:rsidR="000D6228" w:rsidRPr="000D6228" w:rsidRDefault="000D6228" w:rsidP="000D6228">
      <w:pPr>
        <w:numPr>
          <w:ilvl w:val="0"/>
          <w:numId w:val="14"/>
        </w:numPr>
      </w:pPr>
      <w:r w:rsidRPr="000D6228">
        <w:rPr>
          <w:b/>
          <w:bCs/>
        </w:rPr>
        <w:lastRenderedPageBreak/>
        <w:t>Random Forest</w:t>
      </w:r>
      <w:r w:rsidRPr="000D6228">
        <w:t>: Moderate training time with high memory efficiency due to parallel tree construction.</w:t>
      </w:r>
    </w:p>
    <w:p w14:paraId="3BF5C675" w14:textId="0C682B79" w:rsidR="000D6228" w:rsidRPr="000D6228" w:rsidRDefault="000D6228" w:rsidP="000D6228">
      <w:pPr>
        <w:numPr>
          <w:ilvl w:val="0"/>
          <w:numId w:val="14"/>
        </w:numPr>
      </w:pPr>
      <w:r w:rsidRPr="000D6228">
        <w:rPr>
          <w:b/>
          <w:bCs/>
        </w:rPr>
        <w:t>Gradient Boosting</w:t>
      </w:r>
      <w:r w:rsidRPr="000D6228">
        <w:t xml:space="preserve">: High training time due to sequential tree </w:t>
      </w:r>
      <w:r w:rsidR="00840114" w:rsidRPr="000D6228">
        <w:t>optimization but</w:t>
      </w:r>
      <w:r w:rsidRPr="000D6228">
        <w:t xml:space="preserve"> offered competitive performance.</w:t>
      </w:r>
    </w:p>
    <w:p w14:paraId="5ECB4F84" w14:textId="77777777" w:rsidR="000D6228" w:rsidRPr="000D6228" w:rsidRDefault="000D6228" w:rsidP="000D6228">
      <w:pPr>
        <w:numPr>
          <w:ilvl w:val="0"/>
          <w:numId w:val="14"/>
        </w:numPr>
      </w:pPr>
      <w:r w:rsidRPr="000D6228">
        <w:rPr>
          <w:b/>
          <w:bCs/>
        </w:rPr>
        <w:t>MLP</w:t>
      </w:r>
      <w:r w:rsidRPr="000D6228">
        <w:t>: Computationally expensive, requiring significant memory for backpropagation and weight updates.</w:t>
      </w:r>
    </w:p>
    <w:p w14:paraId="38B67310" w14:textId="77777777" w:rsidR="000D6228" w:rsidRPr="000D6228" w:rsidRDefault="000D6228" w:rsidP="000D6228">
      <w:pPr>
        <w:numPr>
          <w:ilvl w:val="0"/>
          <w:numId w:val="14"/>
        </w:numPr>
      </w:pPr>
      <w:r w:rsidRPr="000D6228">
        <w:rPr>
          <w:b/>
          <w:bCs/>
        </w:rPr>
        <w:t>k-NN</w:t>
      </w:r>
      <w:r w:rsidRPr="000D6228">
        <w:t>: Minimal training time but high inference time due to the distance calculation for all samples.</w:t>
      </w:r>
    </w:p>
    <w:p w14:paraId="4A690D2C" w14:textId="77777777" w:rsidR="000D6228" w:rsidRDefault="00000000" w:rsidP="000D6228">
      <w:r>
        <w:pict w14:anchorId="02C14C8A">
          <v:rect id="_x0000_i1040" style="width:0;height:1.5pt" o:hralign="center" o:bullet="t" o:hrstd="t" o:hr="t" fillcolor="#a0a0a0" stroked="f"/>
        </w:pict>
      </w:r>
    </w:p>
    <w:p w14:paraId="334943F0" w14:textId="77777777" w:rsidR="00CA7725" w:rsidRDefault="00CA7725" w:rsidP="000D6228"/>
    <w:p w14:paraId="3B2B1B17" w14:textId="23A6F7A7" w:rsidR="000D6228" w:rsidRPr="001C589C" w:rsidRDefault="000D6228" w:rsidP="00CA7725">
      <w:pPr>
        <w:pStyle w:val="ListParagraph"/>
        <w:numPr>
          <w:ilvl w:val="0"/>
          <w:numId w:val="17"/>
        </w:numPr>
        <w:rPr>
          <w:b/>
          <w:bCs/>
          <w:sz w:val="28"/>
          <w:szCs w:val="28"/>
        </w:rPr>
      </w:pPr>
      <w:r w:rsidRPr="001C589C">
        <w:rPr>
          <w:b/>
          <w:bCs/>
          <w:sz w:val="28"/>
          <w:szCs w:val="28"/>
        </w:rPr>
        <w:t>Comparison of Models</w:t>
      </w:r>
    </w:p>
    <w:p w14:paraId="7FBB0D7B" w14:textId="77777777" w:rsidR="000D6228" w:rsidRPr="000D6228" w:rsidRDefault="000D6228" w:rsidP="000D6228">
      <w:pPr>
        <w:rPr>
          <w:b/>
          <w:bCs/>
        </w:rPr>
      </w:pPr>
      <w:r w:rsidRPr="000D6228">
        <w:rPr>
          <w:b/>
          <w:bCs/>
        </w:rPr>
        <w:t>Performance Analysis</w:t>
      </w:r>
    </w:p>
    <w:p w14:paraId="46011681" w14:textId="77777777" w:rsidR="000D6228" w:rsidRPr="000D6228" w:rsidRDefault="000D6228" w:rsidP="000D6228">
      <w:r w:rsidRPr="000D6228">
        <w:t>Random Forest and Stacked Ensemble models outperformed others in terms of accuracy, recall, and F1-score. Gradient Boosting provided competitive results, albeit with longer training times. Ensemble methods demonstrated the value of combining diverse model strengths, achieving robust and consistent performance.</w:t>
      </w:r>
    </w:p>
    <w:p w14:paraId="32C91F37" w14:textId="77777777" w:rsidR="000D6228" w:rsidRPr="000D6228" w:rsidRDefault="000D6228" w:rsidP="000D6228">
      <w:pPr>
        <w:rPr>
          <w:b/>
          <w:bCs/>
        </w:rPr>
      </w:pPr>
      <w:r w:rsidRPr="000D6228">
        <w:rPr>
          <w:b/>
          <w:bCs/>
        </w:rPr>
        <w:t>Trade-Offs</w:t>
      </w:r>
    </w:p>
    <w:p w14:paraId="68BF5E57" w14:textId="77777777" w:rsidR="000D6228" w:rsidRPr="000D6228" w:rsidRDefault="000D6228" w:rsidP="000D6228">
      <w:pPr>
        <w:numPr>
          <w:ilvl w:val="0"/>
          <w:numId w:val="15"/>
        </w:numPr>
      </w:pPr>
      <w:r w:rsidRPr="000D6228">
        <w:rPr>
          <w:b/>
          <w:bCs/>
        </w:rPr>
        <w:t>Accuracy vs. Complexity</w:t>
      </w:r>
      <w:r w:rsidRPr="000D6228">
        <w:t>: While Random Forest offered high accuracy with moderate complexity, models like Gradient Boosting required more computational resources.</w:t>
      </w:r>
    </w:p>
    <w:p w14:paraId="109315E3" w14:textId="77777777" w:rsidR="000D6228" w:rsidRPr="000D6228" w:rsidRDefault="000D6228" w:rsidP="000D6228">
      <w:pPr>
        <w:numPr>
          <w:ilvl w:val="0"/>
          <w:numId w:val="15"/>
        </w:numPr>
      </w:pPr>
      <w:r w:rsidRPr="000D6228">
        <w:rPr>
          <w:b/>
          <w:bCs/>
        </w:rPr>
        <w:t>Speed vs. Scalability</w:t>
      </w:r>
      <w:r w:rsidRPr="000D6228">
        <w:t>: Logistic Regression and k-NN were computationally efficient but struggled with scalability and accuracy.</w:t>
      </w:r>
    </w:p>
    <w:p w14:paraId="75BB569D" w14:textId="77777777" w:rsidR="000D6228" w:rsidRPr="000D6228" w:rsidRDefault="000D6228" w:rsidP="000D6228">
      <w:pPr>
        <w:rPr>
          <w:b/>
          <w:bCs/>
        </w:rPr>
      </w:pPr>
      <w:r w:rsidRPr="000D6228">
        <w:rPr>
          <w:b/>
          <w:bCs/>
        </w:rPr>
        <w:t>Justification for Final Model</w:t>
      </w:r>
    </w:p>
    <w:p w14:paraId="2EF6CB3C" w14:textId="77777777" w:rsidR="000D6228" w:rsidRDefault="000D6228" w:rsidP="000D6228">
      <w:r w:rsidRPr="000D6228">
        <w:t>The Random Forest model was selected as the primary classifier due to its high accuracy, interpretability, and computational efficiency. The Stacked Ensemble was identified as an alternative for tasks requiring marginally higher accuracy.</w:t>
      </w:r>
    </w:p>
    <w:p w14:paraId="2ED77D95" w14:textId="4F1EF0EA" w:rsidR="00CA7725" w:rsidRDefault="00CA7725" w:rsidP="000D6228">
      <w:r>
        <w:pict w14:anchorId="1BF9898F">
          <v:rect id="_x0000_i1043" style="width:0;height:1.5pt" o:hralign="center" o:bullet="t" o:hrstd="t" o:hr="t" fillcolor="#a0a0a0" stroked="f"/>
        </w:pict>
      </w:r>
    </w:p>
    <w:p w14:paraId="36BB4BB3" w14:textId="4A53D9A9" w:rsidR="00840114" w:rsidRDefault="00840114" w:rsidP="000D6228">
      <w:r>
        <w:br w:type="page"/>
      </w:r>
    </w:p>
    <w:p w14:paraId="485360C9" w14:textId="23E5DCA5" w:rsidR="00840114" w:rsidRPr="001C589C" w:rsidRDefault="001C589C" w:rsidP="00CA7725">
      <w:pPr>
        <w:pStyle w:val="ListParagraph"/>
        <w:numPr>
          <w:ilvl w:val="0"/>
          <w:numId w:val="17"/>
        </w:numPr>
        <w:rPr>
          <w:b/>
          <w:bCs/>
          <w:sz w:val="28"/>
          <w:szCs w:val="28"/>
        </w:rPr>
      </w:pPr>
      <w:r w:rsidRPr="001C589C">
        <w:rPr>
          <w:b/>
          <w:bCs/>
          <w:sz w:val="28"/>
          <w:szCs w:val="28"/>
        </w:rPr>
        <w:lastRenderedPageBreak/>
        <w:t>C</w:t>
      </w:r>
      <w:r w:rsidR="00840114" w:rsidRPr="001C589C">
        <w:rPr>
          <w:b/>
          <w:bCs/>
          <w:sz w:val="28"/>
          <w:szCs w:val="28"/>
        </w:rPr>
        <w:t>onclusion</w:t>
      </w:r>
    </w:p>
    <w:p w14:paraId="0D7B2B4B" w14:textId="77777777" w:rsidR="008762F3" w:rsidRPr="008762F3" w:rsidRDefault="008762F3" w:rsidP="008762F3">
      <w:r w:rsidRPr="008762F3">
        <w:t xml:space="preserve">This project successfully demonstrated the effectiveness of machine learning in classifying classical music compositions by composers. By leveraging MIDI files and extracting features such as pitch histograms, average note duration, and harmonic progressions, various machine learning models were trained and evaluated. Among the models tested, the </w:t>
      </w:r>
      <w:r w:rsidRPr="008762F3">
        <w:rPr>
          <w:b/>
          <w:bCs/>
        </w:rPr>
        <w:t>Random Forest</w:t>
      </w:r>
      <w:r w:rsidRPr="008762F3">
        <w:t xml:space="preserve"> and </w:t>
      </w:r>
      <w:r w:rsidRPr="008762F3">
        <w:rPr>
          <w:b/>
          <w:bCs/>
        </w:rPr>
        <w:t>Stacked Ensemble</w:t>
      </w:r>
      <w:r w:rsidRPr="008762F3">
        <w:t xml:space="preserve"> models emerged as the most effective, achieving accuracy rates exceeding 90%.</w:t>
      </w:r>
    </w:p>
    <w:p w14:paraId="493881B6" w14:textId="77777777" w:rsidR="008762F3" w:rsidRPr="008762F3" w:rsidRDefault="008762F3" w:rsidP="008762F3">
      <w:r w:rsidRPr="008762F3">
        <w:rPr>
          <w:b/>
          <w:bCs/>
        </w:rPr>
        <w:t>Random Forest</w:t>
      </w:r>
      <w:r w:rsidRPr="008762F3">
        <w:t xml:space="preserve"> was particularly noteworthy for its ability to handle high-dimensional data and its interpretability, making it an excellent choice for capturing complex relationships between features. Its use of ensemble techniques and feature importance analysis provided robust results with minimal overfitting. On the other hand, the </w:t>
      </w:r>
      <w:r w:rsidRPr="008762F3">
        <w:rPr>
          <w:b/>
          <w:bCs/>
        </w:rPr>
        <w:t>Stacked Ensemble</w:t>
      </w:r>
      <w:r w:rsidRPr="008762F3">
        <w:t xml:space="preserve"> model offered marginally improved generalization by combining the strengths of multiple base models, including Gradient Boosting, MLP, and Random Forest. This approach effectively leveraged the diversity of the base models, resulting in a high-performing meta-classifier.</w:t>
      </w:r>
    </w:p>
    <w:p w14:paraId="17D4F611" w14:textId="77777777" w:rsidR="008762F3" w:rsidRPr="008762F3" w:rsidRDefault="008762F3" w:rsidP="008762F3">
      <w:r w:rsidRPr="008762F3">
        <w:t>In comparison:</w:t>
      </w:r>
    </w:p>
    <w:p w14:paraId="5FF0A092" w14:textId="77777777" w:rsidR="008762F3" w:rsidRPr="008762F3" w:rsidRDefault="008762F3" w:rsidP="008762F3">
      <w:pPr>
        <w:numPr>
          <w:ilvl w:val="0"/>
          <w:numId w:val="19"/>
        </w:numPr>
      </w:pPr>
      <w:r w:rsidRPr="008762F3">
        <w:rPr>
          <w:b/>
          <w:bCs/>
        </w:rPr>
        <w:t>Gradient Boosting</w:t>
      </w:r>
      <w:r w:rsidRPr="008762F3">
        <w:t xml:space="preserve"> also performed well, achieving 89.54% accuracy, but required longer training times due to its iterative optimization process.</w:t>
      </w:r>
    </w:p>
    <w:p w14:paraId="2D4CFC4C" w14:textId="77777777" w:rsidR="008762F3" w:rsidRPr="008762F3" w:rsidRDefault="008762F3" w:rsidP="008762F3">
      <w:pPr>
        <w:numPr>
          <w:ilvl w:val="0"/>
          <w:numId w:val="19"/>
        </w:numPr>
      </w:pPr>
      <w:r w:rsidRPr="008762F3">
        <w:rPr>
          <w:b/>
          <w:bCs/>
        </w:rPr>
        <w:t>Support Vector Machines (SVM)</w:t>
      </w:r>
      <w:r w:rsidRPr="008762F3">
        <w:t xml:space="preserve"> and </w:t>
      </w:r>
      <w:r w:rsidRPr="008762F3">
        <w:rPr>
          <w:b/>
          <w:bCs/>
        </w:rPr>
        <w:t>Logistic Regression</w:t>
      </w:r>
      <w:r w:rsidRPr="008762F3">
        <w:t xml:space="preserve"> served as reliable baseline models, offering moderate accuracy but falling short in capturing the complexities of musical compositions.</w:t>
      </w:r>
    </w:p>
    <w:p w14:paraId="7D77C1BA" w14:textId="77777777" w:rsidR="008762F3" w:rsidRPr="008762F3" w:rsidRDefault="008762F3" w:rsidP="008762F3">
      <w:pPr>
        <w:numPr>
          <w:ilvl w:val="0"/>
          <w:numId w:val="19"/>
        </w:numPr>
      </w:pPr>
      <w:r w:rsidRPr="008762F3">
        <w:rPr>
          <w:b/>
          <w:bCs/>
        </w:rPr>
        <w:t>k-Nearest Neighbors (k-NN)</w:t>
      </w:r>
      <w:r w:rsidRPr="008762F3">
        <w:t xml:space="preserve"> demonstrated simplicity and computational efficiency but struggled with scalability and accuracy for larger datasets.</w:t>
      </w:r>
    </w:p>
    <w:p w14:paraId="764FFFC4" w14:textId="77777777" w:rsidR="008762F3" w:rsidRPr="008762F3" w:rsidRDefault="008762F3" w:rsidP="008762F3">
      <w:pPr>
        <w:numPr>
          <w:ilvl w:val="0"/>
          <w:numId w:val="19"/>
        </w:numPr>
      </w:pPr>
      <w:r w:rsidRPr="008762F3">
        <w:rPr>
          <w:b/>
          <w:bCs/>
        </w:rPr>
        <w:t>Multi-Layer Perceptron (MLP)</w:t>
      </w:r>
      <w:r w:rsidRPr="008762F3">
        <w:t>, while powerful, required extensive tuning and computational resources to achieve competitive results.</w:t>
      </w:r>
    </w:p>
    <w:p w14:paraId="76140480" w14:textId="77777777" w:rsidR="008762F3" w:rsidRPr="008762F3" w:rsidRDefault="008762F3" w:rsidP="008762F3">
      <w:r w:rsidRPr="008762F3">
        <w:t xml:space="preserve">The </w:t>
      </w:r>
      <w:r w:rsidRPr="008762F3">
        <w:rPr>
          <w:b/>
          <w:bCs/>
        </w:rPr>
        <w:t>Random Forest</w:t>
      </w:r>
      <w:r w:rsidRPr="008762F3">
        <w:t xml:space="preserve"> model emerged as the best model in terms of interpretability and computational efficiency, while the </w:t>
      </w:r>
      <w:r w:rsidRPr="008762F3">
        <w:rPr>
          <w:b/>
          <w:bCs/>
        </w:rPr>
        <w:t>Stacked Ensemble</w:t>
      </w:r>
      <w:r w:rsidRPr="008762F3">
        <w:t xml:space="preserve"> model offered the most robust performance overall, balancing accuracy and generalization effectively.</w:t>
      </w:r>
    </w:p>
    <w:p w14:paraId="78FD9DE7" w14:textId="77777777" w:rsidR="008762F3" w:rsidRPr="008762F3" w:rsidRDefault="008762F3" w:rsidP="008762F3">
      <w:r w:rsidRPr="008762F3">
        <w:t>The most time-intensive component of the project was feature extraction, which took 4–5 hours due to challenges in parsing MIDI files and addressing inconsistencies. Several features required repeated adjustments to accurately represent the compositions' melodic, harmonic, and rhythmic structures. Despite these challenges, the detailed feature engineering process played a pivotal role in the models’ success.</w:t>
      </w:r>
    </w:p>
    <w:p w14:paraId="349FAD6A" w14:textId="77777777" w:rsidR="008762F3" w:rsidRPr="008762F3" w:rsidRDefault="008762F3" w:rsidP="008762F3">
      <w:r w:rsidRPr="008762F3">
        <w:t>Looking ahead, future work could explore expanding the dataset to include more composers and compositions, further enhancing the models' diversity and generalizability. Additionally, deep learning approaches, such as Convolutional Neural Networks (CNNs) or Recurrent Neural Networks (RNNs), could provide more advanced tools for music classification. Incorporating complex features like tempo variations, polyphonic textures, and dynamic intensity could also enhance the models' classification capabilities.</w:t>
      </w:r>
    </w:p>
    <w:p w14:paraId="6CCC9725" w14:textId="77777777" w:rsidR="008762F3" w:rsidRDefault="008762F3" w:rsidP="008762F3">
      <w:r w:rsidRPr="008762F3">
        <w:lastRenderedPageBreak/>
        <w:t xml:space="preserve">In conclusion, this project highlights the importance of ensemble techniques and meticulous feature engineering in achieving reliable and robust results. The </w:t>
      </w:r>
      <w:r w:rsidRPr="008762F3">
        <w:rPr>
          <w:b/>
          <w:bCs/>
        </w:rPr>
        <w:t>Random Forest</w:t>
      </w:r>
      <w:r w:rsidRPr="008762F3">
        <w:t xml:space="preserve"> model stands out for its efficiency and interpretability, while the </w:t>
      </w:r>
      <w:r w:rsidRPr="008762F3">
        <w:rPr>
          <w:b/>
          <w:bCs/>
        </w:rPr>
        <w:t>Stacked Ensemble</w:t>
      </w:r>
      <w:r w:rsidRPr="008762F3">
        <w:t xml:space="preserve"> model demonstrates the potential of leveraging multiple models to achieve superior performance. The insights gained from this study offer valuable contributions to computational musicology and set the stage for future advancements in automated music analysis.</w:t>
      </w:r>
    </w:p>
    <w:p w14:paraId="200ADA27" w14:textId="035CF038" w:rsidR="00CA7725" w:rsidRPr="008762F3" w:rsidRDefault="00CA7725" w:rsidP="008762F3">
      <w:r>
        <w:pict w14:anchorId="5B5FC031">
          <v:rect id="_x0000_i1044" style="width:0;height:1.5pt" o:hralign="center" o:bullet="t" o:hrstd="t" o:hr="t" fillcolor="#a0a0a0" stroked="f"/>
        </w:pict>
      </w:r>
    </w:p>
    <w:p w14:paraId="1B5A2783" w14:textId="0DD1F4C0" w:rsidR="00840114" w:rsidRDefault="00840114">
      <w:r>
        <w:br w:type="page"/>
      </w:r>
    </w:p>
    <w:p w14:paraId="7E097D8C" w14:textId="7E8491AC" w:rsidR="00840114" w:rsidRPr="001C589C" w:rsidRDefault="00840114" w:rsidP="00CA7725">
      <w:pPr>
        <w:pStyle w:val="ListParagraph"/>
        <w:numPr>
          <w:ilvl w:val="0"/>
          <w:numId w:val="17"/>
        </w:numPr>
        <w:rPr>
          <w:b/>
          <w:bCs/>
          <w:sz w:val="28"/>
          <w:szCs w:val="28"/>
        </w:rPr>
      </w:pPr>
      <w:r w:rsidRPr="001C589C">
        <w:rPr>
          <w:b/>
          <w:bCs/>
          <w:sz w:val="28"/>
          <w:szCs w:val="28"/>
        </w:rPr>
        <w:lastRenderedPageBreak/>
        <w:t>References</w:t>
      </w:r>
    </w:p>
    <w:p w14:paraId="3B46DB8C" w14:textId="77777777" w:rsidR="001C589C" w:rsidRPr="00840114" w:rsidRDefault="001C589C" w:rsidP="00840114">
      <w:pPr>
        <w:rPr>
          <w:b/>
          <w:bCs/>
        </w:rPr>
      </w:pPr>
    </w:p>
    <w:p w14:paraId="02516F6D" w14:textId="61B33CDE" w:rsidR="001C589C" w:rsidRPr="001C589C" w:rsidRDefault="001C589C" w:rsidP="001C589C">
      <w:pPr>
        <w:numPr>
          <w:ilvl w:val="0"/>
          <w:numId w:val="16"/>
        </w:numPr>
      </w:pPr>
      <w:r w:rsidRPr="001C589C">
        <w:t xml:space="preserve">Lebar, Justin &amp; Chang, Gary &amp; Yu, David. (2012). </w:t>
      </w:r>
      <w:r w:rsidRPr="001C589C">
        <w:rPr>
          <w:i/>
          <w:iCs/>
        </w:rPr>
        <w:t>Classifying Musical Scores by Composer: A Machine Learning Approach</w:t>
      </w:r>
      <w:r w:rsidRPr="001C589C">
        <w:t>.</w:t>
      </w:r>
    </w:p>
    <w:p w14:paraId="092C5E06" w14:textId="11D20F13" w:rsidR="001C589C" w:rsidRPr="001C589C" w:rsidRDefault="001C589C" w:rsidP="001C589C">
      <w:pPr>
        <w:numPr>
          <w:ilvl w:val="0"/>
          <w:numId w:val="16"/>
        </w:numPr>
      </w:pPr>
      <w:r w:rsidRPr="001C589C">
        <w:t xml:space="preserve">Shi, Sander. (2018). GitHub Repository. </w:t>
      </w:r>
      <w:r w:rsidRPr="001C589C">
        <w:rPr>
          <w:i/>
          <w:iCs/>
        </w:rPr>
        <w:t>MIDI Classification Tutorial</w:t>
      </w:r>
      <w:r w:rsidRPr="001C589C">
        <w:t xml:space="preserve">. Retrieved from </w:t>
      </w:r>
      <w:hyperlink r:id="rId12" w:tgtFrame="_new" w:history="1">
        <w:r w:rsidRPr="001C589C">
          <w:rPr>
            <w:rStyle w:val="Hyperlink"/>
          </w:rPr>
          <w:t>https://github.com/sandershihacker/midi-classification-tutorial</w:t>
        </w:r>
      </w:hyperlink>
      <w:r w:rsidRPr="001C589C">
        <w:t>.</w:t>
      </w:r>
    </w:p>
    <w:p w14:paraId="061FD338" w14:textId="0893593B" w:rsidR="001C589C" w:rsidRPr="001C589C" w:rsidRDefault="001C589C" w:rsidP="001C589C">
      <w:pPr>
        <w:numPr>
          <w:ilvl w:val="0"/>
          <w:numId w:val="16"/>
        </w:numPr>
      </w:pPr>
      <w:r w:rsidRPr="001C589C">
        <w:t xml:space="preserve">Cataltepe, Zehra, Yusuf Yaslan, and Abdullah Sonmez. </w:t>
      </w:r>
      <w:r w:rsidRPr="001C589C">
        <w:rPr>
          <w:i/>
          <w:iCs/>
        </w:rPr>
        <w:t>Music Genre Classification Using MIDI and Audio Features.</w:t>
      </w:r>
      <w:r w:rsidRPr="001C589C">
        <w:t xml:space="preserve"> EURASIP Journal on Advances in Signal Processing 2007, no. 1 (2007): 036409.</w:t>
      </w:r>
    </w:p>
    <w:p w14:paraId="0DF6B6F2" w14:textId="209DD7B4" w:rsidR="001C589C" w:rsidRPr="001C589C" w:rsidRDefault="001C589C" w:rsidP="001C589C">
      <w:pPr>
        <w:numPr>
          <w:ilvl w:val="0"/>
          <w:numId w:val="16"/>
        </w:numPr>
      </w:pPr>
      <w:r w:rsidRPr="001C589C">
        <w:t xml:space="preserve">Huang, Allen, and Raymond Wu. </w:t>
      </w:r>
      <w:r w:rsidRPr="001C589C">
        <w:rPr>
          <w:i/>
          <w:iCs/>
        </w:rPr>
        <w:t>Deep Learning for Music.</w:t>
      </w:r>
      <w:r w:rsidRPr="001C589C">
        <w:t xml:space="preserve"> arXiv preprint arXiv:1606.04930 (2016).</w:t>
      </w:r>
    </w:p>
    <w:p w14:paraId="4CD5218E" w14:textId="36A72A98" w:rsidR="001C589C" w:rsidRPr="001C589C" w:rsidRDefault="001C589C" w:rsidP="001C589C">
      <w:pPr>
        <w:numPr>
          <w:ilvl w:val="0"/>
          <w:numId w:val="16"/>
        </w:numPr>
      </w:pPr>
      <w:r w:rsidRPr="001C589C">
        <w:t xml:space="preserve">Kalingeri, Vasanth, and Srikanth Grandhe. </w:t>
      </w:r>
      <w:r w:rsidRPr="001C589C">
        <w:rPr>
          <w:i/>
          <w:iCs/>
        </w:rPr>
        <w:t>Music Generation with Deep Learning.</w:t>
      </w:r>
      <w:r w:rsidRPr="001C589C">
        <w:t xml:space="preserve"> arXiv preprint arXiv:1612.04928 (2016).</w:t>
      </w:r>
    </w:p>
    <w:p w14:paraId="27752E03" w14:textId="6A118927" w:rsidR="001C589C" w:rsidRPr="001C589C" w:rsidRDefault="001C589C" w:rsidP="001C589C">
      <w:pPr>
        <w:numPr>
          <w:ilvl w:val="0"/>
          <w:numId w:val="16"/>
        </w:numPr>
      </w:pPr>
      <w:r w:rsidRPr="001C589C">
        <w:t xml:space="preserve"> Lee, Jongpil et al. </w:t>
      </w:r>
      <w:r w:rsidRPr="001C589C">
        <w:rPr>
          <w:i/>
          <w:iCs/>
        </w:rPr>
        <w:t>Sample-level Deep Convolutional Neural Networks for Music Auto-tagging Using Raw Waveforms.</w:t>
      </w:r>
      <w:r w:rsidRPr="001C589C">
        <w:t xml:space="preserve"> CoRR abs/1703.01789 (2017).</w:t>
      </w:r>
    </w:p>
    <w:p w14:paraId="5572F25E" w14:textId="2D0CE146" w:rsidR="001C589C" w:rsidRPr="001C589C" w:rsidRDefault="001C589C" w:rsidP="001C589C">
      <w:pPr>
        <w:numPr>
          <w:ilvl w:val="0"/>
          <w:numId w:val="16"/>
        </w:numPr>
      </w:pPr>
      <w:r w:rsidRPr="001C589C">
        <w:t xml:space="preserve"> Ruotsi, Ruoho. (2017). GitHub Repository. </w:t>
      </w:r>
      <w:r w:rsidRPr="001C589C">
        <w:rPr>
          <w:i/>
          <w:iCs/>
        </w:rPr>
        <w:t>LSTM-Music-Genre-Classification</w:t>
      </w:r>
      <w:r w:rsidRPr="001C589C">
        <w:t xml:space="preserve">. Retrieved from </w:t>
      </w:r>
      <w:hyperlink r:id="rId13" w:tgtFrame="_new" w:history="1">
        <w:r w:rsidRPr="001C589C">
          <w:rPr>
            <w:rStyle w:val="Hyperlink"/>
          </w:rPr>
          <w:t>https://github.com/ruohoruotsi/LSTM-Music-Genre-Classification/blob/master/lstm_genre_classifier_keras.py</w:t>
        </w:r>
      </w:hyperlink>
      <w:r w:rsidRPr="001C589C">
        <w:t>.</w:t>
      </w:r>
    </w:p>
    <w:p w14:paraId="35C8F2B7" w14:textId="1EFB637A" w:rsidR="001C589C" w:rsidRPr="001C589C" w:rsidRDefault="001C589C" w:rsidP="001C589C">
      <w:pPr>
        <w:numPr>
          <w:ilvl w:val="0"/>
          <w:numId w:val="16"/>
        </w:numPr>
      </w:pPr>
      <w:r w:rsidRPr="001C589C">
        <w:t xml:space="preserve">Dorsey, Brannon. (2017). GitHub Repository. </w:t>
      </w:r>
      <w:r w:rsidRPr="001C589C">
        <w:rPr>
          <w:i/>
          <w:iCs/>
        </w:rPr>
        <w:t>Midi-RNN</w:t>
      </w:r>
      <w:r w:rsidRPr="001C589C">
        <w:t xml:space="preserve">. Retrieved from </w:t>
      </w:r>
      <w:hyperlink r:id="rId14" w:tgtFrame="_new" w:history="1">
        <w:r w:rsidRPr="001C589C">
          <w:rPr>
            <w:rStyle w:val="Hyperlink"/>
          </w:rPr>
          <w:t>https://github.com/brannondorsey/midi-rnn/blob/master/train.py</w:t>
        </w:r>
      </w:hyperlink>
      <w:r w:rsidRPr="001C589C">
        <w:t>.</w:t>
      </w:r>
    </w:p>
    <w:p w14:paraId="791425E7" w14:textId="0C99B733" w:rsidR="001C589C" w:rsidRPr="001C589C" w:rsidRDefault="001C589C" w:rsidP="001C589C">
      <w:pPr>
        <w:numPr>
          <w:ilvl w:val="0"/>
          <w:numId w:val="16"/>
        </w:numPr>
      </w:pPr>
      <w:r w:rsidRPr="001C589C">
        <w:t xml:space="preserve">Oord, A.V.D., Dieleman, S., Zen, H., Simonyan, K., Vinyals, O., Graves, A., Kalchbrenner, N., Senior, A., and Kavukcuoglu, K. (2016). </w:t>
      </w:r>
      <w:r w:rsidRPr="001C589C">
        <w:rPr>
          <w:i/>
          <w:iCs/>
        </w:rPr>
        <w:t>Wavenet: A Generative Model for Raw Audio.</w:t>
      </w:r>
      <w:r w:rsidRPr="001C589C">
        <w:t xml:space="preserve"> arXiv preprint arXiv:1609.03499.</w:t>
      </w:r>
    </w:p>
    <w:p w14:paraId="14FEFD71" w14:textId="15A6E554" w:rsidR="001C589C" w:rsidRPr="001C589C" w:rsidRDefault="001C589C" w:rsidP="001C589C">
      <w:pPr>
        <w:numPr>
          <w:ilvl w:val="0"/>
          <w:numId w:val="16"/>
        </w:numPr>
      </w:pPr>
      <w:r w:rsidRPr="001C589C">
        <w:t xml:space="preserve">music21 Documentation: Retrieved from </w:t>
      </w:r>
      <w:hyperlink r:id="rId15" w:tgtFrame="_new" w:history="1">
        <w:r w:rsidRPr="001C589C">
          <w:rPr>
            <w:rStyle w:val="Hyperlink"/>
          </w:rPr>
          <w:t>https://web.mit.edu/music21</w:t>
        </w:r>
      </w:hyperlink>
      <w:r w:rsidRPr="001C589C">
        <w:t>.</w:t>
      </w:r>
    </w:p>
    <w:p w14:paraId="154D8888" w14:textId="248EEDA2" w:rsidR="001C589C" w:rsidRPr="001C589C" w:rsidRDefault="001C589C" w:rsidP="001C589C">
      <w:pPr>
        <w:numPr>
          <w:ilvl w:val="0"/>
          <w:numId w:val="16"/>
        </w:numPr>
      </w:pPr>
      <w:r w:rsidRPr="001C589C">
        <w:t xml:space="preserve">Scikit-learn Documentation: Retrieved from </w:t>
      </w:r>
      <w:hyperlink r:id="rId16" w:tgtFrame="_new" w:history="1">
        <w:r w:rsidRPr="001C589C">
          <w:rPr>
            <w:rStyle w:val="Hyperlink"/>
          </w:rPr>
          <w:t>https://scikit-learn.org</w:t>
        </w:r>
      </w:hyperlink>
      <w:r w:rsidRPr="001C589C">
        <w:t>.</w:t>
      </w:r>
    </w:p>
    <w:p w14:paraId="5A7B90E3" w14:textId="0C58D76D" w:rsidR="001C589C" w:rsidRPr="001C589C" w:rsidRDefault="001C589C" w:rsidP="001C589C">
      <w:pPr>
        <w:numPr>
          <w:ilvl w:val="0"/>
          <w:numId w:val="16"/>
        </w:numPr>
      </w:pPr>
      <w:r w:rsidRPr="001C589C">
        <w:t xml:space="preserve">Hastie, T., Tibshirani, R., &amp; Friedman, J. (2009). </w:t>
      </w:r>
      <w:r w:rsidRPr="001C589C">
        <w:rPr>
          <w:i/>
          <w:iCs/>
        </w:rPr>
        <w:t>The Elements of Statistical Learning.</w:t>
      </w:r>
      <w:r w:rsidRPr="001C589C">
        <w:t xml:space="preserve"> Springer.</w:t>
      </w:r>
    </w:p>
    <w:p w14:paraId="5172393E" w14:textId="2D8D85E6" w:rsidR="001C589C" w:rsidRPr="001C589C" w:rsidRDefault="001C589C" w:rsidP="001C589C">
      <w:pPr>
        <w:numPr>
          <w:ilvl w:val="0"/>
          <w:numId w:val="16"/>
        </w:numPr>
      </w:pPr>
      <w:r w:rsidRPr="001C589C">
        <w:t xml:space="preserve">Pedregosa, F., et al. (2011). </w:t>
      </w:r>
      <w:r w:rsidRPr="001C589C">
        <w:rPr>
          <w:i/>
          <w:iCs/>
        </w:rPr>
        <w:t>Scikit-learn: Machine Learning in Python.</w:t>
      </w:r>
      <w:r w:rsidRPr="001C589C">
        <w:t xml:space="preserve"> </w:t>
      </w:r>
      <w:r w:rsidRPr="001C589C">
        <w:rPr>
          <w:i/>
          <w:iCs/>
        </w:rPr>
        <w:t>Journal of Machine Learning Research</w:t>
      </w:r>
      <w:r w:rsidRPr="001C589C">
        <w:t>, 12, 2825-2830.</w:t>
      </w:r>
    </w:p>
    <w:p w14:paraId="3AF7B1CD" w14:textId="5F4BD70C" w:rsidR="001C589C" w:rsidRDefault="001C589C" w:rsidP="001C589C">
      <w:pPr>
        <w:numPr>
          <w:ilvl w:val="0"/>
          <w:numId w:val="16"/>
        </w:numPr>
      </w:pPr>
      <w:r w:rsidRPr="001C589C">
        <w:t xml:space="preserve">Stanford CS230 Final Report. (2018). </w:t>
      </w:r>
      <w:r w:rsidRPr="001C589C">
        <w:rPr>
          <w:i/>
          <w:iCs/>
        </w:rPr>
        <w:t>Classifying Classical Music Compositions Using Machine Learning.</w:t>
      </w:r>
      <w:r w:rsidRPr="001C589C">
        <w:t xml:space="preserve"> Retrieved from </w:t>
      </w:r>
      <w:hyperlink r:id="rId17" w:tgtFrame="_new" w:history="1">
        <w:r w:rsidRPr="001C589C">
          <w:rPr>
            <w:rStyle w:val="Hyperlink"/>
          </w:rPr>
          <w:t>https://cs230.stanford.edu/projects_fall_2018/reports/12441334.pdf</w:t>
        </w:r>
      </w:hyperlink>
      <w:r w:rsidRPr="001C589C">
        <w:t>.</w:t>
      </w:r>
    </w:p>
    <w:p w14:paraId="3C265118" w14:textId="77777777" w:rsidR="001C589C" w:rsidRDefault="001C589C" w:rsidP="001C589C"/>
    <w:p w14:paraId="235AA8D2" w14:textId="77777777" w:rsidR="000D6228" w:rsidRDefault="000D6228" w:rsidP="00D34A34"/>
    <w:sectPr w:rsidR="000D6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6" style="width:0;height:1.5pt" o:hralign="center" o:bullet="t" o:hrstd="t" o:hr="t" fillcolor="#a0a0a0" stroked="f"/>
    </w:pict>
  </w:numPicBullet>
  <w:abstractNum w:abstractNumId="0" w15:restartNumberingAfterBreak="0">
    <w:nsid w:val="02215958"/>
    <w:multiLevelType w:val="multilevel"/>
    <w:tmpl w:val="9058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E0A3B"/>
    <w:multiLevelType w:val="multilevel"/>
    <w:tmpl w:val="429CE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624F1"/>
    <w:multiLevelType w:val="hybridMultilevel"/>
    <w:tmpl w:val="6DD05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883DCD"/>
    <w:multiLevelType w:val="multilevel"/>
    <w:tmpl w:val="2584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73D8A"/>
    <w:multiLevelType w:val="multilevel"/>
    <w:tmpl w:val="4B86A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C11C2"/>
    <w:multiLevelType w:val="multilevel"/>
    <w:tmpl w:val="F394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C633D"/>
    <w:multiLevelType w:val="multilevel"/>
    <w:tmpl w:val="D080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94F66"/>
    <w:multiLevelType w:val="multilevel"/>
    <w:tmpl w:val="8D02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D3A16"/>
    <w:multiLevelType w:val="multilevel"/>
    <w:tmpl w:val="3A121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2B1F03"/>
    <w:multiLevelType w:val="multilevel"/>
    <w:tmpl w:val="D1BA4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303AC"/>
    <w:multiLevelType w:val="multilevel"/>
    <w:tmpl w:val="F580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A16B7"/>
    <w:multiLevelType w:val="hybridMultilevel"/>
    <w:tmpl w:val="6DD05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F35729"/>
    <w:multiLevelType w:val="multilevel"/>
    <w:tmpl w:val="EB7E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D30A6A"/>
    <w:multiLevelType w:val="hybridMultilevel"/>
    <w:tmpl w:val="6DD05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D871B42"/>
    <w:multiLevelType w:val="multilevel"/>
    <w:tmpl w:val="AD62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596690"/>
    <w:multiLevelType w:val="multilevel"/>
    <w:tmpl w:val="CB0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C930E5"/>
    <w:multiLevelType w:val="multilevel"/>
    <w:tmpl w:val="DF4E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5002BF"/>
    <w:multiLevelType w:val="multilevel"/>
    <w:tmpl w:val="1468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6D44F8"/>
    <w:multiLevelType w:val="multilevel"/>
    <w:tmpl w:val="5D6C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1F7C62"/>
    <w:multiLevelType w:val="multilevel"/>
    <w:tmpl w:val="31A8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81048">
    <w:abstractNumId w:val="14"/>
  </w:num>
  <w:num w:numId="2" w16cid:durableId="546340069">
    <w:abstractNumId w:val="8"/>
  </w:num>
  <w:num w:numId="3" w16cid:durableId="444229371">
    <w:abstractNumId w:val="9"/>
  </w:num>
  <w:num w:numId="4" w16cid:durableId="744381165">
    <w:abstractNumId w:val="1"/>
  </w:num>
  <w:num w:numId="5" w16cid:durableId="1691100783">
    <w:abstractNumId w:val="4"/>
  </w:num>
  <w:num w:numId="6" w16cid:durableId="34814969">
    <w:abstractNumId w:val="10"/>
  </w:num>
  <w:num w:numId="7" w16cid:durableId="841237507">
    <w:abstractNumId w:val="19"/>
  </w:num>
  <w:num w:numId="8" w16cid:durableId="2117359067">
    <w:abstractNumId w:val="15"/>
  </w:num>
  <w:num w:numId="9" w16cid:durableId="1062290750">
    <w:abstractNumId w:val="3"/>
  </w:num>
  <w:num w:numId="10" w16cid:durableId="292715072">
    <w:abstractNumId w:val="5"/>
  </w:num>
  <w:num w:numId="11" w16cid:durableId="1355037500">
    <w:abstractNumId w:val="6"/>
  </w:num>
  <w:num w:numId="12" w16cid:durableId="1101877407">
    <w:abstractNumId w:val="7"/>
  </w:num>
  <w:num w:numId="13" w16cid:durableId="194588284">
    <w:abstractNumId w:val="18"/>
  </w:num>
  <w:num w:numId="14" w16cid:durableId="609362416">
    <w:abstractNumId w:val="0"/>
  </w:num>
  <w:num w:numId="15" w16cid:durableId="766118855">
    <w:abstractNumId w:val="12"/>
  </w:num>
  <w:num w:numId="16" w16cid:durableId="963657976">
    <w:abstractNumId w:val="16"/>
  </w:num>
  <w:num w:numId="17" w16cid:durableId="2132045569">
    <w:abstractNumId w:val="11"/>
  </w:num>
  <w:num w:numId="18" w16cid:durableId="1677728398">
    <w:abstractNumId w:val="2"/>
  </w:num>
  <w:num w:numId="19" w16cid:durableId="2090034996">
    <w:abstractNumId w:val="17"/>
  </w:num>
  <w:num w:numId="20" w16cid:durableId="10398911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AAE"/>
    <w:rsid w:val="000D6228"/>
    <w:rsid w:val="001C589C"/>
    <w:rsid w:val="002A6B03"/>
    <w:rsid w:val="00331095"/>
    <w:rsid w:val="004D6496"/>
    <w:rsid w:val="005B62BA"/>
    <w:rsid w:val="00840114"/>
    <w:rsid w:val="008762F3"/>
    <w:rsid w:val="008E0373"/>
    <w:rsid w:val="009C77AB"/>
    <w:rsid w:val="009F4AAE"/>
    <w:rsid w:val="00C81CC8"/>
    <w:rsid w:val="00CA7725"/>
    <w:rsid w:val="00D027EB"/>
    <w:rsid w:val="00D34A34"/>
    <w:rsid w:val="00DA7A61"/>
    <w:rsid w:val="00EA141A"/>
    <w:rsid w:val="00EF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1A04"/>
  <w15:chartTrackingRefBased/>
  <w15:docId w15:val="{9D3407CC-B98A-42DE-97E5-DFD0A6AF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A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A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A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A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A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A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A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A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AAE"/>
    <w:rPr>
      <w:rFonts w:eastAsiaTheme="majorEastAsia" w:cstheme="majorBidi"/>
      <w:color w:val="272727" w:themeColor="text1" w:themeTint="D8"/>
    </w:rPr>
  </w:style>
  <w:style w:type="paragraph" w:styleId="Title">
    <w:name w:val="Title"/>
    <w:basedOn w:val="Normal"/>
    <w:next w:val="Normal"/>
    <w:link w:val="TitleChar"/>
    <w:uiPriority w:val="10"/>
    <w:qFormat/>
    <w:rsid w:val="009F4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AAE"/>
    <w:pPr>
      <w:spacing w:before="160"/>
      <w:jc w:val="center"/>
    </w:pPr>
    <w:rPr>
      <w:i/>
      <w:iCs/>
      <w:color w:val="404040" w:themeColor="text1" w:themeTint="BF"/>
    </w:rPr>
  </w:style>
  <w:style w:type="character" w:customStyle="1" w:styleId="QuoteChar">
    <w:name w:val="Quote Char"/>
    <w:basedOn w:val="DefaultParagraphFont"/>
    <w:link w:val="Quote"/>
    <w:uiPriority w:val="29"/>
    <w:rsid w:val="009F4AAE"/>
    <w:rPr>
      <w:i/>
      <w:iCs/>
      <w:color w:val="404040" w:themeColor="text1" w:themeTint="BF"/>
    </w:rPr>
  </w:style>
  <w:style w:type="paragraph" w:styleId="ListParagraph">
    <w:name w:val="List Paragraph"/>
    <w:basedOn w:val="Normal"/>
    <w:uiPriority w:val="34"/>
    <w:qFormat/>
    <w:rsid w:val="009F4AAE"/>
    <w:pPr>
      <w:ind w:left="720"/>
      <w:contextualSpacing/>
    </w:pPr>
  </w:style>
  <w:style w:type="character" w:styleId="IntenseEmphasis">
    <w:name w:val="Intense Emphasis"/>
    <w:basedOn w:val="DefaultParagraphFont"/>
    <w:uiPriority w:val="21"/>
    <w:qFormat/>
    <w:rsid w:val="009F4AAE"/>
    <w:rPr>
      <w:i/>
      <w:iCs/>
      <w:color w:val="0F4761" w:themeColor="accent1" w:themeShade="BF"/>
    </w:rPr>
  </w:style>
  <w:style w:type="paragraph" w:styleId="IntenseQuote">
    <w:name w:val="Intense Quote"/>
    <w:basedOn w:val="Normal"/>
    <w:next w:val="Normal"/>
    <w:link w:val="IntenseQuoteChar"/>
    <w:uiPriority w:val="30"/>
    <w:qFormat/>
    <w:rsid w:val="009F4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AAE"/>
    <w:rPr>
      <w:i/>
      <w:iCs/>
      <w:color w:val="0F4761" w:themeColor="accent1" w:themeShade="BF"/>
    </w:rPr>
  </w:style>
  <w:style w:type="character" w:styleId="IntenseReference">
    <w:name w:val="Intense Reference"/>
    <w:basedOn w:val="DefaultParagraphFont"/>
    <w:uiPriority w:val="32"/>
    <w:qFormat/>
    <w:rsid w:val="009F4AAE"/>
    <w:rPr>
      <w:b/>
      <w:bCs/>
      <w:smallCaps/>
      <w:color w:val="0F4761" w:themeColor="accent1" w:themeShade="BF"/>
      <w:spacing w:val="5"/>
    </w:rPr>
  </w:style>
  <w:style w:type="table" w:styleId="TableGrid">
    <w:name w:val="Table Grid"/>
    <w:basedOn w:val="TableNormal"/>
    <w:uiPriority w:val="39"/>
    <w:rsid w:val="009F4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310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310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3310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2A6B03"/>
    <w:rPr>
      <w:b/>
      <w:bCs/>
    </w:rPr>
  </w:style>
  <w:style w:type="table" w:styleId="GridTable5Dark-Accent1">
    <w:name w:val="Grid Table 5 Dark Accent 1"/>
    <w:basedOn w:val="TableNormal"/>
    <w:uiPriority w:val="50"/>
    <w:rsid w:val="000D62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Hyperlink">
    <w:name w:val="Hyperlink"/>
    <w:basedOn w:val="DefaultParagraphFont"/>
    <w:uiPriority w:val="99"/>
    <w:unhideWhenUsed/>
    <w:rsid w:val="00840114"/>
    <w:rPr>
      <w:color w:val="467886" w:themeColor="hyperlink"/>
      <w:u w:val="single"/>
    </w:rPr>
  </w:style>
  <w:style w:type="character" w:styleId="UnresolvedMention">
    <w:name w:val="Unresolved Mention"/>
    <w:basedOn w:val="DefaultParagraphFont"/>
    <w:uiPriority w:val="99"/>
    <w:semiHidden/>
    <w:unhideWhenUsed/>
    <w:rsid w:val="00840114"/>
    <w:rPr>
      <w:color w:val="605E5C"/>
      <w:shd w:val="clear" w:color="auto" w:fill="E1DFDD"/>
    </w:rPr>
  </w:style>
  <w:style w:type="paragraph" w:styleId="NormalWeb">
    <w:name w:val="Normal (Web)"/>
    <w:basedOn w:val="Normal"/>
    <w:uiPriority w:val="99"/>
    <w:semiHidden/>
    <w:unhideWhenUsed/>
    <w:rsid w:val="001C589C"/>
    <w:rPr>
      <w:rFonts w:ascii="Times New Roman" w:hAnsi="Times New Roman" w:cs="Times New Roman"/>
      <w:sz w:val="24"/>
      <w:szCs w:val="24"/>
    </w:rPr>
  </w:style>
  <w:style w:type="table" w:styleId="GridTable5Dark-Accent2">
    <w:name w:val="Grid Table 5 Dark Accent 2"/>
    <w:basedOn w:val="TableNormal"/>
    <w:uiPriority w:val="50"/>
    <w:rsid w:val="00EF1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4-Accent2">
    <w:name w:val="Grid Table 4 Accent 2"/>
    <w:basedOn w:val="TableNormal"/>
    <w:uiPriority w:val="49"/>
    <w:rsid w:val="00EF18A5"/>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21982">
      <w:bodyDiv w:val="1"/>
      <w:marLeft w:val="0"/>
      <w:marRight w:val="0"/>
      <w:marTop w:val="0"/>
      <w:marBottom w:val="0"/>
      <w:divBdr>
        <w:top w:val="none" w:sz="0" w:space="0" w:color="auto"/>
        <w:left w:val="none" w:sz="0" w:space="0" w:color="auto"/>
        <w:bottom w:val="none" w:sz="0" w:space="0" w:color="auto"/>
        <w:right w:val="none" w:sz="0" w:space="0" w:color="auto"/>
      </w:divBdr>
    </w:div>
    <w:div w:id="124279322">
      <w:bodyDiv w:val="1"/>
      <w:marLeft w:val="0"/>
      <w:marRight w:val="0"/>
      <w:marTop w:val="0"/>
      <w:marBottom w:val="0"/>
      <w:divBdr>
        <w:top w:val="none" w:sz="0" w:space="0" w:color="auto"/>
        <w:left w:val="none" w:sz="0" w:space="0" w:color="auto"/>
        <w:bottom w:val="none" w:sz="0" w:space="0" w:color="auto"/>
        <w:right w:val="none" w:sz="0" w:space="0" w:color="auto"/>
      </w:divBdr>
    </w:div>
    <w:div w:id="396711512">
      <w:bodyDiv w:val="1"/>
      <w:marLeft w:val="0"/>
      <w:marRight w:val="0"/>
      <w:marTop w:val="0"/>
      <w:marBottom w:val="0"/>
      <w:divBdr>
        <w:top w:val="none" w:sz="0" w:space="0" w:color="auto"/>
        <w:left w:val="none" w:sz="0" w:space="0" w:color="auto"/>
        <w:bottom w:val="none" w:sz="0" w:space="0" w:color="auto"/>
        <w:right w:val="none" w:sz="0" w:space="0" w:color="auto"/>
      </w:divBdr>
    </w:div>
    <w:div w:id="460460679">
      <w:bodyDiv w:val="1"/>
      <w:marLeft w:val="0"/>
      <w:marRight w:val="0"/>
      <w:marTop w:val="0"/>
      <w:marBottom w:val="0"/>
      <w:divBdr>
        <w:top w:val="none" w:sz="0" w:space="0" w:color="auto"/>
        <w:left w:val="none" w:sz="0" w:space="0" w:color="auto"/>
        <w:bottom w:val="none" w:sz="0" w:space="0" w:color="auto"/>
        <w:right w:val="none" w:sz="0" w:space="0" w:color="auto"/>
      </w:divBdr>
    </w:div>
    <w:div w:id="482042248">
      <w:bodyDiv w:val="1"/>
      <w:marLeft w:val="0"/>
      <w:marRight w:val="0"/>
      <w:marTop w:val="0"/>
      <w:marBottom w:val="0"/>
      <w:divBdr>
        <w:top w:val="none" w:sz="0" w:space="0" w:color="auto"/>
        <w:left w:val="none" w:sz="0" w:space="0" w:color="auto"/>
        <w:bottom w:val="none" w:sz="0" w:space="0" w:color="auto"/>
        <w:right w:val="none" w:sz="0" w:space="0" w:color="auto"/>
      </w:divBdr>
    </w:div>
    <w:div w:id="541551177">
      <w:bodyDiv w:val="1"/>
      <w:marLeft w:val="0"/>
      <w:marRight w:val="0"/>
      <w:marTop w:val="0"/>
      <w:marBottom w:val="0"/>
      <w:divBdr>
        <w:top w:val="none" w:sz="0" w:space="0" w:color="auto"/>
        <w:left w:val="none" w:sz="0" w:space="0" w:color="auto"/>
        <w:bottom w:val="none" w:sz="0" w:space="0" w:color="auto"/>
        <w:right w:val="none" w:sz="0" w:space="0" w:color="auto"/>
      </w:divBdr>
    </w:div>
    <w:div w:id="572931200">
      <w:bodyDiv w:val="1"/>
      <w:marLeft w:val="0"/>
      <w:marRight w:val="0"/>
      <w:marTop w:val="0"/>
      <w:marBottom w:val="0"/>
      <w:divBdr>
        <w:top w:val="none" w:sz="0" w:space="0" w:color="auto"/>
        <w:left w:val="none" w:sz="0" w:space="0" w:color="auto"/>
        <w:bottom w:val="none" w:sz="0" w:space="0" w:color="auto"/>
        <w:right w:val="none" w:sz="0" w:space="0" w:color="auto"/>
      </w:divBdr>
    </w:div>
    <w:div w:id="693850450">
      <w:bodyDiv w:val="1"/>
      <w:marLeft w:val="0"/>
      <w:marRight w:val="0"/>
      <w:marTop w:val="0"/>
      <w:marBottom w:val="0"/>
      <w:divBdr>
        <w:top w:val="none" w:sz="0" w:space="0" w:color="auto"/>
        <w:left w:val="none" w:sz="0" w:space="0" w:color="auto"/>
        <w:bottom w:val="none" w:sz="0" w:space="0" w:color="auto"/>
        <w:right w:val="none" w:sz="0" w:space="0" w:color="auto"/>
      </w:divBdr>
    </w:div>
    <w:div w:id="758867327">
      <w:bodyDiv w:val="1"/>
      <w:marLeft w:val="0"/>
      <w:marRight w:val="0"/>
      <w:marTop w:val="0"/>
      <w:marBottom w:val="0"/>
      <w:divBdr>
        <w:top w:val="none" w:sz="0" w:space="0" w:color="auto"/>
        <w:left w:val="none" w:sz="0" w:space="0" w:color="auto"/>
        <w:bottom w:val="none" w:sz="0" w:space="0" w:color="auto"/>
        <w:right w:val="none" w:sz="0" w:space="0" w:color="auto"/>
      </w:divBdr>
    </w:div>
    <w:div w:id="851575813">
      <w:bodyDiv w:val="1"/>
      <w:marLeft w:val="0"/>
      <w:marRight w:val="0"/>
      <w:marTop w:val="0"/>
      <w:marBottom w:val="0"/>
      <w:divBdr>
        <w:top w:val="none" w:sz="0" w:space="0" w:color="auto"/>
        <w:left w:val="none" w:sz="0" w:space="0" w:color="auto"/>
        <w:bottom w:val="none" w:sz="0" w:space="0" w:color="auto"/>
        <w:right w:val="none" w:sz="0" w:space="0" w:color="auto"/>
      </w:divBdr>
    </w:div>
    <w:div w:id="892346461">
      <w:bodyDiv w:val="1"/>
      <w:marLeft w:val="0"/>
      <w:marRight w:val="0"/>
      <w:marTop w:val="0"/>
      <w:marBottom w:val="0"/>
      <w:divBdr>
        <w:top w:val="none" w:sz="0" w:space="0" w:color="auto"/>
        <w:left w:val="none" w:sz="0" w:space="0" w:color="auto"/>
        <w:bottom w:val="none" w:sz="0" w:space="0" w:color="auto"/>
        <w:right w:val="none" w:sz="0" w:space="0" w:color="auto"/>
      </w:divBdr>
    </w:div>
    <w:div w:id="944507239">
      <w:bodyDiv w:val="1"/>
      <w:marLeft w:val="0"/>
      <w:marRight w:val="0"/>
      <w:marTop w:val="0"/>
      <w:marBottom w:val="0"/>
      <w:divBdr>
        <w:top w:val="none" w:sz="0" w:space="0" w:color="auto"/>
        <w:left w:val="none" w:sz="0" w:space="0" w:color="auto"/>
        <w:bottom w:val="none" w:sz="0" w:space="0" w:color="auto"/>
        <w:right w:val="none" w:sz="0" w:space="0" w:color="auto"/>
      </w:divBdr>
    </w:div>
    <w:div w:id="945622956">
      <w:bodyDiv w:val="1"/>
      <w:marLeft w:val="0"/>
      <w:marRight w:val="0"/>
      <w:marTop w:val="0"/>
      <w:marBottom w:val="0"/>
      <w:divBdr>
        <w:top w:val="none" w:sz="0" w:space="0" w:color="auto"/>
        <w:left w:val="none" w:sz="0" w:space="0" w:color="auto"/>
        <w:bottom w:val="none" w:sz="0" w:space="0" w:color="auto"/>
        <w:right w:val="none" w:sz="0" w:space="0" w:color="auto"/>
      </w:divBdr>
    </w:div>
    <w:div w:id="1059521900">
      <w:bodyDiv w:val="1"/>
      <w:marLeft w:val="0"/>
      <w:marRight w:val="0"/>
      <w:marTop w:val="0"/>
      <w:marBottom w:val="0"/>
      <w:divBdr>
        <w:top w:val="none" w:sz="0" w:space="0" w:color="auto"/>
        <w:left w:val="none" w:sz="0" w:space="0" w:color="auto"/>
        <w:bottom w:val="none" w:sz="0" w:space="0" w:color="auto"/>
        <w:right w:val="none" w:sz="0" w:space="0" w:color="auto"/>
      </w:divBdr>
    </w:div>
    <w:div w:id="1063984366">
      <w:bodyDiv w:val="1"/>
      <w:marLeft w:val="0"/>
      <w:marRight w:val="0"/>
      <w:marTop w:val="0"/>
      <w:marBottom w:val="0"/>
      <w:divBdr>
        <w:top w:val="none" w:sz="0" w:space="0" w:color="auto"/>
        <w:left w:val="none" w:sz="0" w:space="0" w:color="auto"/>
        <w:bottom w:val="none" w:sz="0" w:space="0" w:color="auto"/>
        <w:right w:val="none" w:sz="0" w:space="0" w:color="auto"/>
      </w:divBdr>
    </w:div>
    <w:div w:id="1094131010">
      <w:bodyDiv w:val="1"/>
      <w:marLeft w:val="0"/>
      <w:marRight w:val="0"/>
      <w:marTop w:val="0"/>
      <w:marBottom w:val="0"/>
      <w:divBdr>
        <w:top w:val="none" w:sz="0" w:space="0" w:color="auto"/>
        <w:left w:val="none" w:sz="0" w:space="0" w:color="auto"/>
        <w:bottom w:val="none" w:sz="0" w:space="0" w:color="auto"/>
        <w:right w:val="none" w:sz="0" w:space="0" w:color="auto"/>
      </w:divBdr>
    </w:div>
    <w:div w:id="1108698594">
      <w:bodyDiv w:val="1"/>
      <w:marLeft w:val="0"/>
      <w:marRight w:val="0"/>
      <w:marTop w:val="0"/>
      <w:marBottom w:val="0"/>
      <w:divBdr>
        <w:top w:val="none" w:sz="0" w:space="0" w:color="auto"/>
        <w:left w:val="none" w:sz="0" w:space="0" w:color="auto"/>
        <w:bottom w:val="none" w:sz="0" w:space="0" w:color="auto"/>
        <w:right w:val="none" w:sz="0" w:space="0" w:color="auto"/>
      </w:divBdr>
    </w:div>
    <w:div w:id="1127577903">
      <w:bodyDiv w:val="1"/>
      <w:marLeft w:val="0"/>
      <w:marRight w:val="0"/>
      <w:marTop w:val="0"/>
      <w:marBottom w:val="0"/>
      <w:divBdr>
        <w:top w:val="none" w:sz="0" w:space="0" w:color="auto"/>
        <w:left w:val="none" w:sz="0" w:space="0" w:color="auto"/>
        <w:bottom w:val="none" w:sz="0" w:space="0" w:color="auto"/>
        <w:right w:val="none" w:sz="0" w:space="0" w:color="auto"/>
      </w:divBdr>
    </w:div>
    <w:div w:id="1138762991">
      <w:bodyDiv w:val="1"/>
      <w:marLeft w:val="0"/>
      <w:marRight w:val="0"/>
      <w:marTop w:val="0"/>
      <w:marBottom w:val="0"/>
      <w:divBdr>
        <w:top w:val="none" w:sz="0" w:space="0" w:color="auto"/>
        <w:left w:val="none" w:sz="0" w:space="0" w:color="auto"/>
        <w:bottom w:val="none" w:sz="0" w:space="0" w:color="auto"/>
        <w:right w:val="none" w:sz="0" w:space="0" w:color="auto"/>
      </w:divBdr>
    </w:div>
    <w:div w:id="1184242751">
      <w:bodyDiv w:val="1"/>
      <w:marLeft w:val="0"/>
      <w:marRight w:val="0"/>
      <w:marTop w:val="0"/>
      <w:marBottom w:val="0"/>
      <w:divBdr>
        <w:top w:val="none" w:sz="0" w:space="0" w:color="auto"/>
        <w:left w:val="none" w:sz="0" w:space="0" w:color="auto"/>
        <w:bottom w:val="none" w:sz="0" w:space="0" w:color="auto"/>
        <w:right w:val="none" w:sz="0" w:space="0" w:color="auto"/>
      </w:divBdr>
    </w:div>
    <w:div w:id="1317420282">
      <w:bodyDiv w:val="1"/>
      <w:marLeft w:val="0"/>
      <w:marRight w:val="0"/>
      <w:marTop w:val="0"/>
      <w:marBottom w:val="0"/>
      <w:divBdr>
        <w:top w:val="none" w:sz="0" w:space="0" w:color="auto"/>
        <w:left w:val="none" w:sz="0" w:space="0" w:color="auto"/>
        <w:bottom w:val="none" w:sz="0" w:space="0" w:color="auto"/>
        <w:right w:val="none" w:sz="0" w:space="0" w:color="auto"/>
      </w:divBdr>
    </w:div>
    <w:div w:id="1373917838">
      <w:bodyDiv w:val="1"/>
      <w:marLeft w:val="0"/>
      <w:marRight w:val="0"/>
      <w:marTop w:val="0"/>
      <w:marBottom w:val="0"/>
      <w:divBdr>
        <w:top w:val="none" w:sz="0" w:space="0" w:color="auto"/>
        <w:left w:val="none" w:sz="0" w:space="0" w:color="auto"/>
        <w:bottom w:val="none" w:sz="0" w:space="0" w:color="auto"/>
        <w:right w:val="none" w:sz="0" w:space="0" w:color="auto"/>
      </w:divBdr>
    </w:div>
    <w:div w:id="1407385714">
      <w:bodyDiv w:val="1"/>
      <w:marLeft w:val="0"/>
      <w:marRight w:val="0"/>
      <w:marTop w:val="0"/>
      <w:marBottom w:val="0"/>
      <w:divBdr>
        <w:top w:val="none" w:sz="0" w:space="0" w:color="auto"/>
        <w:left w:val="none" w:sz="0" w:space="0" w:color="auto"/>
        <w:bottom w:val="none" w:sz="0" w:space="0" w:color="auto"/>
        <w:right w:val="none" w:sz="0" w:space="0" w:color="auto"/>
      </w:divBdr>
    </w:div>
    <w:div w:id="1444349274">
      <w:bodyDiv w:val="1"/>
      <w:marLeft w:val="0"/>
      <w:marRight w:val="0"/>
      <w:marTop w:val="0"/>
      <w:marBottom w:val="0"/>
      <w:divBdr>
        <w:top w:val="none" w:sz="0" w:space="0" w:color="auto"/>
        <w:left w:val="none" w:sz="0" w:space="0" w:color="auto"/>
        <w:bottom w:val="none" w:sz="0" w:space="0" w:color="auto"/>
        <w:right w:val="none" w:sz="0" w:space="0" w:color="auto"/>
      </w:divBdr>
    </w:div>
    <w:div w:id="1672756576">
      <w:bodyDiv w:val="1"/>
      <w:marLeft w:val="0"/>
      <w:marRight w:val="0"/>
      <w:marTop w:val="0"/>
      <w:marBottom w:val="0"/>
      <w:divBdr>
        <w:top w:val="none" w:sz="0" w:space="0" w:color="auto"/>
        <w:left w:val="none" w:sz="0" w:space="0" w:color="auto"/>
        <w:bottom w:val="none" w:sz="0" w:space="0" w:color="auto"/>
        <w:right w:val="none" w:sz="0" w:space="0" w:color="auto"/>
      </w:divBdr>
    </w:div>
    <w:div w:id="1917930496">
      <w:bodyDiv w:val="1"/>
      <w:marLeft w:val="0"/>
      <w:marRight w:val="0"/>
      <w:marTop w:val="0"/>
      <w:marBottom w:val="0"/>
      <w:divBdr>
        <w:top w:val="none" w:sz="0" w:space="0" w:color="auto"/>
        <w:left w:val="none" w:sz="0" w:space="0" w:color="auto"/>
        <w:bottom w:val="none" w:sz="0" w:space="0" w:color="auto"/>
        <w:right w:val="none" w:sz="0" w:space="0" w:color="auto"/>
      </w:divBdr>
    </w:div>
    <w:div w:id="1923417768">
      <w:bodyDiv w:val="1"/>
      <w:marLeft w:val="0"/>
      <w:marRight w:val="0"/>
      <w:marTop w:val="0"/>
      <w:marBottom w:val="0"/>
      <w:divBdr>
        <w:top w:val="none" w:sz="0" w:space="0" w:color="auto"/>
        <w:left w:val="none" w:sz="0" w:space="0" w:color="auto"/>
        <w:bottom w:val="none" w:sz="0" w:space="0" w:color="auto"/>
        <w:right w:val="none" w:sz="0" w:space="0" w:color="auto"/>
      </w:divBdr>
    </w:div>
    <w:div w:id="1963226487">
      <w:bodyDiv w:val="1"/>
      <w:marLeft w:val="0"/>
      <w:marRight w:val="0"/>
      <w:marTop w:val="0"/>
      <w:marBottom w:val="0"/>
      <w:divBdr>
        <w:top w:val="none" w:sz="0" w:space="0" w:color="auto"/>
        <w:left w:val="none" w:sz="0" w:space="0" w:color="auto"/>
        <w:bottom w:val="none" w:sz="0" w:space="0" w:color="auto"/>
        <w:right w:val="none" w:sz="0" w:space="0" w:color="auto"/>
      </w:divBdr>
    </w:div>
    <w:div w:id="2051764590">
      <w:bodyDiv w:val="1"/>
      <w:marLeft w:val="0"/>
      <w:marRight w:val="0"/>
      <w:marTop w:val="0"/>
      <w:marBottom w:val="0"/>
      <w:divBdr>
        <w:top w:val="none" w:sz="0" w:space="0" w:color="auto"/>
        <w:left w:val="none" w:sz="0" w:space="0" w:color="auto"/>
        <w:bottom w:val="none" w:sz="0" w:space="0" w:color="auto"/>
        <w:right w:val="none" w:sz="0" w:space="0" w:color="auto"/>
      </w:divBdr>
    </w:div>
    <w:div w:id="211964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ruohoruotsi/LSTM-Music-Genre-Classification/blob/master/lstm_genre_classifier_keras.p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sandershihacker/midi-classification-tutorial" TargetMode="External"/><Relationship Id="rId17" Type="http://schemas.openxmlformats.org/officeDocument/2006/relationships/hyperlink" Target="https://cs230.stanford.edu/projects_fall_2018/reports/12441334.pdf" TargetMode="External"/><Relationship Id="rId2" Type="http://schemas.openxmlformats.org/officeDocument/2006/relationships/numbering" Target="numbering.xml"/><Relationship Id="rId16" Type="http://schemas.openxmlformats.org/officeDocument/2006/relationships/hyperlink" Target="https://scikit-learn.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eb.mit.edu/music21"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brannondorsey/midi-rnn/blob/master/trai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D2589-28DC-49E1-BD40-4DF8F28A5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14</Pages>
  <Words>3000</Words>
  <Characters>17101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shah thakuri</dc:creator>
  <cp:keywords/>
  <dc:description/>
  <cp:lastModifiedBy>arjun shah thakuri</cp:lastModifiedBy>
  <cp:revision>4</cp:revision>
  <dcterms:created xsi:type="dcterms:W3CDTF">2024-12-21T01:34:00Z</dcterms:created>
  <dcterms:modified xsi:type="dcterms:W3CDTF">2024-12-21T21:14:00Z</dcterms:modified>
</cp:coreProperties>
</file>