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FAC5" w14:textId="6FE68FC9" w:rsidR="00F421BD" w:rsidRPr="00127E84" w:rsidRDefault="00F421BD" w:rsidP="00127E84">
      <w:pPr>
        <w:pStyle w:val="NormalWeb"/>
        <w:shd w:val="clear" w:color="auto" w:fill="FFFFFF"/>
        <w:jc w:val="center"/>
        <w:rPr>
          <w:rStyle w:val="Strong"/>
          <w:rFonts w:ascii="Source Sans Pro" w:hAnsi="Source Sans Pro"/>
          <w:color w:val="515151"/>
          <w:spacing w:val="2"/>
          <w:sz w:val="28"/>
          <w:szCs w:val="28"/>
        </w:rPr>
      </w:pPr>
      <w:r w:rsidRPr="00127E84">
        <w:rPr>
          <w:rStyle w:val="Strong"/>
          <w:rFonts w:ascii="Source Sans Pro" w:hAnsi="Source Sans Pro"/>
          <w:color w:val="515151"/>
          <w:spacing w:val="2"/>
          <w:sz w:val="28"/>
          <w:szCs w:val="28"/>
        </w:rPr>
        <w:t>DELHIVERY BUSINESS CASE STUDY</w:t>
      </w:r>
    </w:p>
    <w:p w14:paraId="2A4872B9" w14:textId="6A4CDB82" w:rsidR="00F421BD" w:rsidRPr="00127E84" w:rsidRDefault="00F421BD" w:rsidP="00F421BD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127E84">
        <w:rPr>
          <w:rStyle w:val="Strong"/>
          <w:rFonts w:ascii="Source Sans Pro" w:hAnsi="Source Sans Pro"/>
          <w:color w:val="515151"/>
          <w:spacing w:val="2"/>
        </w:rPr>
        <w:t>About Delhivery</w:t>
      </w:r>
    </w:p>
    <w:p w14:paraId="3865EC1D" w14:textId="77777777" w:rsidR="00F421BD" w:rsidRPr="00127E84" w:rsidRDefault="00F421BD" w:rsidP="00F421BD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  <w:sz w:val="20"/>
          <w:szCs w:val="20"/>
        </w:rPr>
      </w:pPr>
      <w:r w:rsidRPr="00127E84">
        <w:rPr>
          <w:rFonts w:ascii="Source Sans Pro" w:hAnsi="Source Sans Pro"/>
          <w:color w:val="515151"/>
          <w:spacing w:val="2"/>
          <w:sz w:val="20"/>
          <w:szCs w:val="20"/>
        </w:rPr>
        <w:t>Delhivery is the largest and fastest-growing fully integrated player in India by revenue in Fiscal 2021. They aim to build the operating system for commerce, through a combination of world-class infrastructure, logistics operations of the highest quality, and cutting-edge engineering and technology capabilities.</w:t>
      </w:r>
    </w:p>
    <w:p w14:paraId="08AE632E" w14:textId="7B270E06" w:rsidR="00F421BD" w:rsidRDefault="00F421BD" w:rsidP="00F421BD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127E84">
        <w:rPr>
          <w:rFonts w:ascii="Source Sans Pro" w:hAnsi="Source Sans Pro"/>
          <w:color w:val="515151"/>
          <w:spacing w:val="2"/>
          <w:sz w:val="20"/>
          <w:szCs w:val="20"/>
        </w:rPr>
        <w:t>The Data team builds intelligence and capabilities using this data that helps them to widen the gap between the quality, efficiency, and profitability of their business versus their</w:t>
      </w:r>
      <w:r>
        <w:rPr>
          <w:rFonts w:ascii="Source Sans Pro" w:hAnsi="Source Sans Pro"/>
          <w:color w:val="515151"/>
          <w:spacing w:val="2"/>
        </w:rPr>
        <w:t xml:space="preserve"> competitors.</w:t>
      </w:r>
    </w:p>
    <w:p w14:paraId="61D04599" w14:textId="2B20BD7E" w:rsidR="00F421BD" w:rsidRDefault="00F421BD" w:rsidP="00F421BD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Insights:</w:t>
      </w:r>
    </w:p>
    <w:p w14:paraId="221256E7" w14:textId="396C541C" w:rsidR="00F421BD" w:rsidRDefault="003B1418" w:rsidP="00F421BD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60% of the total orders were in the carting category and 40 % were from FTL.</w:t>
      </w:r>
    </w:p>
    <w:p w14:paraId="0BE39629" w14:textId="5E1E0ACE" w:rsidR="003B1418" w:rsidRDefault="003B1418" w:rsidP="00F421BD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Data presented that 87% of the orders took place in the 9</w:t>
      </w:r>
      <w:r w:rsidRPr="003B1418">
        <w:rPr>
          <w:rFonts w:ascii="Source Sans Pro" w:hAnsi="Source Sans Pro"/>
          <w:color w:val="515151"/>
          <w:spacing w:val="2"/>
          <w:vertAlign w:val="superscript"/>
        </w:rPr>
        <w:t>th</w:t>
      </w:r>
      <w:r>
        <w:rPr>
          <w:rFonts w:ascii="Source Sans Pro" w:hAnsi="Source Sans Pro"/>
          <w:color w:val="515151"/>
          <w:spacing w:val="2"/>
        </w:rPr>
        <w:t xml:space="preserve"> month and only 13% were in 10</w:t>
      </w:r>
      <w:r w:rsidRPr="003B1418">
        <w:rPr>
          <w:rFonts w:ascii="Source Sans Pro" w:hAnsi="Source Sans Pro"/>
          <w:color w:val="515151"/>
          <w:spacing w:val="2"/>
          <w:vertAlign w:val="superscript"/>
        </w:rPr>
        <w:t>th</w:t>
      </w:r>
      <w:r>
        <w:rPr>
          <w:rFonts w:ascii="Source Sans Pro" w:hAnsi="Source Sans Pro"/>
          <w:color w:val="515151"/>
          <w:spacing w:val="2"/>
        </w:rPr>
        <w:t xml:space="preserve"> month</w:t>
      </w:r>
    </w:p>
    <w:p w14:paraId="41917952" w14:textId="71CB668E" w:rsidR="003B1418" w:rsidRDefault="003B1418" w:rsidP="00F421BD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The data was only for the year 2018.</w:t>
      </w:r>
    </w:p>
    <w:p w14:paraId="232A4DA0" w14:textId="7053F5EB" w:rsidR="003B1418" w:rsidRDefault="003B1418" w:rsidP="00F421BD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Highest frequency for </w:t>
      </w:r>
      <w:proofErr w:type="spellStart"/>
      <w:r w:rsidRPr="003B1418">
        <w:rPr>
          <w:rFonts w:ascii="Source Sans Pro" w:hAnsi="Source Sans Pro"/>
          <w:color w:val="515151"/>
          <w:spacing w:val="2"/>
        </w:rPr>
        <w:t>actual_time</w:t>
      </w:r>
      <w:proofErr w:type="spellEnd"/>
      <w:r>
        <w:rPr>
          <w:rFonts w:ascii="Source Sans Pro" w:hAnsi="Source Sans Pro"/>
          <w:color w:val="515151"/>
          <w:spacing w:val="2"/>
        </w:rPr>
        <w:t>,</w:t>
      </w:r>
      <w:r w:rsidRPr="003B1418">
        <w:t xml:space="preserve"> </w:t>
      </w:r>
      <w:proofErr w:type="spellStart"/>
      <w:r w:rsidRPr="003B1418">
        <w:rPr>
          <w:rFonts w:ascii="Source Sans Pro" w:hAnsi="Source Sans Pro"/>
          <w:color w:val="515151"/>
          <w:spacing w:val="2"/>
        </w:rPr>
        <w:t>osrm_time</w:t>
      </w:r>
      <w:proofErr w:type="spellEnd"/>
      <w:r>
        <w:rPr>
          <w:rFonts w:ascii="Source Sans Pro" w:hAnsi="Source Sans Pro"/>
          <w:color w:val="515151"/>
          <w:spacing w:val="2"/>
        </w:rPr>
        <w:t>,</w:t>
      </w:r>
      <w:r w:rsidRPr="003B1418">
        <w:t xml:space="preserve"> </w:t>
      </w:r>
      <w:proofErr w:type="spellStart"/>
      <w:r w:rsidRPr="003B1418">
        <w:rPr>
          <w:rFonts w:ascii="Source Sans Pro" w:hAnsi="Source Sans Pro"/>
          <w:color w:val="515151"/>
          <w:spacing w:val="2"/>
        </w:rPr>
        <w:t>segment_actual_time</w:t>
      </w:r>
      <w:proofErr w:type="spellEnd"/>
      <w:r>
        <w:rPr>
          <w:rFonts w:ascii="Source Sans Pro" w:hAnsi="Source Sans Pro"/>
          <w:color w:val="515151"/>
          <w:spacing w:val="2"/>
        </w:rPr>
        <w:t>,</w:t>
      </w:r>
      <w:r w:rsidRPr="003B1418">
        <w:t xml:space="preserve"> </w:t>
      </w:r>
      <w:proofErr w:type="spellStart"/>
      <w:r w:rsidRPr="003B1418">
        <w:rPr>
          <w:rFonts w:ascii="Source Sans Pro" w:hAnsi="Source Sans Pro"/>
          <w:color w:val="515151"/>
          <w:spacing w:val="2"/>
        </w:rPr>
        <w:t>segment_osrm_time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columns were seen between 0-500</w:t>
      </w:r>
    </w:p>
    <w:p w14:paraId="600E349A" w14:textId="055ECD97" w:rsidR="003B1418" w:rsidRDefault="003B1418" w:rsidP="00F421BD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Highest Density of points in </w:t>
      </w:r>
      <w:r w:rsidRPr="003B1418">
        <w:rPr>
          <w:rFonts w:ascii="Source Sans Pro" w:hAnsi="Source Sans Pro"/>
          <w:color w:val="515151"/>
          <w:spacing w:val="2"/>
        </w:rPr>
        <w:t>Duration in Minutes</w:t>
      </w:r>
      <w:r>
        <w:rPr>
          <w:rFonts w:ascii="Source Sans Pro" w:hAnsi="Source Sans Pro"/>
          <w:color w:val="515151"/>
          <w:spacing w:val="2"/>
        </w:rPr>
        <w:t xml:space="preserve"> and </w:t>
      </w:r>
      <w:proofErr w:type="spellStart"/>
      <w:r w:rsidRPr="003B1418">
        <w:rPr>
          <w:rFonts w:ascii="Source Sans Pro" w:hAnsi="Source Sans Pro"/>
          <w:color w:val="515151"/>
          <w:spacing w:val="2"/>
        </w:rPr>
        <w:t>start_scan_to_end_scan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columns were seen in 0-2000.</w:t>
      </w:r>
    </w:p>
    <w:p w14:paraId="510FCC4E" w14:textId="5E4C3661" w:rsidR="003B1418" w:rsidRDefault="003B1418" w:rsidP="003B1418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Highest </w:t>
      </w:r>
      <w:proofErr w:type="spellStart"/>
      <w:r>
        <w:rPr>
          <w:rFonts w:ascii="Source Sans Pro" w:hAnsi="Source Sans Pro"/>
          <w:color w:val="515151"/>
          <w:spacing w:val="2"/>
        </w:rPr>
        <w:t>desnity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in the </w:t>
      </w:r>
      <w:proofErr w:type="spellStart"/>
      <w:r w:rsidRPr="003B1418">
        <w:rPr>
          <w:rFonts w:ascii="Source Sans Pro" w:hAnsi="Source Sans Pro"/>
          <w:color w:val="515151"/>
          <w:spacing w:val="2"/>
        </w:rPr>
        <w:t>actual_distance_to_destination</w:t>
      </w:r>
      <w:proofErr w:type="spellEnd"/>
      <w:r>
        <w:rPr>
          <w:rFonts w:ascii="Source Sans Pro" w:hAnsi="Source Sans Pro"/>
          <w:color w:val="515151"/>
          <w:spacing w:val="2"/>
        </w:rPr>
        <w:t>,</w:t>
      </w:r>
      <w:r w:rsidRPr="003B1418">
        <w:t xml:space="preserve"> </w:t>
      </w:r>
      <w:proofErr w:type="spellStart"/>
      <w:r w:rsidRPr="003B1418">
        <w:rPr>
          <w:rFonts w:ascii="Source Sans Pro" w:hAnsi="Source Sans Pro"/>
          <w:color w:val="515151"/>
          <w:spacing w:val="2"/>
        </w:rPr>
        <w:t>osrm_distance</w:t>
      </w:r>
      <w:proofErr w:type="spellEnd"/>
      <w:r>
        <w:rPr>
          <w:rFonts w:ascii="Source Sans Pro" w:hAnsi="Source Sans Pro"/>
          <w:color w:val="515151"/>
          <w:spacing w:val="2"/>
        </w:rPr>
        <w:t>,</w:t>
      </w:r>
      <w:r w:rsidRPr="003B1418">
        <w:t xml:space="preserve"> </w:t>
      </w:r>
      <w:proofErr w:type="spellStart"/>
      <w:r w:rsidRPr="003B1418">
        <w:rPr>
          <w:rFonts w:ascii="Source Sans Pro" w:hAnsi="Source Sans Pro"/>
          <w:color w:val="515151"/>
          <w:spacing w:val="2"/>
        </w:rPr>
        <w:t>segment_osrm_distance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columns were observed in 0-500 where the highest density was in “Actual Distance”.</w:t>
      </w:r>
    </w:p>
    <w:p w14:paraId="4FB97181" w14:textId="7349BF12" w:rsidR="00971852" w:rsidRPr="00971852" w:rsidRDefault="00D32EBA" w:rsidP="00971852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Top three states contributing to the orders are: Maharashtra, Karnataka, Haryana</w:t>
      </w:r>
      <w:r w:rsidR="00971852">
        <w:rPr>
          <w:rFonts w:ascii="Source Sans Pro" w:hAnsi="Source Sans Pro"/>
          <w:color w:val="515151"/>
          <w:spacing w:val="2"/>
        </w:rPr>
        <w:t>.</w:t>
      </w:r>
    </w:p>
    <w:p w14:paraId="2652B084" w14:textId="1139490B" w:rsidR="00D32EBA" w:rsidRDefault="00D32EBA" w:rsidP="003B1418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Lowest number of orders are from the following states: Tripura, Mizoram, Nagaland</w:t>
      </w:r>
    </w:p>
    <w:p w14:paraId="562B73F9" w14:textId="1701F553" w:rsidR="00D32EBA" w:rsidRDefault="00D32EBA" w:rsidP="003B1418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There is a total of 867 cities where Delhivery Network is active.</w:t>
      </w:r>
    </w:p>
    <w:p w14:paraId="412D27ED" w14:textId="7C821B1B" w:rsidR="00D32EBA" w:rsidRDefault="00D32EBA" w:rsidP="003B1418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Highest Destination States: </w:t>
      </w:r>
      <w:r>
        <w:rPr>
          <w:rFonts w:ascii="Source Sans Pro" w:hAnsi="Source Sans Pro"/>
          <w:color w:val="515151"/>
          <w:spacing w:val="2"/>
        </w:rPr>
        <w:t>Maharashtra, Karnataka, Haryana</w:t>
      </w:r>
    </w:p>
    <w:p w14:paraId="2656CC07" w14:textId="694D0E6E" w:rsidR="00D32EBA" w:rsidRDefault="00D32EBA" w:rsidP="003B1418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Lowest Destination States:</w:t>
      </w:r>
      <w:r w:rsidRPr="00D32EBA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Tripura, Mizoram, Nagaland</w:t>
      </w:r>
    </w:p>
    <w:p w14:paraId="03B68F85" w14:textId="51D43738" w:rsidR="00D32EBA" w:rsidRDefault="00D32EBA" w:rsidP="00D32EBA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Around 85 percent of the total distance is covered by the FTL orders whereas Carting is only 15 percent. Similarly, 78% of the total time taken in all deliveries is taken for FTL orders.</w:t>
      </w:r>
    </w:p>
    <w:p w14:paraId="3603BF6D" w14:textId="1F49617B" w:rsidR="00D32EBA" w:rsidRDefault="00D32EBA" w:rsidP="00D32EBA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There is a discrepancy in the Average time taken for one delivery and Start and End time provided by the delivery executives.</w:t>
      </w:r>
    </w:p>
    <w:p w14:paraId="2D9BA8DC" w14:textId="335E91D2" w:rsidR="00D32EBA" w:rsidRDefault="00D32EBA" w:rsidP="00D32EBA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There is a difference between the average of the actual time for delivery and </w:t>
      </w:r>
      <w:r w:rsidR="00971852">
        <w:rPr>
          <w:rFonts w:ascii="Source Sans Pro" w:hAnsi="Source Sans Pro"/>
          <w:color w:val="515151"/>
          <w:spacing w:val="2"/>
        </w:rPr>
        <w:t>the predicted time by OSRM</w:t>
      </w:r>
    </w:p>
    <w:p w14:paraId="4E0CEB6C" w14:textId="1002DAA7" w:rsidR="00971852" w:rsidRDefault="00971852" w:rsidP="00D32EBA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The average of both Actual time and Segment Time are equal, which means there is efficiency in the Warehouse Operations.</w:t>
      </w:r>
    </w:p>
    <w:p w14:paraId="39924A08" w14:textId="3DD5E576" w:rsidR="00971852" w:rsidRDefault="00971852" w:rsidP="00971852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There is a gap between the means for distance and time provided by OSRM in respect to Segment and Total values. This makes OSRM inefficient.</w:t>
      </w:r>
    </w:p>
    <w:p w14:paraId="67ED7AE5" w14:textId="2C65C4F0" w:rsidR="00971852" w:rsidRDefault="00971852" w:rsidP="00971852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Highest amount of distance and time is consumed in the following states: </w:t>
      </w:r>
      <w:r>
        <w:rPr>
          <w:rFonts w:ascii="Source Sans Pro" w:hAnsi="Source Sans Pro"/>
          <w:color w:val="515151"/>
          <w:spacing w:val="2"/>
        </w:rPr>
        <w:t>Maharashtra, Karnataka, Haryana</w:t>
      </w:r>
      <w:r>
        <w:rPr>
          <w:rFonts w:ascii="Source Sans Pro" w:hAnsi="Source Sans Pro"/>
          <w:color w:val="515151"/>
          <w:spacing w:val="2"/>
        </w:rPr>
        <w:t>. This is justified as highest number of orders are from the same state.</w:t>
      </w:r>
    </w:p>
    <w:p w14:paraId="6F57FCC9" w14:textId="2C184189" w:rsidR="00FC06B1" w:rsidRDefault="00971852" w:rsidP="00FC06B1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lastRenderedPageBreak/>
        <w:t>Busiest City Corridors: Bangalore-</w:t>
      </w:r>
      <w:r w:rsidR="00FC06B1">
        <w:rPr>
          <w:rFonts w:ascii="Source Sans Pro" w:hAnsi="Source Sans Pro"/>
          <w:color w:val="515151"/>
          <w:spacing w:val="2"/>
        </w:rPr>
        <w:t>Bangalore, Mumbai</w:t>
      </w:r>
      <w:r>
        <w:rPr>
          <w:rFonts w:ascii="Source Sans Pro" w:hAnsi="Source Sans Pro"/>
          <w:color w:val="515151"/>
          <w:spacing w:val="2"/>
        </w:rPr>
        <w:t>-Mumbai</w:t>
      </w:r>
    </w:p>
    <w:p w14:paraId="49B82AFE" w14:textId="0720C83E" w:rsidR="00FC06B1" w:rsidRDefault="00971852" w:rsidP="00FC06B1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FC06B1">
        <w:rPr>
          <w:rFonts w:ascii="Source Sans Pro" w:hAnsi="Source Sans Pro"/>
          <w:color w:val="515151"/>
          <w:spacing w:val="2"/>
        </w:rPr>
        <w:t xml:space="preserve">Most </w:t>
      </w:r>
      <w:r w:rsidR="00FC06B1" w:rsidRPr="00FC06B1">
        <w:rPr>
          <w:rFonts w:ascii="Source Sans Pro" w:hAnsi="Source Sans Pro"/>
          <w:color w:val="515151"/>
          <w:spacing w:val="2"/>
        </w:rPr>
        <w:t>Time-Consuming</w:t>
      </w:r>
      <w:r w:rsidRPr="00FC06B1">
        <w:rPr>
          <w:rFonts w:ascii="Source Sans Pro" w:hAnsi="Source Sans Pro"/>
          <w:color w:val="515151"/>
          <w:spacing w:val="2"/>
        </w:rPr>
        <w:t xml:space="preserve"> Corridors:</w:t>
      </w:r>
      <w:r w:rsidR="00FC06B1" w:rsidRPr="00FC06B1">
        <w:rPr>
          <w:rFonts w:ascii="Source Sans Pro" w:hAnsi="Source Sans Pro"/>
          <w:color w:val="515151"/>
          <w:spacing w:val="2"/>
        </w:rPr>
        <w:t xml:space="preserve"> </w:t>
      </w:r>
      <w:r w:rsidR="00FC06B1" w:rsidRPr="00FC06B1">
        <w:rPr>
          <w:rFonts w:ascii="Source Sans Pro" w:hAnsi="Source Sans Pro"/>
          <w:color w:val="515151"/>
          <w:spacing w:val="2"/>
        </w:rPr>
        <w:t>Guwahati</w:t>
      </w:r>
      <w:r w:rsidR="00FC06B1" w:rsidRPr="00FC06B1">
        <w:rPr>
          <w:rFonts w:ascii="Source Sans Pro" w:hAnsi="Source Sans Pro"/>
          <w:color w:val="515151"/>
          <w:spacing w:val="2"/>
        </w:rPr>
        <w:t xml:space="preserve">-Bhiwandi, </w:t>
      </w:r>
      <w:proofErr w:type="spellStart"/>
      <w:r w:rsidR="00FC06B1" w:rsidRPr="00FC06B1">
        <w:rPr>
          <w:rFonts w:ascii="Source Sans Pro" w:hAnsi="Source Sans Pro"/>
          <w:color w:val="515151"/>
          <w:spacing w:val="2"/>
        </w:rPr>
        <w:t>Purnia</w:t>
      </w:r>
      <w:r w:rsidR="00FC06B1" w:rsidRPr="00FC06B1">
        <w:rPr>
          <w:rFonts w:ascii="Source Sans Pro" w:hAnsi="Source Sans Pro"/>
          <w:color w:val="515151"/>
          <w:spacing w:val="2"/>
        </w:rPr>
        <w:t>-</w:t>
      </w:r>
      <w:r w:rsidR="00FC06B1" w:rsidRPr="00FC06B1">
        <w:rPr>
          <w:rFonts w:ascii="Source Sans Pro" w:hAnsi="Source Sans Pro"/>
          <w:color w:val="515151"/>
          <w:spacing w:val="2"/>
        </w:rPr>
        <w:t>Muzaffrpur</w:t>
      </w:r>
      <w:proofErr w:type="spellEnd"/>
      <w:r w:rsidR="00FC06B1" w:rsidRPr="00FC06B1">
        <w:rPr>
          <w:rFonts w:ascii="Source Sans Pro" w:hAnsi="Source Sans Pro"/>
          <w:color w:val="515151"/>
          <w:spacing w:val="2"/>
        </w:rPr>
        <w:t xml:space="preserve">, </w:t>
      </w:r>
      <w:r w:rsidR="00FC06B1" w:rsidRPr="00FC06B1">
        <w:rPr>
          <w:rFonts w:ascii="Source Sans Pro" w:hAnsi="Source Sans Pro"/>
          <w:color w:val="515151"/>
          <w:spacing w:val="2"/>
        </w:rPr>
        <w:t xml:space="preserve">Bangalore </w:t>
      </w:r>
      <w:r w:rsidR="00FC06B1">
        <w:rPr>
          <w:rFonts w:ascii="Source Sans Pro" w:hAnsi="Source Sans Pro"/>
          <w:color w:val="515151"/>
          <w:spacing w:val="2"/>
        </w:rPr>
        <w:t>–</w:t>
      </w:r>
      <w:r w:rsidR="00FC06B1" w:rsidRPr="00FC06B1">
        <w:rPr>
          <w:rFonts w:ascii="Source Sans Pro" w:hAnsi="Source Sans Pro"/>
          <w:color w:val="515151"/>
          <w:spacing w:val="2"/>
        </w:rPr>
        <w:t xml:space="preserve"> Chandigarh</w:t>
      </w:r>
    </w:p>
    <w:p w14:paraId="5024B348" w14:textId="59D3A70F" w:rsidR="00FC06B1" w:rsidRDefault="00FC06B1" w:rsidP="00FC06B1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Least Used City Corridors: Karaikal-</w:t>
      </w:r>
      <w:proofErr w:type="spellStart"/>
      <w:proofErr w:type="gramStart"/>
      <w:r>
        <w:rPr>
          <w:rFonts w:ascii="Source Sans Pro" w:hAnsi="Source Sans Pro"/>
          <w:color w:val="515151"/>
          <w:spacing w:val="2"/>
        </w:rPr>
        <w:t>Cuddalore,Hailakandi</w:t>
      </w:r>
      <w:proofErr w:type="spellEnd"/>
      <w:proofErr w:type="gramEnd"/>
      <w:r>
        <w:rPr>
          <w:rFonts w:ascii="Source Sans Pro" w:hAnsi="Source Sans Pro"/>
          <w:color w:val="515151"/>
          <w:spacing w:val="2"/>
        </w:rPr>
        <w:t>-</w:t>
      </w:r>
      <w:proofErr w:type="spellStart"/>
      <w:r>
        <w:rPr>
          <w:rFonts w:ascii="Source Sans Pro" w:hAnsi="Source Sans Pro"/>
          <w:color w:val="515151"/>
          <w:spacing w:val="2"/>
        </w:rPr>
        <w:t>Karimgang</w:t>
      </w:r>
      <w:proofErr w:type="spellEnd"/>
      <w:r>
        <w:rPr>
          <w:rFonts w:ascii="Source Sans Pro" w:hAnsi="Source Sans Pro"/>
          <w:color w:val="515151"/>
          <w:spacing w:val="2"/>
        </w:rPr>
        <w:t>.</w:t>
      </w:r>
    </w:p>
    <w:p w14:paraId="27BCC484" w14:textId="43C21F39" w:rsidR="00FC06B1" w:rsidRDefault="00FC06B1" w:rsidP="00FC06B1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It has been observed same state orders contributes highly to the orders.</w:t>
      </w:r>
    </w:p>
    <w:p w14:paraId="0934A24E" w14:textId="35AC6683" w:rsidR="00FC06B1" w:rsidRDefault="00FC06B1" w:rsidP="00FC06B1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Significantly low percentages of orders are inter-state Orders. As, Punjab-Haryana is only 0.0068%, Tamil Nadu – Andhra Pradesh is </w:t>
      </w:r>
      <w:r>
        <w:rPr>
          <w:rFonts w:ascii="Source Sans Pro" w:hAnsi="Source Sans Pro"/>
          <w:color w:val="515151"/>
          <w:spacing w:val="2"/>
        </w:rPr>
        <w:t>0.0068%</w:t>
      </w:r>
    </w:p>
    <w:p w14:paraId="40AD968D" w14:textId="2FEE472B" w:rsidR="00971852" w:rsidRPr="00FC06B1" w:rsidRDefault="00FC06B1" w:rsidP="00FC06B1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There is a linear relationship between Actual Distance and Start-End Scan time.</w:t>
      </w:r>
    </w:p>
    <w:p w14:paraId="75637AFE" w14:textId="04725717" w:rsidR="00F421BD" w:rsidRDefault="00F421BD" w:rsidP="00F421BD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3183C7BA" w14:textId="0F2800E9" w:rsidR="00F421BD" w:rsidRDefault="00F421BD" w:rsidP="00F421BD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Recommendations:</w:t>
      </w:r>
    </w:p>
    <w:p w14:paraId="0CB79296" w14:textId="30D31364" w:rsidR="00F421BD" w:rsidRDefault="00FC06B1" w:rsidP="00F421BD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Delhivery needs to improve on the Carting Orders by promoting the same for business growth.</w:t>
      </w:r>
    </w:p>
    <w:p w14:paraId="78A6642A" w14:textId="31E1482F" w:rsidR="00FC06B1" w:rsidRDefault="00FC06B1" w:rsidP="00584268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As the highest density of orders are within 0-500 bracket, Delhivery should have a better network </w:t>
      </w:r>
      <w:r w:rsidR="00584268">
        <w:rPr>
          <w:rFonts w:ascii="Source Sans Pro" w:hAnsi="Source Sans Pro"/>
          <w:color w:val="515151"/>
          <w:spacing w:val="2"/>
        </w:rPr>
        <w:t xml:space="preserve">and bandwidth of transport </w:t>
      </w:r>
      <w:r>
        <w:rPr>
          <w:rFonts w:ascii="Source Sans Pro" w:hAnsi="Source Sans Pro"/>
          <w:color w:val="515151"/>
          <w:spacing w:val="2"/>
        </w:rPr>
        <w:t>for much larger order distance. This can help in revenue as well</w:t>
      </w:r>
      <w:r w:rsidR="00584268">
        <w:rPr>
          <w:rFonts w:ascii="Source Sans Pro" w:hAnsi="Source Sans Pro"/>
          <w:color w:val="515151"/>
          <w:spacing w:val="2"/>
        </w:rPr>
        <w:t xml:space="preserve">. </w:t>
      </w:r>
    </w:p>
    <w:p w14:paraId="2A9AFBAE" w14:textId="0536ECB8" w:rsidR="00584268" w:rsidRDefault="00584268" w:rsidP="00584268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Delhivery is not performing up to the mark in certain areas of the country, they should try and break in the market in states like</w:t>
      </w:r>
      <w:r w:rsidRPr="00584268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Tripura, Mizoram, Nagaland</w:t>
      </w:r>
      <w:r>
        <w:rPr>
          <w:rFonts w:ascii="Source Sans Pro" w:hAnsi="Source Sans Pro"/>
          <w:color w:val="515151"/>
          <w:spacing w:val="2"/>
        </w:rPr>
        <w:t xml:space="preserve"> by promotions and discounts.</w:t>
      </w:r>
    </w:p>
    <w:p w14:paraId="3851FD9D" w14:textId="0B15ACC5" w:rsidR="00297FC6" w:rsidRDefault="00584268" w:rsidP="00297FC6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It has been observed that even </w:t>
      </w:r>
      <w:r w:rsidR="00297FC6">
        <w:rPr>
          <w:rFonts w:ascii="Source Sans Pro" w:hAnsi="Source Sans Pro"/>
          <w:color w:val="515151"/>
          <w:spacing w:val="2"/>
        </w:rPr>
        <w:t xml:space="preserve">though </w:t>
      </w:r>
      <w:r>
        <w:rPr>
          <w:rFonts w:ascii="Source Sans Pro" w:hAnsi="Source Sans Pro"/>
          <w:color w:val="515151"/>
          <w:spacing w:val="2"/>
        </w:rPr>
        <w:t xml:space="preserve">carting has </w:t>
      </w:r>
      <w:r w:rsidR="00297FC6">
        <w:rPr>
          <w:rFonts w:ascii="Source Sans Pro" w:hAnsi="Source Sans Pro"/>
          <w:color w:val="515151"/>
          <w:spacing w:val="2"/>
        </w:rPr>
        <w:t>a greater</w:t>
      </w:r>
      <w:r>
        <w:rPr>
          <w:rFonts w:ascii="Source Sans Pro" w:hAnsi="Source Sans Pro"/>
          <w:color w:val="515151"/>
          <w:spacing w:val="2"/>
        </w:rPr>
        <w:t xml:space="preserve"> number of orders</w:t>
      </w:r>
      <w:r w:rsidR="00297FC6">
        <w:rPr>
          <w:rFonts w:ascii="Source Sans Pro" w:hAnsi="Source Sans Pro"/>
          <w:color w:val="515151"/>
          <w:spacing w:val="2"/>
        </w:rPr>
        <w:t xml:space="preserve"> and FTL is supposed to be faster</w:t>
      </w:r>
      <w:r>
        <w:rPr>
          <w:rFonts w:ascii="Source Sans Pro" w:hAnsi="Source Sans Pro"/>
          <w:color w:val="515151"/>
          <w:spacing w:val="2"/>
        </w:rPr>
        <w:t>,</w:t>
      </w:r>
      <w:r w:rsidR="00297FC6">
        <w:rPr>
          <w:rFonts w:ascii="Source Sans Pro" w:hAnsi="Source Sans Pro"/>
          <w:color w:val="515151"/>
          <w:spacing w:val="2"/>
        </w:rPr>
        <w:t xml:space="preserve"> Higher amount of time is taken by FTL in completing orders. The organisation needs to make FTL more efficient.</w:t>
      </w:r>
    </w:p>
    <w:p w14:paraId="5991B8A3" w14:textId="2CAE7EE7" w:rsidR="00297FC6" w:rsidRDefault="00297FC6" w:rsidP="00297FC6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It has been observed that there is high discrepancy in time and distance given by OSRM. It makes it non reliable. Better data engines should be used for estimation.</w:t>
      </w:r>
    </w:p>
    <w:p w14:paraId="3D473511" w14:textId="6D548EAD" w:rsidR="00297FC6" w:rsidRPr="00297FC6" w:rsidRDefault="00297FC6" w:rsidP="00297FC6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Inter-state and Inter-City deliveries needs to be improved as it is taking higher amount of time.</w:t>
      </w:r>
    </w:p>
    <w:p w14:paraId="3BD90ADD" w14:textId="6AC3F170" w:rsidR="00E67035" w:rsidRPr="00F421BD" w:rsidRDefault="00000000">
      <w:pPr>
        <w:rPr>
          <w:lang w:val="en-US"/>
        </w:rPr>
      </w:pPr>
    </w:p>
    <w:sectPr w:rsidR="00E67035" w:rsidRPr="00F421BD" w:rsidSect="00BB1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4455F"/>
    <w:multiLevelType w:val="hybridMultilevel"/>
    <w:tmpl w:val="7374C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BD"/>
    <w:rsid w:val="00127E84"/>
    <w:rsid w:val="001C35ED"/>
    <w:rsid w:val="00297FC6"/>
    <w:rsid w:val="003B1418"/>
    <w:rsid w:val="00584268"/>
    <w:rsid w:val="005B3F92"/>
    <w:rsid w:val="00971852"/>
    <w:rsid w:val="00BB15A8"/>
    <w:rsid w:val="00D32EBA"/>
    <w:rsid w:val="00D83AD8"/>
    <w:rsid w:val="00F421BD"/>
    <w:rsid w:val="00FC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DE43F"/>
  <w15:chartTrackingRefBased/>
  <w15:docId w15:val="{F813F720-A15C-004D-A8C7-5AB1EEBE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21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421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6B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Arora</dc:creator>
  <cp:keywords/>
  <dc:description/>
  <cp:lastModifiedBy>Arjun Arora</cp:lastModifiedBy>
  <cp:revision>1</cp:revision>
  <dcterms:created xsi:type="dcterms:W3CDTF">2022-10-09T13:42:00Z</dcterms:created>
  <dcterms:modified xsi:type="dcterms:W3CDTF">2022-10-09T16:05:00Z</dcterms:modified>
</cp:coreProperties>
</file>