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6="http://schemas.microsoft.com/office/drawing/2014/main" xmlns:dgm="http://schemas.openxmlformats.org/drawingml/2006/diagram" xmlns:pic="http://schemas.openxmlformats.org/drawingml/2006/picture" xmlns:a14="http://schemas.microsoft.com/office/drawing/2010/main" mc:Ignorable="w14 w15 w16se w16cid w16 w16cex w16sdtdh wp14">
  <w:body>
    <w:p w:rsidR="006553FA" w:rsidP="006553FA" w:rsidRDefault="006553FA" w14:paraId="50D8F975" w14:textId="577E53DF">
      <w:pPr>
        <w:pStyle w:val="Title"/>
        <w:jc w:val="center"/>
      </w:pPr>
      <w:r>
        <w:t>Documentation of the J</w:t>
      </w:r>
      <w:r w:rsidR="00A76740">
        <w:t>SON</w:t>
      </w:r>
      <w:r>
        <w:t xml:space="preserve"> input format for </w:t>
      </w:r>
      <w:r w:rsidR="00CB0B49">
        <w:t xml:space="preserve">the </w:t>
      </w:r>
      <w:r>
        <w:t>SAPHIRE Risk Assessment Tool</w:t>
      </w:r>
    </w:p>
    <w:p w:rsidR="006553FA" w:rsidP="006553FA" w:rsidRDefault="006553FA" w14:paraId="4E3F92B9" w14:textId="2464875A"/>
    <w:p w:rsidR="00F9526D" w:rsidP="00C97C2D" w:rsidRDefault="00AF1EE4" w14:paraId="0C75E7DD" w14:textId="0EEC6F55">
      <w:pPr>
        <w:jc w:val="both"/>
      </w:pPr>
      <w:r>
        <w:t>In this document,</w:t>
      </w:r>
      <w:r w:rsidR="00BE3EFC">
        <w:t xml:space="preserve"> a detailed description of the SAPHIRE </w:t>
      </w:r>
      <w:r w:rsidR="00B8769A">
        <w:t xml:space="preserve">JavaScript </w:t>
      </w:r>
      <w:r w:rsidR="0066261D">
        <w:t xml:space="preserve">Object Notation (JSON) input format is presented. </w:t>
      </w:r>
      <w:r w:rsidR="00B8769A">
        <w:t xml:space="preserve"> </w:t>
      </w:r>
      <w:r w:rsidR="00C537AA">
        <w:rPr>
          <w:color w:val="FF0000"/>
        </w:rPr>
        <w:fldChar w:fldCharType="begin"/>
      </w:r>
      <w:r w:rsidR="00C537AA">
        <w:instrText xml:space="preserve"> REF _Ref106028449 \h </w:instrText>
      </w:r>
      <w:r w:rsidR="00C537AA">
        <w:rPr>
          <w:color w:val="FF0000"/>
        </w:rPr>
      </w:r>
      <w:r w:rsidR="00C537AA">
        <w:rPr>
          <w:color w:val="FF0000"/>
        </w:rPr>
        <w:fldChar w:fldCharType="separate"/>
      </w:r>
      <w:r w:rsidR="00C537AA">
        <w:t xml:space="preserve">Figure </w:t>
      </w:r>
      <w:r w:rsidR="00C537AA">
        <w:rPr>
          <w:noProof/>
        </w:rPr>
        <w:t>1</w:t>
      </w:r>
      <w:r w:rsidR="00C537AA">
        <w:rPr>
          <w:color w:val="FF0000"/>
        </w:rPr>
        <w:fldChar w:fldCharType="end"/>
      </w:r>
      <w:r w:rsidRPr="00A27ECD" w:rsidR="00AC63E9">
        <w:rPr>
          <w:color w:val="FF0000"/>
        </w:rPr>
        <w:t xml:space="preserve"> </w:t>
      </w:r>
      <w:r w:rsidR="00AC63E9">
        <w:t xml:space="preserve">shows the general structure </w:t>
      </w:r>
      <w:r w:rsidR="003A743F">
        <w:t xml:space="preserve">of the </w:t>
      </w:r>
      <w:r w:rsidR="004C7F1B">
        <w:t>SAPHIRE J</w:t>
      </w:r>
      <w:r w:rsidR="00A763E4">
        <w:t xml:space="preserve">SON </w:t>
      </w:r>
      <w:r w:rsidR="00706C75">
        <w:t>input,</w:t>
      </w:r>
      <w:r w:rsidR="00A763E4">
        <w:t xml:space="preserve"> </w:t>
      </w:r>
      <w:r w:rsidR="002B18C3">
        <w:t xml:space="preserve">and each section </w:t>
      </w:r>
      <w:r w:rsidR="008F2895">
        <w:t xml:space="preserve">is explained in </w:t>
      </w:r>
      <w:r w:rsidR="001C11E8">
        <w:t>detail</w:t>
      </w:r>
      <w:r w:rsidR="008F2895">
        <w:t>.</w:t>
      </w:r>
      <w:r w:rsidR="00261A2F">
        <w:t xml:space="preserve"> A fault-tree example </w:t>
      </w:r>
      <w:r w:rsidR="009052F8">
        <w:t>from the SPAR model is used to describe each section of the input</w:t>
      </w:r>
      <w:r w:rsidR="00446584">
        <w:t xml:space="preserve">, </w:t>
      </w:r>
      <w:r w:rsidR="00C537AA">
        <w:fldChar w:fldCharType="begin"/>
      </w:r>
      <w:r w:rsidR="00C537AA">
        <w:instrText xml:space="preserve"> REF _Ref106028459 \h </w:instrText>
      </w:r>
      <w:r w:rsidR="00C537AA">
        <w:fldChar w:fldCharType="separate"/>
      </w:r>
      <w:r w:rsidR="00C537AA">
        <w:t xml:space="preserve">Figure </w:t>
      </w:r>
      <w:r w:rsidR="00C537AA">
        <w:rPr>
          <w:noProof/>
        </w:rPr>
        <w:t>2</w:t>
      </w:r>
      <w:r w:rsidR="00C537AA">
        <w:fldChar w:fldCharType="end"/>
      </w:r>
      <w:r w:rsidR="00446584">
        <w:t xml:space="preserve"> shows the </w:t>
      </w:r>
      <w:r w:rsidR="00FE1591">
        <w:t xml:space="preserve">fault-tree example. </w:t>
      </w:r>
    </w:p>
    <w:p w:rsidR="00586F65" w:rsidP="006553FA" w:rsidRDefault="00F9526D" w14:paraId="5A57B532" w14:textId="6C57A112">
      <w:r w:rsidRPr="00F9526D">
        <w:rPr>
          <w:noProof/>
        </w:rPr>
        <w:drawing>
          <wp:inline distT="0" distB="0" distL="0" distR="0" wp14:anchorId="78CB23F9" wp14:editId="60784642">
            <wp:extent cx="6798365" cy="4979173"/>
            <wp:effectExtent l="0" t="38100" r="0" b="69215"/>
            <wp:docPr id="1" name="Diagram 1">
              <a:extLst xmlns:a="http://schemas.openxmlformats.org/drawingml/2006/main">
                <a:ext uri="{FF2B5EF4-FFF2-40B4-BE49-F238E27FC236}">
                  <a16:creationId xmlns:a16="http://schemas.microsoft.com/office/drawing/2014/main" id="{77BB2DB1-4CA2-A884-5BF6-B2D5781EAAF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Pr="00260D09" w:rsidR="00260D09" w:rsidP="00260D09" w:rsidRDefault="00AC63E9" w14:paraId="2AB8A621" w14:textId="45B56E84">
      <w:pPr>
        <w:pStyle w:val="Caption"/>
        <w:jc w:val="center"/>
      </w:pPr>
      <w:bookmarkStart w:name="_Ref106028449" w:id="0"/>
      <w:r>
        <w:t xml:space="preserve">Figure </w:t>
      </w:r>
      <w:r w:rsidR="001F1BEA">
        <w:fldChar w:fldCharType="begin"/>
      </w:r>
      <w:r w:rsidR="001F1BEA">
        <w:instrText xml:space="preserve"> SEQ Figure \* ARABIC </w:instrText>
      </w:r>
      <w:r w:rsidR="001F1BEA">
        <w:fldChar w:fldCharType="separate"/>
      </w:r>
      <w:r w:rsidR="00260D09">
        <w:rPr>
          <w:noProof/>
        </w:rPr>
        <w:t>1</w:t>
      </w:r>
      <w:r w:rsidR="001F1BEA">
        <w:rPr>
          <w:noProof/>
        </w:rPr>
        <w:fldChar w:fldCharType="end"/>
      </w:r>
      <w:bookmarkEnd w:id="0"/>
      <w:r>
        <w:t>: General structure of the SAPHIRE JSON input</w:t>
      </w:r>
      <w:r w:rsidR="00260D09">
        <w:t>.</w:t>
      </w:r>
    </w:p>
    <w:p w:rsidRPr="00260D09" w:rsidR="00260D09" w:rsidP="00260D09" w:rsidRDefault="00260D09" w14:paraId="7E935625" w14:textId="4629E262">
      <w:r w:rsidRPr="00FA086F">
        <w:rPr>
          <w:b/>
          <w:bCs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B6D0072" wp14:editId="44C837AD">
            <wp:simplePos x="0" y="0"/>
            <wp:positionH relativeFrom="margin">
              <wp:posOffset>2361400</wp:posOffset>
            </wp:positionH>
            <wp:positionV relativeFrom="paragraph">
              <wp:posOffset>7509</wp:posOffset>
            </wp:positionV>
            <wp:extent cx="1868170" cy="3816350"/>
            <wp:effectExtent l="0" t="0" r="0" b="0"/>
            <wp:wrapSquare wrapText="bothSides"/>
            <wp:docPr id="40" name="Picture 40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Table&#10;&#10;Description automatically generated with low confidence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17" b="-1"/>
                    <a:stretch/>
                  </pic:blipFill>
                  <pic:spPr bwMode="auto">
                    <a:xfrm>
                      <a:off x="0" y="0"/>
                      <a:ext cx="1868170" cy="3816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60D09" w:rsidP="00260D09" w:rsidRDefault="00260D09" w14:paraId="3625EED7" w14:textId="5798F18E"/>
    <w:p w:rsidR="00260D09" w:rsidP="00260D09" w:rsidRDefault="00260D09" w14:paraId="3E7DA427" w14:textId="77777777"/>
    <w:p w:rsidR="00260D09" w:rsidP="00260D09" w:rsidRDefault="00260D09" w14:paraId="6348CB90" w14:textId="77777777"/>
    <w:p w:rsidR="00260D09" w:rsidP="00260D09" w:rsidRDefault="00260D09" w14:paraId="3EFC88A5" w14:textId="77777777"/>
    <w:p w:rsidR="00260D09" w:rsidP="00260D09" w:rsidRDefault="00260D09" w14:paraId="664C909B" w14:textId="77777777"/>
    <w:p w:rsidR="00260D09" w:rsidP="00260D09" w:rsidRDefault="00260D09" w14:paraId="2DAF396D" w14:textId="21377F08">
      <w:pPr>
        <w:pStyle w:val="Caption"/>
      </w:pPr>
    </w:p>
    <w:p w:rsidR="00260D09" w:rsidP="00260D09" w:rsidRDefault="00260D09" w14:paraId="6911251A" w14:textId="51E3A308"/>
    <w:p w:rsidR="006968C3" w:rsidP="00260D09" w:rsidRDefault="006968C3" w14:paraId="24F24A1E" w14:textId="7E121D10"/>
    <w:p w:rsidR="006968C3" w:rsidP="00260D09" w:rsidRDefault="006968C3" w14:paraId="17F1E98C" w14:textId="369967B7"/>
    <w:p w:rsidR="006968C3" w:rsidP="00260D09" w:rsidRDefault="006968C3" w14:paraId="362CB8BD" w14:textId="6CB7FBA8"/>
    <w:p w:rsidR="006968C3" w:rsidP="00260D09" w:rsidRDefault="006968C3" w14:paraId="693E436E" w14:textId="14ADC647"/>
    <w:p w:rsidR="006968C3" w:rsidP="00260D09" w:rsidRDefault="006968C3" w14:paraId="699C5A2C" w14:textId="2E3C35A8"/>
    <w:p w:rsidR="00260D09" w:rsidP="00260D09" w:rsidRDefault="00260D09" w14:paraId="637AF1CD" w14:textId="77777777">
      <w:pPr>
        <w:pStyle w:val="Caption"/>
      </w:pPr>
    </w:p>
    <w:p w:rsidRPr="00FE1591" w:rsidR="00FE1591" w:rsidP="00260D09" w:rsidRDefault="00260D09" w14:paraId="1F7D6DF4" w14:textId="61B92CC9">
      <w:pPr>
        <w:pStyle w:val="Caption"/>
        <w:jc w:val="center"/>
      </w:pPr>
      <w:bookmarkStart w:name="_Ref106028459" w:id="1"/>
      <w:r>
        <w:t xml:space="preserve">Figure </w:t>
      </w:r>
      <w:r w:rsidR="001F1BEA">
        <w:fldChar w:fldCharType="begin"/>
      </w:r>
      <w:r w:rsidR="001F1BEA">
        <w:instrText xml:space="preserve"> SEQ Figure \* ARABIC </w:instrText>
      </w:r>
      <w:r w:rsidR="001F1BEA">
        <w:fldChar w:fldCharType="separate"/>
      </w:r>
      <w:r>
        <w:rPr>
          <w:noProof/>
        </w:rPr>
        <w:t>2</w:t>
      </w:r>
      <w:r w:rsidR="001F1BEA">
        <w:rPr>
          <w:noProof/>
        </w:rPr>
        <w:fldChar w:fldCharType="end"/>
      </w:r>
      <w:bookmarkEnd w:id="1"/>
      <w:r>
        <w:t>: Fault tree example from the SPAR model.</w:t>
      </w:r>
    </w:p>
    <w:p w:rsidR="00111114" w:rsidP="007F5E16" w:rsidRDefault="00111114" w14:paraId="4E175911" w14:textId="7C119B7C">
      <w:pPr>
        <w:pStyle w:val="Heading1"/>
      </w:pPr>
      <w:r>
        <w:t xml:space="preserve">SAPHIRE Solver Input </w:t>
      </w:r>
    </w:p>
    <w:p w:rsidR="00487E2E" w:rsidP="00391614" w:rsidRDefault="00111114" w14:paraId="11AB545B" w14:textId="76550D64">
      <w:pPr>
        <w:jc w:val="both"/>
      </w:pPr>
      <w:r>
        <w:t>The input st</w:t>
      </w:r>
      <w:r w:rsidR="007F5E16">
        <w:t xml:space="preserve">arts </w:t>
      </w:r>
      <w:r w:rsidR="00181518">
        <w:t xml:space="preserve">with the version and a whole block </w:t>
      </w:r>
      <w:r w:rsidR="0016384A">
        <w:t>of the SAHPIRE solver input</w:t>
      </w:r>
      <w:r w:rsidR="00643031">
        <w:t xml:space="preserve"> as can be seen in </w:t>
      </w:r>
      <w:r w:rsidR="00CD563C">
        <w:rPr>
          <w:color w:val="FF0000"/>
        </w:rPr>
        <w:fldChar w:fldCharType="begin"/>
      </w:r>
      <w:r w:rsidR="00CD563C">
        <w:instrText xml:space="preserve"> REF _Ref106028484 \h </w:instrText>
      </w:r>
      <w:r w:rsidR="00CD563C">
        <w:rPr>
          <w:color w:val="FF0000"/>
        </w:rPr>
      </w:r>
      <w:r w:rsidR="00CD563C">
        <w:rPr>
          <w:color w:val="FF0000"/>
        </w:rPr>
        <w:fldChar w:fldCharType="separate"/>
      </w:r>
      <w:r w:rsidR="00CD563C">
        <w:t xml:space="preserve">Figure </w:t>
      </w:r>
      <w:r w:rsidR="00CD563C">
        <w:rPr>
          <w:noProof/>
        </w:rPr>
        <w:t>3</w:t>
      </w:r>
      <w:r w:rsidR="00CD563C">
        <w:rPr>
          <w:color w:val="FF0000"/>
        </w:rPr>
        <w:fldChar w:fldCharType="end"/>
      </w:r>
      <w:r w:rsidR="00E33387">
        <w:t>.</w:t>
      </w:r>
      <w:r w:rsidR="0016384A">
        <w:t xml:space="preserve"> </w:t>
      </w:r>
      <w:r w:rsidR="00E33387">
        <w:t xml:space="preserve">The solver input block </w:t>
      </w:r>
      <w:r w:rsidR="00155C9F">
        <w:t>include</w:t>
      </w:r>
      <w:r w:rsidR="00E25EF6">
        <w:t>s</w:t>
      </w:r>
      <w:r w:rsidR="0016384A">
        <w:t xml:space="preserve"> other</w:t>
      </w:r>
      <w:r w:rsidR="00E25EF6">
        <w:t xml:space="preserve"> </w:t>
      </w:r>
      <w:r w:rsidR="00E33387">
        <w:t>sub-</w:t>
      </w:r>
      <w:r w:rsidR="0016384A">
        <w:t xml:space="preserve">blocks </w:t>
      </w:r>
      <w:r w:rsidR="00E33387">
        <w:t xml:space="preserve">that contains all </w:t>
      </w:r>
      <w:r w:rsidR="00155C9F">
        <w:t>the information about the event trees and fault trees and those blocks are name</w:t>
      </w:r>
      <w:r w:rsidR="005959BA">
        <w:t>d</w:t>
      </w:r>
      <w:r w:rsidR="0016384A">
        <w:t xml:space="preserve">: Header, </w:t>
      </w:r>
      <w:r w:rsidR="00643031">
        <w:t>system gate list, fault tree list, and the event</w:t>
      </w:r>
      <w:r w:rsidR="005959BA">
        <w:t xml:space="preserve"> list</w:t>
      </w:r>
      <w:r w:rsidR="00536260">
        <w:t>, as can be seen in</w:t>
      </w:r>
      <w:r w:rsidR="00CD563C">
        <w:t xml:space="preserve"> </w:t>
      </w:r>
      <w:r w:rsidR="00CD563C">
        <w:fldChar w:fldCharType="begin"/>
      </w:r>
      <w:r w:rsidR="00CD563C">
        <w:instrText xml:space="preserve"> REF _Ref106028449 \h </w:instrText>
      </w:r>
      <w:r w:rsidR="00CD563C">
        <w:fldChar w:fldCharType="separate"/>
      </w:r>
      <w:r w:rsidR="00CD563C">
        <w:t xml:space="preserve">Figure </w:t>
      </w:r>
      <w:r w:rsidR="00CD563C">
        <w:rPr>
          <w:noProof/>
        </w:rPr>
        <w:t>1</w:t>
      </w:r>
      <w:r w:rsidR="00CD563C">
        <w:fldChar w:fldCharType="end"/>
      </w:r>
      <w:r w:rsidR="005959BA">
        <w:t xml:space="preserve">. </w:t>
      </w:r>
      <w:r w:rsidR="007A4FB3">
        <w:t xml:space="preserve">In the next sections, each sub-block will be explained in </w:t>
      </w:r>
      <w:r w:rsidR="00C97C2D">
        <w:t>detail</w:t>
      </w:r>
      <w:r w:rsidR="007A4FB3">
        <w:t xml:space="preserve">. </w:t>
      </w:r>
    </w:p>
    <w:p w:rsidRPr="00111114" w:rsidR="00487E2E" w:rsidP="00487E2E" w:rsidRDefault="00487E2E" w14:paraId="685B04C5" w14:textId="19C7E0A5">
      <w:pPr>
        <w:jc w:val="center"/>
      </w:pPr>
      <w:r>
        <w:rPr>
          <w:noProof/>
        </w:rPr>
        <w:drawing>
          <wp:inline distT="0" distB="0" distL="0" distR="0" wp14:anchorId="2401D2AA" wp14:editId="3CEA9F05">
            <wp:extent cx="2665335" cy="807288"/>
            <wp:effectExtent l="38100" t="38100" r="97155" b="88265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81414" cy="812158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44F05" w:rsidP="001E1819" w:rsidRDefault="001E1819" w14:paraId="14B5E60A" w14:textId="39E4A107">
      <w:pPr>
        <w:pStyle w:val="Caption"/>
        <w:jc w:val="center"/>
      </w:pPr>
      <w:bookmarkStart w:name="_Ref106028484" w:id="2"/>
      <w:r>
        <w:t xml:space="preserve">Figure </w:t>
      </w:r>
      <w:r w:rsidR="001F1BEA">
        <w:fldChar w:fldCharType="begin"/>
      </w:r>
      <w:r w:rsidR="001F1BEA">
        <w:instrText xml:space="preserve"> SEQ Figure \* ARABIC </w:instrText>
      </w:r>
      <w:r w:rsidR="001F1BEA">
        <w:fldChar w:fldCharType="separate"/>
      </w:r>
      <w:r w:rsidR="00260D09">
        <w:rPr>
          <w:noProof/>
        </w:rPr>
        <w:t>3</w:t>
      </w:r>
      <w:r w:rsidR="001F1BEA">
        <w:rPr>
          <w:noProof/>
        </w:rPr>
        <w:fldChar w:fldCharType="end"/>
      </w:r>
      <w:bookmarkEnd w:id="2"/>
      <w:r>
        <w:t>: Beginning of the input.</w:t>
      </w:r>
    </w:p>
    <w:p w:rsidR="00536260" w:rsidP="0018232B" w:rsidRDefault="00536260" w14:paraId="71F949FB" w14:textId="0FE366A0">
      <w:pPr>
        <w:pStyle w:val="Heading2"/>
      </w:pPr>
      <w:r>
        <w:t>Header</w:t>
      </w:r>
    </w:p>
    <w:p w:rsidRPr="0018232B" w:rsidR="0018232B" w:rsidP="0018232B" w:rsidRDefault="0018232B" w14:paraId="21E4B981" w14:textId="77777777"/>
    <w:p w:rsidR="00977109" w:rsidP="00536260" w:rsidRDefault="00977109" w14:paraId="6531C8EA" w14:textId="4DFAE30E">
      <w:r>
        <w:t xml:space="preserve">The header </w:t>
      </w:r>
      <w:r w:rsidR="007F0CB8">
        <w:t>sub-block contains</w:t>
      </w:r>
      <w:r w:rsidR="00785D47">
        <w:t>:</w:t>
      </w:r>
      <w:r w:rsidR="007F0CB8">
        <w:t xml:space="preserve"> the project path, </w:t>
      </w:r>
      <w:r w:rsidR="00603C15">
        <w:t xml:space="preserve">the event tree description, </w:t>
      </w:r>
      <w:r w:rsidR="00493D06">
        <w:t xml:space="preserve">additional information, truncation parameters information and </w:t>
      </w:r>
      <w:r w:rsidR="00EC400C">
        <w:t>workspace</w:t>
      </w:r>
      <w:r w:rsidR="00493D06">
        <w:t xml:space="preserve"> pair information.  </w:t>
      </w:r>
      <w:r w:rsidR="001F1BEA">
        <w:fldChar w:fldCharType="begin"/>
      </w:r>
      <w:r w:rsidR="001F1BEA">
        <w:instrText xml:space="preserve"> REF _Ref106030478 \h </w:instrText>
      </w:r>
      <w:r w:rsidR="001F1BEA">
        <w:fldChar w:fldCharType="separate"/>
      </w:r>
      <w:r w:rsidR="001F1BEA">
        <w:t xml:space="preserve">Table </w:t>
      </w:r>
      <w:r w:rsidR="001F1BEA">
        <w:rPr>
          <w:noProof/>
        </w:rPr>
        <w:t>1</w:t>
      </w:r>
      <w:r w:rsidR="001F1BEA">
        <w:fldChar w:fldCharType="end"/>
      </w:r>
      <w:r w:rsidR="001F1BEA">
        <w:t xml:space="preserve"> </w:t>
      </w:r>
      <w:r w:rsidR="00AE4F51">
        <w:t>describes each in line in the header sub</w:t>
      </w:r>
      <w:r w:rsidR="00F17494">
        <w:t xml:space="preserve">-block. </w:t>
      </w:r>
    </w:p>
    <w:p w:rsidR="0072275B" w:rsidP="0072275B" w:rsidRDefault="0072275B" w14:paraId="67CEFBB1" w14:textId="36552D80">
      <w:pPr>
        <w:pStyle w:val="Caption"/>
      </w:pPr>
      <w:bookmarkStart w:name="_Ref106030478" w:id="3"/>
      <w:r>
        <w:t xml:space="preserve">Table </w:t>
      </w:r>
      <w:r w:rsidR="001F1BEA">
        <w:fldChar w:fldCharType="begin"/>
      </w:r>
      <w:r w:rsidR="001F1BEA">
        <w:instrText xml:space="preserve"> SEQ Table \* ARABIC </w:instrText>
      </w:r>
      <w:r w:rsidR="001F1BEA">
        <w:fldChar w:fldCharType="separate"/>
      </w:r>
      <w:r w:rsidR="00046326">
        <w:rPr>
          <w:noProof/>
        </w:rPr>
        <w:t>1</w:t>
      </w:r>
      <w:r w:rsidR="001F1BEA">
        <w:rPr>
          <w:noProof/>
        </w:rPr>
        <w:fldChar w:fldCharType="end"/>
      </w:r>
      <w:bookmarkEnd w:id="3"/>
      <w:r>
        <w:t>: Header sub-block description.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C3598" w:rsidTr="47AF7F17" w14:paraId="19CC9A05" w14:textId="77777777">
        <w:trPr>
          <w:trHeight w:val="503"/>
        </w:trPr>
        <w:tc>
          <w:tcPr>
            <w:tcW w:w="9350" w:type="dxa"/>
            <w:gridSpan w:val="2"/>
            <w:shd w:val="clear" w:color="auto" w:fill="D3A5C0"/>
            <w:tcMar/>
          </w:tcPr>
          <w:p w:rsidRPr="007E75CA" w:rsidR="003C3598" w:rsidP="00C70506" w:rsidRDefault="003C3598" w14:paraId="794CFE81" w14:textId="6D7D4EB5">
            <w:pPr>
              <w:jc w:val="center"/>
              <w:rPr>
                <w:b/>
                <w:bCs/>
                <w:sz w:val="26"/>
                <w:szCs w:val="26"/>
              </w:rPr>
            </w:pPr>
            <w:r w:rsidRPr="007E75CA">
              <w:rPr>
                <w:b/>
                <w:bCs/>
                <w:sz w:val="26"/>
                <w:szCs w:val="26"/>
              </w:rPr>
              <w:lastRenderedPageBreak/>
              <w:t>Project Path</w:t>
            </w:r>
          </w:p>
        </w:tc>
      </w:tr>
      <w:tr w:rsidR="003C3598" w:rsidTr="47AF7F17" w14:paraId="0B6E91FD" w14:textId="77777777">
        <w:trPr>
          <w:trHeight w:val="944"/>
        </w:trPr>
        <w:tc>
          <w:tcPr>
            <w:tcW w:w="9350" w:type="dxa"/>
            <w:gridSpan w:val="2"/>
            <w:tcMar/>
          </w:tcPr>
          <w:p w:rsidR="003C3598" w:rsidP="008F496D" w:rsidRDefault="00C70506" w14:paraId="24CDEFA0" w14:textId="645C467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309233E" wp14:editId="076E6F0C">
                  <wp:extent cx="5448300" cy="347504"/>
                  <wp:effectExtent l="38100" t="38100" r="95250" b="9080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1136" cy="351512"/>
                          </a:xfrm>
                          <a:prstGeom prst="rect">
                            <a:avLst/>
                          </a:prstGeom>
                          <a:ln w="3175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3598" w:rsidTr="47AF7F17" w14:paraId="17E4BDA7" w14:textId="77777777">
        <w:trPr>
          <w:trHeight w:val="566"/>
        </w:trPr>
        <w:tc>
          <w:tcPr>
            <w:tcW w:w="4675" w:type="dxa"/>
            <w:tcMar/>
          </w:tcPr>
          <w:p w:rsidRPr="00F0749A" w:rsidR="00A7433D" w:rsidP="00F0749A" w:rsidRDefault="00A7433D" w14:paraId="60CA6A85" w14:textId="77777777">
            <w:r w:rsidRPr="00F0749A">
              <w:t>"</w:t>
            </w:r>
            <w:proofErr w:type="spellStart"/>
            <w:r w:rsidRPr="00F0749A">
              <w:t>projectpath</w:t>
            </w:r>
            <w:proofErr w:type="spellEnd"/>
            <w:r w:rsidRPr="00F0749A">
              <w:t xml:space="preserve">": </w:t>
            </w:r>
          </w:p>
          <w:p w:rsidR="005402F5" w:rsidP="00536260" w:rsidRDefault="005402F5" w14:paraId="2BE3479D" w14:textId="76E24051"/>
        </w:tc>
        <w:tc>
          <w:tcPr>
            <w:tcW w:w="4675" w:type="dxa"/>
            <w:tcMar/>
          </w:tcPr>
          <w:p w:rsidR="003C3598" w:rsidP="00536260" w:rsidRDefault="005402F5" w14:paraId="493F2E6C" w14:textId="6E6B94B2">
            <w:r>
              <w:t>The path where the model is located</w:t>
            </w:r>
            <w:r w:rsidR="00D0355E">
              <w:t>, has nothing to do with the solve but it’s useful to identify where is it coming from</w:t>
            </w:r>
            <w:r w:rsidR="00F0749A">
              <w:t>.</w:t>
            </w:r>
            <w:r>
              <w:t xml:space="preserve"> </w:t>
            </w:r>
          </w:p>
        </w:tc>
      </w:tr>
      <w:tr w:rsidR="000F60D7" w:rsidTr="47AF7F17" w14:paraId="24EADB1F" w14:textId="77777777">
        <w:trPr>
          <w:trHeight w:val="620"/>
        </w:trPr>
        <w:tc>
          <w:tcPr>
            <w:tcW w:w="9350" w:type="dxa"/>
            <w:gridSpan w:val="2"/>
            <w:shd w:val="clear" w:color="auto" w:fill="D3A5C0"/>
            <w:tcMar/>
          </w:tcPr>
          <w:p w:rsidRPr="007E75CA" w:rsidR="000F60D7" w:rsidP="007A53C8" w:rsidRDefault="007A53C8" w14:paraId="3872BDDF" w14:textId="30AF1290">
            <w:pPr>
              <w:jc w:val="center"/>
              <w:rPr>
                <w:b/>
                <w:bCs/>
                <w:sz w:val="26"/>
                <w:szCs w:val="26"/>
              </w:rPr>
            </w:pPr>
            <w:r w:rsidRPr="007E75CA">
              <w:rPr>
                <w:b/>
                <w:bCs/>
                <w:sz w:val="26"/>
                <w:szCs w:val="26"/>
              </w:rPr>
              <w:t>Event Tree</w:t>
            </w:r>
          </w:p>
        </w:tc>
      </w:tr>
      <w:tr w:rsidR="00472B21" w:rsidTr="47AF7F17" w14:paraId="22BDDE2B" w14:textId="77777777">
        <w:trPr>
          <w:trHeight w:val="2321"/>
        </w:trPr>
        <w:tc>
          <w:tcPr>
            <w:tcW w:w="9350" w:type="dxa"/>
            <w:gridSpan w:val="2"/>
            <w:tcMar/>
          </w:tcPr>
          <w:p w:rsidR="00472B21" w:rsidP="0077747B" w:rsidRDefault="00472B21" w14:paraId="4AC5D65F" w14:textId="4DBEFDF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322207C" wp14:editId="187EE6D0">
                  <wp:extent cx="1190198" cy="1112576"/>
                  <wp:effectExtent l="38100" t="38100" r="86360" b="8763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2417" cy="1114651"/>
                          </a:xfrm>
                          <a:prstGeom prst="rect">
                            <a:avLst/>
                          </a:prstGeom>
                          <a:ln w="3175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3598" w:rsidTr="47AF7F17" w14:paraId="4003BBEC" w14:textId="77777777">
        <w:tc>
          <w:tcPr>
            <w:tcW w:w="4675" w:type="dxa"/>
            <w:tcMar/>
          </w:tcPr>
          <w:p w:rsidRPr="00CD563C" w:rsidR="00A60DEB" w:rsidP="00F0749A" w:rsidRDefault="00A60DEB" w14:paraId="2DDCADD7" w14:textId="77777777">
            <w:r w:rsidRPr="00CD563C">
              <w:t>"name":</w:t>
            </w:r>
          </w:p>
          <w:p w:rsidRPr="00CD563C" w:rsidR="003C3598" w:rsidP="00F0749A" w:rsidRDefault="003C3598" w14:paraId="6900E16C" w14:textId="67421E37"/>
        </w:tc>
        <w:tc>
          <w:tcPr>
            <w:tcW w:w="4675" w:type="dxa"/>
            <w:tcMar/>
          </w:tcPr>
          <w:p w:rsidRPr="00CD563C" w:rsidR="003C3598" w:rsidP="00536260" w:rsidRDefault="004156A7" w14:paraId="61D4E937" w14:textId="3846CDF6">
            <w:r w:rsidRPr="00CD563C">
              <w:t>Event tree name</w:t>
            </w:r>
          </w:p>
        </w:tc>
      </w:tr>
      <w:tr w:rsidR="003C3598" w:rsidTr="47AF7F17" w14:paraId="53463945" w14:textId="77777777">
        <w:tc>
          <w:tcPr>
            <w:tcW w:w="4675" w:type="dxa"/>
            <w:tcMar/>
          </w:tcPr>
          <w:p w:rsidRPr="00BA4F2D" w:rsidR="00BA4F2D" w:rsidP="00B54541" w:rsidRDefault="00BA4F2D" w14:paraId="3EF88438" w14:textId="77777777">
            <w:r w:rsidRPr="00BA4F2D">
              <w:t>"number"</w:t>
            </w:r>
          </w:p>
          <w:p w:rsidRPr="00BA4F2D" w:rsidR="003C3598" w:rsidP="00F0749A" w:rsidRDefault="003C3598" w14:paraId="6A4D1783" w14:textId="6E8E18CB">
            <w:pPr>
              <w:rPr>
                <w:rFonts w:ascii="Courier New" w:hAnsi="Courier New" w:eastAsia="Times New Roman" w:cs="Courier New"/>
                <w:sz w:val="20"/>
                <w:szCs w:val="20"/>
              </w:rPr>
            </w:pPr>
          </w:p>
        </w:tc>
        <w:tc>
          <w:tcPr>
            <w:tcW w:w="4675" w:type="dxa"/>
            <w:tcMar/>
          </w:tcPr>
          <w:p w:rsidR="003C3598" w:rsidP="00536260" w:rsidRDefault="00D0355E" w14:paraId="2A8BE112" w14:textId="09E918A0">
            <w:r>
              <w:t>Internal number and it should be unique to every event tree</w:t>
            </w:r>
          </w:p>
        </w:tc>
      </w:tr>
      <w:tr w:rsidR="003C3598" w:rsidTr="47AF7F17" w14:paraId="21BC16E7" w14:textId="77777777">
        <w:tc>
          <w:tcPr>
            <w:tcW w:w="4675" w:type="dxa"/>
            <w:tcMar/>
          </w:tcPr>
          <w:p w:rsidR="003C3598" w:rsidP="00F0749A" w:rsidRDefault="00A7433D" w14:paraId="04948AD0" w14:textId="77777777">
            <w:r>
              <w:t>"</w:t>
            </w:r>
            <w:proofErr w:type="spellStart"/>
            <w:r>
              <w:t>initevent</w:t>
            </w:r>
            <w:proofErr w:type="spellEnd"/>
            <w:r>
              <w:t xml:space="preserve">": </w:t>
            </w:r>
          </w:p>
          <w:p w:rsidRPr="00A7433D" w:rsidR="00C23D76" w:rsidP="00F0749A" w:rsidRDefault="00C23D76" w14:paraId="480FDBB7" w14:textId="1FE73979"/>
        </w:tc>
        <w:tc>
          <w:tcPr>
            <w:tcW w:w="4675" w:type="dxa"/>
            <w:tcMar/>
          </w:tcPr>
          <w:p w:rsidR="003C3598" w:rsidP="00536260" w:rsidRDefault="00D0355E" w14:paraId="236CD88B" w14:textId="11BC2A0F">
            <w:r>
              <w:t xml:space="preserve">Internal number </w:t>
            </w:r>
            <w:r w:rsidR="00E2468A">
              <w:t xml:space="preserve">of </w:t>
            </w:r>
            <w:r w:rsidR="00F466AF">
              <w:t xml:space="preserve">the initiating event and it should be unique </w:t>
            </w:r>
          </w:p>
        </w:tc>
      </w:tr>
      <w:tr w:rsidR="00A7433D" w:rsidTr="47AF7F17" w14:paraId="4EABAEF7" w14:textId="77777777">
        <w:tc>
          <w:tcPr>
            <w:tcW w:w="4675" w:type="dxa"/>
            <w:tcMar/>
          </w:tcPr>
          <w:p w:rsidR="00C23D76" w:rsidP="00F0749A" w:rsidRDefault="00C23D76" w14:paraId="0931CD0C" w14:textId="77777777">
            <w:r>
              <w:t>"</w:t>
            </w:r>
            <w:proofErr w:type="spellStart"/>
            <w:r>
              <w:t>seqphase</w:t>
            </w:r>
            <w:proofErr w:type="spellEnd"/>
            <w:r>
              <w:t>":</w:t>
            </w:r>
          </w:p>
          <w:p w:rsidR="00A7433D" w:rsidP="00F0749A" w:rsidRDefault="00A7433D" w14:paraId="711DF3D2" w14:textId="77777777"/>
        </w:tc>
        <w:tc>
          <w:tcPr>
            <w:tcW w:w="4675" w:type="dxa"/>
            <w:tcMar/>
          </w:tcPr>
          <w:p w:rsidR="00A7433D" w:rsidP="00536260" w:rsidRDefault="001663C0" w14:paraId="251FC3EA" w14:textId="34337BB2">
            <w:r>
              <w:t xml:space="preserve">The </w:t>
            </w:r>
            <w:r w:rsidR="00C23D76">
              <w:t>sequence phase of the event tree</w:t>
            </w:r>
          </w:p>
        </w:tc>
      </w:tr>
      <w:tr w:rsidR="006B16D2" w:rsidTr="47AF7F17" w14:paraId="6A8DEA79" w14:textId="77777777">
        <w:tc>
          <w:tcPr>
            <w:tcW w:w="9350" w:type="dxa"/>
            <w:gridSpan w:val="2"/>
            <w:shd w:val="clear" w:color="auto" w:fill="D3A5C0"/>
            <w:tcMar/>
          </w:tcPr>
          <w:p w:rsidRPr="007E75CA" w:rsidR="006B16D2" w:rsidP="006B16D2" w:rsidRDefault="006B16D2" w14:paraId="54822013" w14:textId="77777777">
            <w:pPr>
              <w:jc w:val="center"/>
              <w:rPr>
                <w:b/>
                <w:bCs/>
                <w:sz w:val="26"/>
                <w:szCs w:val="26"/>
              </w:rPr>
            </w:pPr>
            <w:r w:rsidRPr="007E75CA">
              <w:rPr>
                <w:b/>
                <w:bCs/>
                <w:sz w:val="26"/>
                <w:szCs w:val="26"/>
              </w:rPr>
              <w:t>Additional Information</w:t>
            </w:r>
          </w:p>
          <w:p w:rsidRPr="006B16D2" w:rsidR="006B16D2" w:rsidP="006B16D2" w:rsidRDefault="006B16D2" w14:paraId="6ED7DEDE" w14:textId="11E9E1A5">
            <w:pPr>
              <w:jc w:val="center"/>
              <w:rPr>
                <w:b/>
                <w:bCs/>
                <w:sz w:val="30"/>
                <w:szCs w:val="30"/>
              </w:rPr>
            </w:pPr>
          </w:p>
        </w:tc>
      </w:tr>
      <w:tr w:rsidR="006B16D2" w:rsidTr="47AF7F17" w14:paraId="58A4D908" w14:textId="77777777">
        <w:tc>
          <w:tcPr>
            <w:tcW w:w="9350" w:type="dxa"/>
            <w:gridSpan w:val="2"/>
            <w:tcMar/>
          </w:tcPr>
          <w:p w:rsidR="006B16D2" w:rsidP="006A7E33" w:rsidRDefault="006A7E33" w14:paraId="55632C3C" w14:textId="325E26E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10716B3" wp14:editId="617131BF">
                  <wp:extent cx="1046897" cy="1631212"/>
                  <wp:effectExtent l="38100" t="38100" r="96520" b="10287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3069" cy="1640830"/>
                          </a:xfrm>
                          <a:prstGeom prst="rect">
                            <a:avLst/>
                          </a:prstGeom>
                          <a:ln w="3175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75CA" w:rsidTr="47AF7F17" w14:paraId="0C39EB7B" w14:textId="77777777">
        <w:tc>
          <w:tcPr>
            <w:tcW w:w="4675" w:type="dxa"/>
            <w:tcMar/>
          </w:tcPr>
          <w:p w:rsidR="007E75CA" w:rsidP="006A7E33" w:rsidRDefault="00EA0E1B" w14:paraId="025764FF" w14:textId="77777777">
            <w:pPr>
              <w:jc w:val="center"/>
              <w:rPr>
                <w:noProof/>
              </w:rPr>
            </w:pPr>
            <w:r w:rsidRPr="00EA0E1B">
              <w:rPr>
                <w:noProof/>
              </w:rPr>
              <w:t>"flagnum":</w:t>
            </w:r>
          </w:p>
          <w:p w:rsidR="00EA0E1B" w:rsidP="006A7E33" w:rsidRDefault="00EA0E1B" w14:paraId="7810BE1A" w14:textId="0D86AAE9">
            <w:pPr>
              <w:jc w:val="center"/>
              <w:rPr>
                <w:noProof/>
              </w:rPr>
            </w:pPr>
          </w:p>
        </w:tc>
        <w:tc>
          <w:tcPr>
            <w:tcW w:w="4675" w:type="dxa"/>
            <w:tcMar/>
          </w:tcPr>
          <w:p w:rsidRPr="00CD563C" w:rsidR="007E75CA" w:rsidP="006A7E33" w:rsidRDefault="002C1F33" w14:paraId="1B4A4B5D" w14:textId="576CE4BC">
            <w:pPr>
              <w:jc w:val="center"/>
              <w:rPr>
                <w:noProof/>
              </w:rPr>
            </w:pPr>
            <w:r w:rsidRPr="00CD563C">
              <w:rPr>
                <w:noProof/>
              </w:rPr>
              <w:t xml:space="preserve">Default is </w:t>
            </w:r>
            <w:r w:rsidRPr="00CD563C" w:rsidR="00787F2B">
              <w:rPr>
                <w:noProof/>
              </w:rPr>
              <w:t>0</w:t>
            </w:r>
            <w:r w:rsidRPr="00CD563C" w:rsidR="00231D6B">
              <w:rPr>
                <w:noProof/>
              </w:rPr>
              <w:t xml:space="preserve">, it doesn’t matter for the solve but it’s coming back for the solve, it’s a definition of a state, i.e., </w:t>
            </w:r>
          </w:p>
        </w:tc>
      </w:tr>
      <w:tr w:rsidR="00787F2B" w:rsidTr="47AF7F17" w14:paraId="02F687DA" w14:textId="77777777">
        <w:trPr>
          <w:trHeight w:val="332"/>
        </w:trPr>
        <w:tc>
          <w:tcPr>
            <w:tcW w:w="4675" w:type="dxa"/>
            <w:tcMar/>
          </w:tcPr>
          <w:p w:rsidR="00787F2B" w:rsidP="00787F2B" w:rsidRDefault="00787F2B" w14:paraId="04AF80B5" w14:textId="77777777">
            <w:pPr>
              <w:jc w:val="center"/>
              <w:rPr>
                <w:noProof/>
              </w:rPr>
            </w:pPr>
            <w:r w:rsidRPr="001215CE">
              <w:rPr>
                <w:noProof/>
              </w:rPr>
              <w:t>"ftcount":</w:t>
            </w:r>
          </w:p>
          <w:p w:rsidR="00787F2B" w:rsidP="00787F2B" w:rsidRDefault="00787F2B" w14:paraId="7F6B6A18" w14:textId="4F0EC52F">
            <w:pPr>
              <w:jc w:val="center"/>
              <w:rPr>
                <w:noProof/>
              </w:rPr>
            </w:pPr>
          </w:p>
        </w:tc>
        <w:tc>
          <w:tcPr>
            <w:tcW w:w="4675" w:type="dxa"/>
            <w:tcMar/>
          </w:tcPr>
          <w:p w:rsidRPr="00CD563C" w:rsidR="00787F2B" w:rsidP="00787F2B" w:rsidRDefault="00787F2B" w14:paraId="46248B08" w14:textId="24DA0C27">
            <w:pPr>
              <w:jc w:val="center"/>
              <w:rPr>
                <w:noProof/>
              </w:rPr>
            </w:pPr>
            <w:r w:rsidRPr="00CD563C">
              <w:rPr>
                <w:noProof/>
              </w:rPr>
              <w:t>Default is 1</w:t>
            </w:r>
            <w:r w:rsidRPr="00CD563C" w:rsidR="00EE30B2">
              <w:rPr>
                <w:noProof/>
              </w:rPr>
              <w:t xml:space="preserve">, </w:t>
            </w:r>
            <w:r w:rsidRPr="00CD563C" w:rsidR="007A612B">
              <w:rPr>
                <w:noProof/>
              </w:rPr>
              <w:t xml:space="preserve"> meaning that we 1 fault tree per JSON input file.</w:t>
            </w:r>
            <w:r w:rsidRPr="00CD563C" w:rsidR="00EC599A">
              <w:rPr>
                <w:noProof/>
              </w:rPr>
              <w:t xml:space="preserve"> But it will be different if we’re solving sequence because we will have several event trees. </w:t>
            </w:r>
          </w:p>
        </w:tc>
      </w:tr>
      <w:tr w:rsidR="00787F2B" w:rsidTr="47AF7F17" w14:paraId="1D0318BD" w14:textId="77777777">
        <w:trPr>
          <w:trHeight w:val="332"/>
        </w:trPr>
        <w:tc>
          <w:tcPr>
            <w:tcW w:w="4675" w:type="dxa"/>
            <w:tcMar/>
          </w:tcPr>
          <w:p w:rsidR="00787F2B" w:rsidP="004C46FA" w:rsidRDefault="00787F2B" w14:paraId="20D773DC" w14:textId="77777777">
            <w:pPr>
              <w:rPr>
                <w:noProof/>
              </w:rPr>
            </w:pPr>
            <w:r w:rsidRPr="001215CE">
              <w:rPr>
                <w:noProof/>
              </w:rPr>
              <w:lastRenderedPageBreak/>
              <w:t>"fthigh":</w:t>
            </w:r>
          </w:p>
          <w:p w:rsidR="00787F2B" w:rsidP="004C46FA" w:rsidRDefault="00787F2B" w14:paraId="3E538D14" w14:textId="5BE9510E">
            <w:pPr>
              <w:rPr>
                <w:noProof/>
              </w:rPr>
            </w:pPr>
          </w:p>
        </w:tc>
        <w:tc>
          <w:tcPr>
            <w:tcW w:w="4675" w:type="dxa"/>
            <w:tcMar/>
          </w:tcPr>
          <w:p w:rsidR="00787F2B" w:rsidP="00787F2B" w:rsidRDefault="00787F2B" w14:paraId="26581AA6" w14:textId="5463DF94">
            <w:pPr>
              <w:jc w:val="center"/>
              <w:rPr>
                <w:noProof/>
              </w:rPr>
            </w:pPr>
            <w:r>
              <w:rPr>
                <w:noProof/>
              </w:rPr>
              <w:t>Fault tree unique ID</w:t>
            </w:r>
            <w:r w:rsidR="00EC599A">
              <w:rPr>
                <w:noProof/>
              </w:rPr>
              <w:t xml:space="preserve"> of the highest number fault trees </w:t>
            </w:r>
          </w:p>
        </w:tc>
      </w:tr>
      <w:tr w:rsidR="00787F2B" w:rsidTr="47AF7F17" w14:paraId="34674E7E" w14:textId="77777777">
        <w:trPr>
          <w:trHeight w:val="332"/>
        </w:trPr>
        <w:tc>
          <w:tcPr>
            <w:tcW w:w="4675" w:type="dxa"/>
            <w:tcMar/>
          </w:tcPr>
          <w:p w:rsidR="00787F2B" w:rsidP="004C46FA" w:rsidRDefault="00787F2B" w14:paraId="68BDDDDF" w14:textId="77777777">
            <w:pPr>
              <w:rPr>
                <w:noProof/>
              </w:rPr>
            </w:pPr>
            <w:r w:rsidRPr="001215CE">
              <w:rPr>
                <w:noProof/>
              </w:rPr>
              <w:t>"sqcount":</w:t>
            </w:r>
          </w:p>
          <w:p w:rsidR="00787F2B" w:rsidP="004C46FA" w:rsidRDefault="00787F2B" w14:paraId="2A03DBCF" w14:textId="56F5992A">
            <w:pPr>
              <w:rPr>
                <w:noProof/>
              </w:rPr>
            </w:pPr>
          </w:p>
        </w:tc>
        <w:tc>
          <w:tcPr>
            <w:tcW w:w="4675" w:type="dxa"/>
            <w:tcMar/>
          </w:tcPr>
          <w:p w:rsidR="00787F2B" w:rsidP="00787F2B" w:rsidRDefault="0095440E" w14:paraId="71145755" w14:textId="1A7A2663">
            <w:pPr>
              <w:jc w:val="center"/>
              <w:rPr>
                <w:noProof/>
              </w:rPr>
            </w:pPr>
            <w:r>
              <w:rPr>
                <w:noProof/>
              </w:rPr>
              <w:t>Always Zero</w:t>
            </w:r>
            <w:r w:rsidR="002B6E79">
              <w:rPr>
                <w:noProof/>
              </w:rPr>
              <w:t>, the total number of sequences that I am solving in this event tree</w:t>
            </w:r>
          </w:p>
        </w:tc>
      </w:tr>
      <w:tr w:rsidR="00787F2B" w:rsidTr="47AF7F17" w14:paraId="290A23B9" w14:textId="77777777">
        <w:trPr>
          <w:trHeight w:val="332"/>
        </w:trPr>
        <w:tc>
          <w:tcPr>
            <w:tcW w:w="4675" w:type="dxa"/>
            <w:tcMar/>
          </w:tcPr>
          <w:p w:rsidR="00787F2B" w:rsidP="004C46FA" w:rsidRDefault="00787F2B" w14:paraId="2B59D6D9" w14:textId="77777777">
            <w:pPr>
              <w:rPr>
                <w:noProof/>
              </w:rPr>
            </w:pPr>
            <w:r w:rsidRPr="001215CE">
              <w:rPr>
                <w:noProof/>
              </w:rPr>
              <w:t>"sqhigh":</w:t>
            </w:r>
          </w:p>
          <w:p w:rsidR="00787F2B" w:rsidP="004C46FA" w:rsidRDefault="00787F2B" w14:paraId="766FAC18" w14:textId="6BFEDC64">
            <w:pPr>
              <w:rPr>
                <w:noProof/>
              </w:rPr>
            </w:pPr>
          </w:p>
        </w:tc>
        <w:tc>
          <w:tcPr>
            <w:tcW w:w="4675" w:type="dxa"/>
            <w:tcMar/>
          </w:tcPr>
          <w:p w:rsidR="00787F2B" w:rsidP="00787F2B" w:rsidRDefault="0095440E" w14:paraId="352A0B8E" w14:textId="01045F34">
            <w:pPr>
              <w:jc w:val="center"/>
              <w:rPr>
                <w:noProof/>
              </w:rPr>
            </w:pPr>
            <w:r w:rsidRPr="005008E1">
              <w:rPr>
                <w:noProof/>
                <w:color w:val="FF0000"/>
              </w:rPr>
              <w:t>Always Zero</w:t>
            </w:r>
            <w:r w:rsidRPr="005008E1" w:rsidR="00B13918">
              <w:rPr>
                <w:noProof/>
                <w:color w:val="FF0000"/>
              </w:rPr>
              <w:t xml:space="preserve">, </w:t>
            </w:r>
            <w:r w:rsidRPr="005008E1" w:rsidR="005008E1">
              <w:rPr>
                <w:noProof/>
                <w:color w:val="FF0000"/>
              </w:rPr>
              <w:t>the unique internal number in an event tree.</w:t>
            </w:r>
          </w:p>
        </w:tc>
      </w:tr>
      <w:tr w:rsidR="00787F2B" w:rsidTr="47AF7F17" w14:paraId="743585DF" w14:textId="77777777">
        <w:trPr>
          <w:trHeight w:val="332"/>
        </w:trPr>
        <w:tc>
          <w:tcPr>
            <w:tcW w:w="4675" w:type="dxa"/>
            <w:tcMar/>
          </w:tcPr>
          <w:p w:rsidR="00787F2B" w:rsidP="004C46FA" w:rsidRDefault="00787F2B" w14:paraId="3CA9C954" w14:textId="77777777">
            <w:pPr>
              <w:rPr>
                <w:noProof/>
              </w:rPr>
            </w:pPr>
            <w:r w:rsidRPr="005A7C7F">
              <w:rPr>
                <w:noProof/>
              </w:rPr>
              <w:t>"becount":</w:t>
            </w:r>
          </w:p>
          <w:p w:rsidR="00787F2B" w:rsidP="004C46FA" w:rsidRDefault="00787F2B" w14:paraId="73A9CEA6" w14:textId="309419AD">
            <w:pPr>
              <w:rPr>
                <w:noProof/>
              </w:rPr>
            </w:pPr>
          </w:p>
        </w:tc>
        <w:tc>
          <w:tcPr>
            <w:tcW w:w="4675" w:type="dxa"/>
            <w:tcMar/>
          </w:tcPr>
          <w:p w:rsidR="00787F2B" w:rsidP="00787F2B" w:rsidRDefault="00AA34E4" w14:paraId="5469A6EC" w14:textId="7468078D">
            <w:pPr>
              <w:jc w:val="center"/>
              <w:rPr>
                <w:noProof/>
              </w:rPr>
            </w:pPr>
            <w:r>
              <w:rPr>
                <w:noProof/>
              </w:rPr>
              <w:t>4</w:t>
            </w:r>
            <w:r w:rsidR="00913553">
              <w:rPr>
                <w:noProof/>
              </w:rPr>
              <w:t xml:space="preserve"> house events</w:t>
            </w:r>
            <w:r>
              <w:rPr>
                <w:noProof/>
              </w:rPr>
              <w:t xml:space="preserve"> + # of basic events in the fault tree.</w:t>
            </w:r>
          </w:p>
        </w:tc>
      </w:tr>
      <w:tr w:rsidR="00787F2B" w:rsidTr="47AF7F17" w14:paraId="061C3E34" w14:textId="77777777">
        <w:trPr>
          <w:trHeight w:val="332"/>
        </w:trPr>
        <w:tc>
          <w:tcPr>
            <w:tcW w:w="4675" w:type="dxa"/>
            <w:tcMar/>
          </w:tcPr>
          <w:p w:rsidR="00787F2B" w:rsidP="004C46FA" w:rsidRDefault="00787F2B" w14:paraId="2D4FA2DA" w14:textId="77777777">
            <w:pPr>
              <w:rPr>
                <w:noProof/>
              </w:rPr>
            </w:pPr>
            <w:r w:rsidRPr="005A7C7F">
              <w:rPr>
                <w:noProof/>
              </w:rPr>
              <w:t>"behigh":</w:t>
            </w:r>
          </w:p>
          <w:p w:rsidR="00787F2B" w:rsidP="004C46FA" w:rsidRDefault="00787F2B" w14:paraId="74F3B005" w14:textId="589D804B">
            <w:pPr>
              <w:rPr>
                <w:noProof/>
              </w:rPr>
            </w:pPr>
          </w:p>
        </w:tc>
        <w:tc>
          <w:tcPr>
            <w:tcW w:w="4675" w:type="dxa"/>
            <w:tcMar/>
          </w:tcPr>
          <w:p w:rsidR="00787F2B" w:rsidP="00787F2B" w:rsidRDefault="00301CF5" w14:paraId="43B4B1F8" w14:textId="3C20EBF8">
            <w:pPr>
              <w:jc w:val="center"/>
              <w:rPr>
                <w:noProof/>
              </w:rPr>
            </w:pPr>
            <w:r>
              <w:rPr>
                <w:noProof/>
              </w:rPr>
              <w:t xml:space="preserve">The </w:t>
            </w:r>
            <w:r w:rsidR="00913553">
              <w:rPr>
                <w:noProof/>
              </w:rPr>
              <w:t xml:space="preserve">highest </w:t>
            </w:r>
            <w:r>
              <w:rPr>
                <w:noProof/>
              </w:rPr>
              <w:t>ID number of the basic events</w:t>
            </w:r>
          </w:p>
        </w:tc>
      </w:tr>
      <w:tr w:rsidR="00787F2B" w:rsidTr="47AF7F17" w14:paraId="4E970FA8" w14:textId="77777777">
        <w:trPr>
          <w:trHeight w:val="332"/>
        </w:trPr>
        <w:tc>
          <w:tcPr>
            <w:tcW w:w="4675" w:type="dxa"/>
            <w:tcMar/>
          </w:tcPr>
          <w:p w:rsidR="00787F2B" w:rsidP="004C46FA" w:rsidRDefault="00787F2B" w14:paraId="74765BFA" w14:textId="77777777">
            <w:pPr>
              <w:rPr>
                <w:noProof/>
              </w:rPr>
            </w:pPr>
            <w:r w:rsidRPr="005A7C7F">
              <w:rPr>
                <w:noProof/>
              </w:rPr>
              <w:t>"mthigh":</w:t>
            </w:r>
          </w:p>
          <w:p w:rsidR="00787F2B" w:rsidP="004C46FA" w:rsidRDefault="00787F2B" w14:paraId="446C3594" w14:textId="6327445C">
            <w:pPr>
              <w:rPr>
                <w:noProof/>
              </w:rPr>
            </w:pPr>
          </w:p>
        </w:tc>
        <w:tc>
          <w:tcPr>
            <w:tcW w:w="4675" w:type="dxa"/>
            <w:tcMar/>
          </w:tcPr>
          <w:p w:rsidR="00787F2B" w:rsidP="00787F2B" w:rsidRDefault="003B7E4D" w14:paraId="06503893" w14:textId="4717D302">
            <w:pPr>
              <w:jc w:val="center"/>
              <w:rPr>
                <w:noProof/>
              </w:rPr>
            </w:pPr>
            <w:r>
              <w:rPr>
                <w:noProof/>
              </w:rPr>
              <w:t>Model type is always 1</w:t>
            </w:r>
            <w:r w:rsidR="009A0E9F">
              <w:rPr>
                <w:noProof/>
              </w:rPr>
              <w:t xml:space="preserve">, unless </w:t>
            </w:r>
            <w:r w:rsidR="00AA6452">
              <w:rPr>
                <w:noProof/>
              </w:rPr>
              <w:t>there are other models, e.x. seismic model</w:t>
            </w:r>
          </w:p>
        </w:tc>
      </w:tr>
      <w:tr w:rsidR="00787F2B" w:rsidTr="47AF7F17" w14:paraId="5DD66E54" w14:textId="77777777">
        <w:trPr>
          <w:trHeight w:val="332"/>
        </w:trPr>
        <w:tc>
          <w:tcPr>
            <w:tcW w:w="4675" w:type="dxa"/>
            <w:tcMar/>
          </w:tcPr>
          <w:p w:rsidR="00787F2B" w:rsidP="004C46FA" w:rsidRDefault="00787F2B" w14:paraId="327C96AB" w14:textId="77777777">
            <w:pPr>
              <w:rPr>
                <w:noProof/>
              </w:rPr>
            </w:pPr>
            <w:r w:rsidRPr="005A7C7F">
              <w:rPr>
                <w:noProof/>
              </w:rPr>
              <w:t>"phhigh":</w:t>
            </w:r>
          </w:p>
          <w:p w:rsidR="00787F2B" w:rsidP="004C46FA" w:rsidRDefault="00787F2B" w14:paraId="7381E946" w14:textId="7BB38EDC">
            <w:pPr>
              <w:rPr>
                <w:noProof/>
              </w:rPr>
            </w:pPr>
          </w:p>
        </w:tc>
        <w:tc>
          <w:tcPr>
            <w:tcW w:w="4675" w:type="dxa"/>
            <w:tcMar/>
          </w:tcPr>
          <w:p w:rsidR="00787F2B" w:rsidP="00787F2B" w:rsidRDefault="00AA6452" w14:paraId="59DF1285" w14:textId="1BE12AC5">
            <w:pPr>
              <w:jc w:val="center"/>
              <w:rPr>
                <w:noProof/>
              </w:rPr>
            </w:pPr>
            <w:r>
              <w:rPr>
                <w:noProof/>
              </w:rPr>
              <w:t>Phase number is always 1</w:t>
            </w:r>
          </w:p>
        </w:tc>
      </w:tr>
      <w:tr w:rsidR="00787F2B" w:rsidTr="47AF7F17" w14:paraId="767DA8DB" w14:textId="77777777">
        <w:trPr>
          <w:trHeight w:val="332"/>
        </w:trPr>
        <w:tc>
          <w:tcPr>
            <w:tcW w:w="9350" w:type="dxa"/>
            <w:gridSpan w:val="2"/>
            <w:shd w:val="clear" w:color="auto" w:fill="D3A5C0"/>
            <w:tcMar/>
          </w:tcPr>
          <w:p w:rsidR="00787F2B" w:rsidP="00787F2B" w:rsidRDefault="00787F2B" w14:paraId="5DE034B7" w14:textId="77777777">
            <w:pPr>
              <w:jc w:val="center"/>
              <w:rPr>
                <w:b/>
                <w:bCs/>
                <w:noProof/>
                <w:sz w:val="26"/>
                <w:szCs w:val="26"/>
              </w:rPr>
            </w:pPr>
            <w:r w:rsidRPr="00A875A5">
              <w:rPr>
                <w:b/>
                <w:bCs/>
                <w:noProof/>
                <w:sz w:val="26"/>
                <w:szCs w:val="26"/>
              </w:rPr>
              <w:t>Truncation parameters</w:t>
            </w:r>
          </w:p>
          <w:p w:rsidRPr="00A875A5" w:rsidR="00787F2B" w:rsidP="00787F2B" w:rsidRDefault="00787F2B" w14:paraId="4C97CC19" w14:textId="7ED5746B">
            <w:pPr>
              <w:jc w:val="center"/>
              <w:rPr>
                <w:b/>
                <w:bCs/>
                <w:noProof/>
                <w:sz w:val="26"/>
                <w:szCs w:val="26"/>
              </w:rPr>
            </w:pPr>
          </w:p>
        </w:tc>
      </w:tr>
      <w:tr w:rsidR="00787F2B" w:rsidTr="47AF7F17" w14:paraId="3FFDFFD4" w14:textId="77777777">
        <w:trPr>
          <w:trHeight w:val="332"/>
        </w:trPr>
        <w:tc>
          <w:tcPr>
            <w:tcW w:w="9350" w:type="dxa"/>
            <w:gridSpan w:val="2"/>
            <w:tcMar/>
          </w:tcPr>
          <w:p w:rsidR="00787F2B" w:rsidP="00787F2B" w:rsidRDefault="00787F2B" w14:paraId="675EEEDA" w14:textId="7BEEF6D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9815E85" wp14:editId="682A8C17">
                  <wp:extent cx="2112873" cy="2077303"/>
                  <wp:effectExtent l="38100" t="38100" r="97155" b="9461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5849" cy="2129387"/>
                          </a:xfrm>
                          <a:prstGeom prst="rect">
                            <a:avLst/>
                          </a:prstGeom>
                          <a:ln w="3175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7F2B" w:rsidTr="47AF7F17" w14:paraId="2286B25A" w14:textId="77777777">
        <w:trPr>
          <w:trHeight w:val="332"/>
        </w:trPr>
        <w:tc>
          <w:tcPr>
            <w:tcW w:w="4675" w:type="dxa"/>
            <w:tcMar/>
          </w:tcPr>
          <w:p w:rsidRPr="00BF2589" w:rsidR="00787F2B" w:rsidP="00787F2B" w:rsidRDefault="00787F2B" w14:paraId="45A7AAF0" w14:textId="77777777">
            <w:pPr>
              <w:rPr>
                <w:noProof/>
              </w:rPr>
            </w:pPr>
            <w:r w:rsidRPr="00BF2589">
              <w:rPr>
                <w:noProof/>
              </w:rPr>
              <w:t>"ettruncopt":</w:t>
            </w:r>
          </w:p>
          <w:p w:rsidR="00787F2B" w:rsidP="00787F2B" w:rsidRDefault="00787F2B" w14:paraId="29C137C1" w14:textId="77777777">
            <w:pPr>
              <w:pStyle w:val="HTMLPreformatted"/>
              <w:shd w:val="clear" w:color="auto" w:fill="FFFFFF"/>
              <w:rPr>
                <w:noProof/>
              </w:rPr>
            </w:pPr>
          </w:p>
        </w:tc>
        <w:tc>
          <w:tcPr>
            <w:tcW w:w="4675" w:type="dxa"/>
            <w:tcMar/>
          </w:tcPr>
          <w:p w:rsidR="00CE2D6B" w:rsidP="00795C46" w:rsidRDefault="00CE2D6B" w14:paraId="315320A7" w14:textId="0935675B">
            <w:r w:rsidR="00CE2D6B">
              <w:rPr/>
              <w:t>"</w:t>
            </w:r>
            <w:proofErr w:type="spellStart"/>
            <w:r w:rsidRPr="47AF7F17" w:rsidR="00CE2D6B">
              <w:rPr>
                <w:color w:val="FF0000"/>
              </w:rPr>
              <w:t>NormalProbCutOff</w:t>
            </w:r>
            <w:proofErr w:type="spellEnd"/>
            <w:r w:rsidRPr="47AF7F17" w:rsidR="00CE2D6B">
              <w:rPr>
                <w:color w:val="FF0000"/>
              </w:rPr>
              <w:t>", “NoProbCutOffET”, “CondProbCutOff”</w:t>
            </w:r>
          </w:p>
          <w:p w:rsidR="00787F2B" w:rsidP="00795C46" w:rsidRDefault="00787F2B" w14:paraId="7484B7A9" w14:textId="77777777">
            <w:pPr>
              <w:rPr>
                <w:noProof/>
              </w:rPr>
            </w:pPr>
          </w:p>
        </w:tc>
      </w:tr>
      <w:tr w:rsidR="00787F2B" w:rsidTr="47AF7F17" w14:paraId="0788BBAA" w14:textId="77777777">
        <w:trPr>
          <w:trHeight w:val="332"/>
        </w:trPr>
        <w:tc>
          <w:tcPr>
            <w:tcW w:w="4675" w:type="dxa"/>
            <w:tcMar/>
          </w:tcPr>
          <w:p w:rsidR="00787F2B" w:rsidP="00787F2B" w:rsidRDefault="00787F2B" w14:paraId="2BB2E1BF" w14:textId="77777777">
            <w:r>
              <w:t>"</w:t>
            </w:r>
            <w:proofErr w:type="spellStart"/>
            <w:r>
              <w:t>fttruncopt</w:t>
            </w:r>
            <w:proofErr w:type="spellEnd"/>
            <w:r>
              <w:t>":</w:t>
            </w:r>
          </w:p>
          <w:p w:rsidR="00787F2B" w:rsidP="00787F2B" w:rsidRDefault="00787F2B" w14:paraId="497C83ED" w14:textId="77777777">
            <w:pPr>
              <w:jc w:val="center"/>
              <w:rPr>
                <w:noProof/>
              </w:rPr>
            </w:pPr>
          </w:p>
        </w:tc>
        <w:tc>
          <w:tcPr>
            <w:tcW w:w="4675" w:type="dxa"/>
            <w:tcMar/>
          </w:tcPr>
          <w:p w:rsidRPr="00844690" w:rsidR="00795C46" w:rsidP="00795C46" w:rsidRDefault="00795C46" w14:paraId="2779DD7A" w14:textId="0023EAC9">
            <w:pPr>
              <w:rPr>
                <w:color w:val="FF0000"/>
              </w:rPr>
            </w:pPr>
            <w:r w:rsidR="00795C46">
              <w:rPr/>
              <w:t>"</w:t>
            </w:r>
            <w:proofErr w:type="spellStart"/>
            <w:r w:rsidRPr="47AF7F17" w:rsidR="00795C46">
              <w:rPr>
                <w:color w:val="FF0000"/>
              </w:rPr>
              <w:t>GlobalProbCutOff</w:t>
            </w:r>
            <w:proofErr w:type="spellEnd"/>
            <w:r w:rsidRPr="47AF7F17" w:rsidR="00795C46">
              <w:rPr>
                <w:color w:val="FF0000"/>
              </w:rPr>
              <w:t>”, “NoProbCutOff”, “SystemProbCutOff”</w:t>
            </w:r>
          </w:p>
          <w:p w:rsidR="00787F2B" w:rsidP="00795C46" w:rsidRDefault="00787F2B" w14:paraId="48DDFEE7" w14:textId="77777777">
            <w:pPr>
              <w:rPr>
                <w:noProof/>
              </w:rPr>
            </w:pPr>
          </w:p>
        </w:tc>
      </w:tr>
      <w:tr w:rsidR="00787F2B" w:rsidTr="47AF7F17" w14:paraId="12FADF3B" w14:textId="77777777">
        <w:trPr>
          <w:trHeight w:val="332"/>
        </w:trPr>
        <w:tc>
          <w:tcPr>
            <w:tcW w:w="4675" w:type="dxa"/>
            <w:tcMar/>
          </w:tcPr>
          <w:p w:rsidR="00787F2B" w:rsidP="00787F2B" w:rsidRDefault="00787F2B" w14:paraId="243C8808" w14:textId="77777777">
            <w:r>
              <w:t>"</w:t>
            </w:r>
            <w:proofErr w:type="spellStart"/>
            <w:r>
              <w:t>sizeopt</w:t>
            </w:r>
            <w:proofErr w:type="spellEnd"/>
            <w:r>
              <w:t>":</w:t>
            </w:r>
          </w:p>
          <w:p w:rsidR="00787F2B" w:rsidP="00787F2B" w:rsidRDefault="00787F2B" w14:paraId="72A5BAB5" w14:textId="77777777">
            <w:pPr>
              <w:jc w:val="center"/>
              <w:rPr>
                <w:noProof/>
              </w:rPr>
            </w:pPr>
          </w:p>
        </w:tc>
        <w:tc>
          <w:tcPr>
            <w:tcW w:w="4675" w:type="dxa"/>
            <w:tcMar/>
          </w:tcPr>
          <w:p w:rsidRPr="00844690" w:rsidR="00177FA2" w:rsidP="47AF7F17" w:rsidRDefault="00177FA2" w14:paraId="345BB41B" w14:textId="2B9B25D2">
            <w:pPr>
              <w:pStyle w:val="HTMLPreformatted"/>
              <w:shd w:val="clear" w:color="auto" w:fill="FFFFFF" w:themeFill="background1"/>
              <w:rPr>
                <w:color w:val="FF0000"/>
              </w:rPr>
            </w:pPr>
            <w:r w:rsidRPr="47AF7F17" w:rsidR="00177FA2">
              <w:rPr>
                <w:color w:val="FF0000"/>
              </w:rPr>
              <w:t>"</w:t>
            </w:r>
            <w:proofErr w:type="spellStart"/>
            <w:r w:rsidRPr="47AF7F17" w:rsidR="00177FA2">
              <w:rPr>
                <w:color w:val="FF0000"/>
              </w:rPr>
              <w:t>ENoTrunc</w:t>
            </w:r>
            <w:proofErr w:type="spellEnd"/>
            <w:r w:rsidRPr="47AF7F17" w:rsidR="00177FA2">
              <w:rPr>
                <w:color w:val="FF0000"/>
              </w:rPr>
              <w:t>",”</w:t>
            </w:r>
            <w:proofErr w:type="spellStart"/>
            <w:r w:rsidRPr="47AF7F17" w:rsidR="00177FA2">
              <w:rPr>
                <w:color w:val="FF0000"/>
              </w:rPr>
              <w:t>ESizeTrunc</w:t>
            </w:r>
            <w:proofErr w:type="spellEnd"/>
            <w:r w:rsidRPr="47AF7F17" w:rsidR="00177FA2">
              <w:rPr>
                <w:color w:val="FF0000"/>
              </w:rPr>
              <w:t>”, “EZoneTrunc”</w:t>
            </w:r>
          </w:p>
          <w:p w:rsidRPr="00844690" w:rsidR="00787F2B" w:rsidP="00787F2B" w:rsidRDefault="00787F2B" w14:paraId="5AF8B9C0" w14:textId="77777777">
            <w:pPr>
              <w:jc w:val="center"/>
              <w:rPr>
                <w:noProof/>
                <w:color w:val="FF0000"/>
              </w:rPr>
            </w:pPr>
          </w:p>
        </w:tc>
      </w:tr>
      <w:tr w:rsidR="00787F2B" w:rsidTr="47AF7F17" w14:paraId="220CC584" w14:textId="77777777">
        <w:trPr>
          <w:trHeight w:val="332"/>
        </w:trPr>
        <w:tc>
          <w:tcPr>
            <w:tcW w:w="4675" w:type="dxa"/>
            <w:tcMar/>
          </w:tcPr>
          <w:p w:rsidR="00787F2B" w:rsidP="00787F2B" w:rsidRDefault="00787F2B" w14:paraId="02D9A85B" w14:textId="77777777">
            <w:r>
              <w:t>"</w:t>
            </w:r>
            <w:proofErr w:type="spellStart"/>
            <w:r>
              <w:t>ettruncval</w:t>
            </w:r>
            <w:proofErr w:type="spellEnd"/>
            <w:r>
              <w:t>":</w:t>
            </w:r>
          </w:p>
          <w:p w:rsidR="00787F2B" w:rsidP="00787F2B" w:rsidRDefault="00787F2B" w14:paraId="4BF2D757" w14:textId="77777777">
            <w:pPr>
              <w:jc w:val="center"/>
              <w:rPr>
                <w:noProof/>
              </w:rPr>
            </w:pPr>
          </w:p>
        </w:tc>
        <w:tc>
          <w:tcPr>
            <w:tcW w:w="4675" w:type="dxa"/>
            <w:tcMar/>
          </w:tcPr>
          <w:p w:rsidR="00787F2B" w:rsidP="00787F2B" w:rsidRDefault="00177FA2" w14:paraId="3E3C155F" w14:textId="2A217928">
            <w:pPr>
              <w:jc w:val="center"/>
              <w:rPr>
                <w:noProof/>
              </w:rPr>
            </w:pPr>
            <w:r>
              <w:rPr>
                <w:noProof/>
              </w:rPr>
              <w:t xml:space="preserve">Event tree truncation value </w:t>
            </w:r>
          </w:p>
        </w:tc>
      </w:tr>
      <w:tr w:rsidR="00787F2B" w:rsidTr="47AF7F17" w14:paraId="26761084" w14:textId="77777777">
        <w:trPr>
          <w:trHeight w:val="332"/>
        </w:trPr>
        <w:tc>
          <w:tcPr>
            <w:tcW w:w="4675" w:type="dxa"/>
            <w:tcMar/>
          </w:tcPr>
          <w:p w:rsidR="00787F2B" w:rsidP="00787F2B" w:rsidRDefault="00787F2B" w14:paraId="1FFC6C92" w14:textId="77777777">
            <w:r>
              <w:t>"</w:t>
            </w:r>
            <w:proofErr w:type="spellStart"/>
            <w:r>
              <w:t>fttruncval</w:t>
            </w:r>
            <w:proofErr w:type="spellEnd"/>
            <w:r>
              <w:t>":</w:t>
            </w:r>
          </w:p>
          <w:p w:rsidR="00787F2B" w:rsidP="00787F2B" w:rsidRDefault="00787F2B" w14:paraId="363056AF" w14:textId="77777777">
            <w:pPr>
              <w:jc w:val="center"/>
              <w:rPr>
                <w:noProof/>
              </w:rPr>
            </w:pPr>
          </w:p>
        </w:tc>
        <w:tc>
          <w:tcPr>
            <w:tcW w:w="4675" w:type="dxa"/>
            <w:tcMar/>
          </w:tcPr>
          <w:p w:rsidR="00787F2B" w:rsidP="00787F2B" w:rsidRDefault="00177FA2" w14:paraId="777A35FD" w14:textId="2F63C2D8">
            <w:pPr>
              <w:jc w:val="center"/>
              <w:rPr>
                <w:noProof/>
              </w:rPr>
            </w:pPr>
            <w:r>
              <w:rPr>
                <w:noProof/>
              </w:rPr>
              <w:t xml:space="preserve">Fault tree truncation value </w:t>
            </w:r>
          </w:p>
        </w:tc>
      </w:tr>
      <w:tr w:rsidR="00787F2B" w:rsidTr="47AF7F17" w14:paraId="05526312" w14:textId="77777777">
        <w:trPr>
          <w:trHeight w:val="332"/>
        </w:trPr>
        <w:tc>
          <w:tcPr>
            <w:tcW w:w="4675" w:type="dxa"/>
            <w:tcMar/>
          </w:tcPr>
          <w:p w:rsidR="00787F2B" w:rsidP="00787F2B" w:rsidRDefault="00787F2B" w14:paraId="16D10868" w14:textId="77777777">
            <w:r>
              <w:t>"</w:t>
            </w:r>
            <w:proofErr w:type="spellStart"/>
            <w:r>
              <w:t>sizeval</w:t>
            </w:r>
            <w:proofErr w:type="spellEnd"/>
            <w:r>
              <w:t>":</w:t>
            </w:r>
          </w:p>
          <w:p w:rsidR="00787F2B" w:rsidP="00787F2B" w:rsidRDefault="00787F2B" w14:paraId="3A3E832F" w14:textId="77777777">
            <w:pPr>
              <w:jc w:val="center"/>
              <w:rPr>
                <w:noProof/>
              </w:rPr>
            </w:pPr>
          </w:p>
        </w:tc>
        <w:tc>
          <w:tcPr>
            <w:tcW w:w="4675" w:type="dxa"/>
            <w:tcMar/>
          </w:tcPr>
          <w:p w:rsidR="00787F2B" w:rsidP="00787F2B" w:rsidRDefault="00177FA2" w14:paraId="0B3B8462" w14:textId="23F909DF">
            <w:pPr>
              <w:jc w:val="center"/>
              <w:rPr>
                <w:noProof/>
              </w:rPr>
            </w:pPr>
            <w:r>
              <w:rPr>
                <w:noProof/>
              </w:rPr>
              <w:t>Always 99</w:t>
            </w:r>
            <w:r w:rsidR="00082F12">
              <w:rPr>
                <w:noProof/>
              </w:rPr>
              <w:t>, it’s related to the size option.</w:t>
            </w:r>
          </w:p>
        </w:tc>
      </w:tr>
      <w:tr w:rsidR="00787F2B" w:rsidTr="47AF7F17" w14:paraId="460B138D" w14:textId="77777777">
        <w:trPr>
          <w:trHeight w:val="332"/>
        </w:trPr>
        <w:tc>
          <w:tcPr>
            <w:tcW w:w="4675" w:type="dxa"/>
            <w:tcMar/>
          </w:tcPr>
          <w:p w:rsidR="00787F2B" w:rsidP="00787F2B" w:rsidRDefault="00787F2B" w14:paraId="4AF0EAEA" w14:textId="77777777">
            <w:r>
              <w:t>"</w:t>
            </w:r>
            <w:proofErr w:type="spellStart"/>
            <w:r>
              <w:t>transrepl</w:t>
            </w:r>
            <w:proofErr w:type="spellEnd"/>
            <w:r>
              <w:t>":</w:t>
            </w:r>
          </w:p>
          <w:p w:rsidR="00787F2B" w:rsidP="00787F2B" w:rsidRDefault="00787F2B" w14:paraId="09FEAF70" w14:textId="77777777">
            <w:pPr>
              <w:jc w:val="center"/>
              <w:rPr>
                <w:noProof/>
              </w:rPr>
            </w:pPr>
          </w:p>
        </w:tc>
        <w:tc>
          <w:tcPr>
            <w:tcW w:w="4675" w:type="dxa"/>
            <w:tcMar/>
          </w:tcPr>
          <w:p w:rsidR="00787F2B" w:rsidP="00787F2B" w:rsidRDefault="00BD58BE" w14:paraId="0A9D0D12" w14:textId="5439F886">
            <w:pPr>
              <w:jc w:val="center"/>
              <w:rPr>
                <w:noProof/>
              </w:rPr>
            </w:pPr>
            <w:r>
              <w:rPr>
                <w:noProof/>
              </w:rPr>
              <w:t>Always false</w:t>
            </w:r>
            <w:r w:rsidR="00C67D17">
              <w:rPr>
                <w:noProof/>
              </w:rPr>
              <w:t xml:space="preserve"> in this case, </w:t>
            </w:r>
            <w:r w:rsidR="0077656F">
              <w:rPr>
                <w:noProof/>
              </w:rPr>
              <w:t>because we are not transforming any information i.e. cable trays failure in a fire event.</w:t>
            </w:r>
          </w:p>
        </w:tc>
      </w:tr>
      <w:tr w:rsidR="00787F2B" w:rsidTr="47AF7F17" w14:paraId="34089F06" w14:textId="77777777">
        <w:trPr>
          <w:trHeight w:val="332"/>
        </w:trPr>
        <w:tc>
          <w:tcPr>
            <w:tcW w:w="4675" w:type="dxa"/>
            <w:tcMar/>
          </w:tcPr>
          <w:p w:rsidR="00787F2B" w:rsidP="00787F2B" w:rsidRDefault="00787F2B" w14:paraId="746B0595" w14:textId="77777777">
            <w:r>
              <w:t>"</w:t>
            </w:r>
            <w:proofErr w:type="spellStart"/>
            <w:r>
              <w:t>transzones</w:t>
            </w:r>
            <w:proofErr w:type="spellEnd"/>
            <w:r>
              <w:t>":</w:t>
            </w:r>
          </w:p>
          <w:p w:rsidR="00787F2B" w:rsidP="00787F2B" w:rsidRDefault="00787F2B" w14:paraId="2C5007A8" w14:textId="77777777">
            <w:pPr>
              <w:jc w:val="center"/>
              <w:rPr>
                <w:noProof/>
              </w:rPr>
            </w:pPr>
          </w:p>
        </w:tc>
        <w:tc>
          <w:tcPr>
            <w:tcW w:w="4675" w:type="dxa"/>
            <w:tcMar/>
          </w:tcPr>
          <w:p w:rsidR="00787F2B" w:rsidP="00787F2B" w:rsidRDefault="00BD58BE" w14:paraId="15428583" w14:textId="0A312CF9">
            <w:pPr>
              <w:jc w:val="center"/>
              <w:rPr>
                <w:noProof/>
              </w:rPr>
            </w:pPr>
            <w:r>
              <w:rPr>
                <w:noProof/>
              </w:rPr>
              <w:t>Always false</w:t>
            </w:r>
            <w:r w:rsidR="0077656F">
              <w:rPr>
                <w:noProof/>
              </w:rPr>
              <w:t>, same explaination as above.</w:t>
            </w:r>
            <w:r>
              <w:rPr>
                <w:noProof/>
              </w:rPr>
              <w:t xml:space="preserve"> </w:t>
            </w:r>
          </w:p>
        </w:tc>
      </w:tr>
      <w:tr w:rsidR="00787F2B" w:rsidTr="47AF7F17" w14:paraId="7E539D89" w14:textId="77777777">
        <w:trPr>
          <w:trHeight w:val="332"/>
        </w:trPr>
        <w:tc>
          <w:tcPr>
            <w:tcW w:w="4675" w:type="dxa"/>
            <w:tcMar/>
          </w:tcPr>
          <w:p w:rsidR="00787F2B" w:rsidP="00787F2B" w:rsidRDefault="00787F2B" w14:paraId="628749CD" w14:textId="77777777">
            <w:r>
              <w:lastRenderedPageBreak/>
              <w:t>"</w:t>
            </w:r>
            <w:proofErr w:type="spellStart"/>
            <w:r>
              <w:t>translevel</w:t>
            </w:r>
            <w:proofErr w:type="spellEnd"/>
            <w:r>
              <w:t>":</w:t>
            </w:r>
          </w:p>
          <w:p w:rsidR="00787F2B" w:rsidP="00787F2B" w:rsidRDefault="00787F2B" w14:paraId="12134EE0" w14:textId="77777777">
            <w:pPr>
              <w:jc w:val="center"/>
              <w:rPr>
                <w:noProof/>
              </w:rPr>
            </w:pPr>
          </w:p>
        </w:tc>
        <w:tc>
          <w:tcPr>
            <w:tcW w:w="4675" w:type="dxa"/>
            <w:tcMar/>
          </w:tcPr>
          <w:p w:rsidR="00787F2B" w:rsidP="00787F2B" w:rsidRDefault="00BD58BE" w14:paraId="09C5A4E5" w14:textId="2C613966">
            <w:pPr>
              <w:jc w:val="center"/>
              <w:rPr>
                <w:noProof/>
              </w:rPr>
            </w:pPr>
            <w:r>
              <w:rPr>
                <w:noProof/>
              </w:rPr>
              <w:t>Always zero</w:t>
            </w:r>
            <w:r w:rsidR="0077656F">
              <w:rPr>
                <w:noProof/>
              </w:rPr>
              <w:t xml:space="preserve">, same explaination as above. </w:t>
            </w:r>
            <w:r>
              <w:rPr>
                <w:noProof/>
              </w:rPr>
              <w:t xml:space="preserve"> </w:t>
            </w:r>
          </w:p>
        </w:tc>
      </w:tr>
      <w:tr w:rsidR="00787F2B" w:rsidTr="47AF7F17" w14:paraId="4960EC2D" w14:textId="77777777">
        <w:trPr>
          <w:trHeight w:val="332"/>
        </w:trPr>
        <w:tc>
          <w:tcPr>
            <w:tcW w:w="4675" w:type="dxa"/>
            <w:tcMar/>
          </w:tcPr>
          <w:p w:rsidR="00787F2B" w:rsidP="00787F2B" w:rsidRDefault="00787F2B" w14:paraId="5BB2A400" w14:textId="77777777">
            <w:r>
              <w:t>"</w:t>
            </w:r>
            <w:proofErr w:type="spellStart"/>
            <w:r>
              <w:t>usedual</w:t>
            </w:r>
            <w:proofErr w:type="spellEnd"/>
            <w:r>
              <w:t>":</w:t>
            </w:r>
          </w:p>
          <w:p w:rsidR="00787F2B" w:rsidP="00787F2B" w:rsidRDefault="00787F2B" w14:paraId="4C690BFD" w14:textId="77777777">
            <w:pPr>
              <w:jc w:val="center"/>
              <w:rPr>
                <w:noProof/>
              </w:rPr>
            </w:pPr>
          </w:p>
        </w:tc>
        <w:tc>
          <w:tcPr>
            <w:tcW w:w="4675" w:type="dxa"/>
            <w:tcMar/>
          </w:tcPr>
          <w:p w:rsidR="00787F2B" w:rsidP="00787F2B" w:rsidRDefault="0051022E" w14:paraId="74FDD853" w14:textId="4182D402">
            <w:pPr>
              <w:jc w:val="center"/>
              <w:rPr>
                <w:noProof/>
              </w:rPr>
            </w:pPr>
            <w:r>
              <w:rPr>
                <w:noProof/>
              </w:rPr>
              <w:t>A</w:t>
            </w:r>
            <w:r w:rsidR="00A35D19">
              <w:rPr>
                <w:noProof/>
              </w:rPr>
              <w:t>lways false</w:t>
            </w:r>
            <w:r w:rsidR="00132D0B">
              <w:rPr>
                <w:noProof/>
              </w:rPr>
              <w:t xml:space="preserve">, </w:t>
            </w:r>
            <w:r w:rsidR="00B23554">
              <w:rPr>
                <w:noProof/>
              </w:rPr>
              <w:t>it is a way to keep certain cut sets to keep certain high probability events even if they exceed</w:t>
            </w:r>
            <w:r w:rsidR="00C6437E">
              <w:rPr>
                <w:noProof/>
              </w:rPr>
              <w:t xml:space="preserve"> or below</w:t>
            </w:r>
            <w:r w:rsidR="00B23554">
              <w:rPr>
                <w:noProof/>
              </w:rPr>
              <w:t xml:space="preserve"> the truncation limit</w:t>
            </w:r>
            <w:r w:rsidR="00C6437E">
              <w:rPr>
                <w:noProof/>
              </w:rPr>
              <w:t>.</w:t>
            </w:r>
          </w:p>
        </w:tc>
      </w:tr>
      <w:tr w:rsidR="00787F2B" w:rsidTr="47AF7F17" w14:paraId="7930E837" w14:textId="77777777">
        <w:trPr>
          <w:trHeight w:val="332"/>
        </w:trPr>
        <w:tc>
          <w:tcPr>
            <w:tcW w:w="4675" w:type="dxa"/>
            <w:tcMar/>
          </w:tcPr>
          <w:p w:rsidR="00787F2B" w:rsidP="00787F2B" w:rsidRDefault="00787F2B" w14:paraId="6B39B3AC" w14:textId="77777777">
            <w:r>
              <w:t>"</w:t>
            </w:r>
            <w:proofErr w:type="spellStart"/>
            <w:r>
              <w:t>dualcutoff</w:t>
            </w:r>
            <w:proofErr w:type="spellEnd"/>
            <w:r>
              <w:t>":</w:t>
            </w:r>
          </w:p>
          <w:p w:rsidR="00787F2B" w:rsidP="00787F2B" w:rsidRDefault="00787F2B" w14:paraId="465AAB80" w14:textId="77777777">
            <w:pPr>
              <w:jc w:val="center"/>
              <w:rPr>
                <w:noProof/>
              </w:rPr>
            </w:pPr>
          </w:p>
        </w:tc>
        <w:tc>
          <w:tcPr>
            <w:tcW w:w="4675" w:type="dxa"/>
            <w:tcMar/>
          </w:tcPr>
          <w:p w:rsidR="00787F2B" w:rsidP="00787F2B" w:rsidRDefault="00875584" w14:paraId="1F722638" w14:textId="0DE62EE2">
            <w:pPr>
              <w:jc w:val="center"/>
              <w:rPr>
                <w:noProof/>
              </w:rPr>
            </w:pPr>
            <w:r>
              <w:rPr>
                <w:noProof/>
              </w:rPr>
              <w:t>Always zero</w:t>
            </w:r>
            <w:r w:rsidR="00C6437E">
              <w:rPr>
                <w:noProof/>
              </w:rPr>
              <w:t>, same explaination as above.</w:t>
            </w:r>
          </w:p>
        </w:tc>
      </w:tr>
      <w:tr w:rsidR="00787F2B" w:rsidTr="47AF7F17" w14:paraId="1289AD93" w14:textId="77777777">
        <w:trPr>
          <w:trHeight w:val="332"/>
        </w:trPr>
        <w:tc>
          <w:tcPr>
            <w:tcW w:w="9350" w:type="dxa"/>
            <w:gridSpan w:val="2"/>
            <w:shd w:val="clear" w:color="auto" w:fill="D3A5C0"/>
            <w:tcMar/>
          </w:tcPr>
          <w:p w:rsidR="00787F2B" w:rsidP="00787F2B" w:rsidRDefault="00787F2B" w14:paraId="79ACB995" w14:textId="77777777">
            <w:pPr>
              <w:jc w:val="center"/>
              <w:rPr>
                <w:b/>
                <w:bCs/>
                <w:noProof/>
                <w:sz w:val="26"/>
                <w:szCs w:val="26"/>
              </w:rPr>
            </w:pPr>
            <w:r w:rsidRPr="005A4A10">
              <w:rPr>
                <w:b/>
                <w:bCs/>
                <w:noProof/>
                <w:sz w:val="26"/>
                <w:szCs w:val="26"/>
              </w:rPr>
              <w:t>Work space pair</w:t>
            </w:r>
          </w:p>
          <w:p w:rsidRPr="005A4A10" w:rsidR="00787F2B" w:rsidP="00787F2B" w:rsidRDefault="00787F2B" w14:paraId="419F2CE2" w14:textId="081DC8CB">
            <w:pPr>
              <w:jc w:val="center"/>
              <w:rPr>
                <w:b/>
                <w:bCs/>
                <w:noProof/>
                <w:sz w:val="26"/>
                <w:szCs w:val="26"/>
              </w:rPr>
            </w:pPr>
          </w:p>
        </w:tc>
      </w:tr>
      <w:tr w:rsidR="00787F2B" w:rsidTr="47AF7F17" w14:paraId="1BD65013" w14:textId="77777777">
        <w:trPr>
          <w:trHeight w:val="332"/>
        </w:trPr>
        <w:tc>
          <w:tcPr>
            <w:tcW w:w="9350" w:type="dxa"/>
            <w:gridSpan w:val="2"/>
            <w:tcMar/>
          </w:tcPr>
          <w:p w:rsidR="00787F2B" w:rsidP="00787F2B" w:rsidRDefault="00787F2B" w14:paraId="70A375DC" w14:textId="77777777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411882B" wp14:editId="7A3B06D7">
                  <wp:extent cx="1676400" cy="1704975"/>
                  <wp:effectExtent l="38100" t="38100" r="95250" b="10477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1704975"/>
                          </a:xfrm>
                          <a:prstGeom prst="rect">
                            <a:avLst/>
                          </a:prstGeom>
                          <a:ln w="3175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4D0438" w:rsidP="00787F2B" w:rsidRDefault="004D0438" w14:paraId="055EAB17" w14:textId="22F8DC5B">
            <w:pPr>
              <w:jc w:val="center"/>
              <w:rPr>
                <w:noProof/>
              </w:rPr>
            </w:pPr>
            <w:r>
              <w:rPr>
                <w:noProof/>
              </w:rPr>
              <w:t>The “I” is for the iniatin event and the other one is for the whole process</w:t>
            </w:r>
          </w:p>
        </w:tc>
      </w:tr>
      <w:tr w:rsidR="00787F2B" w:rsidTr="47AF7F17" w14:paraId="46F7652A" w14:textId="77777777">
        <w:trPr>
          <w:trHeight w:val="332"/>
        </w:trPr>
        <w:tc>
          <w:tcPr>
            <w:tcW w:w="4675" w:type="dxa"/>
            <w:tcMar/>
          </w:tcPr>
          <w:p w:rsidR="00787F2B" w:rsidP="00787F2B" w:rsidRDefault="00787F2B" w14:paraId="1E92ADD4" w14:textId="77777777">
            <w:r>
              <w:t>"</w:t>
            </w:r>
            <w:proofErr w:type="spellStart"/>
            <w:r>
              <w:t>ph</w:t>
            </w:r>
            <w:proofErr w:type="spellEnd"/>
            <w:r>
              <w:t>":</w:t>
            </w:r>
          </w:p>
          <w:p w:rsidR="00787F2B" w:rsidP="00787F2B" w:rsidRDefault="00787F2B" w14:paraId="6D68FA2C" w14:textId="77777777">
            <w:pPr>
              <w:jc w:val="center"/>
              <w:rPr>
                <w:noProof/>
              </w:rPr>
            </w:pPr>
          </w:p>
        </w:tc>
        <w:tc>
          <w:tcPr>
            <w:tcW w:w="4675" w:type="dxa"/>
            <w:tcMar/>
          </w:tcPr>
          <w:p w:rsidR="00787F2B" w:rsidP="00787F2B" w:rsidRDefault="00A35D19" w14:paraId="6F5264F1" w14:textId="20DD69DD">
            <w:pPr>
              <w:jc w:val="center"/>
              <w:rPr>
                <w:noProof/>
              </w:rPr>
            </w:pPr>
            <w:r>
              <w:rPr>
                <w:noProof/>
              </w:rPr>
              <w:t xml:space="preserve">Phase is always 1 </w:t>
            </w:r>
          </w:p>
        </w:tc>
      </w:tr>
      <w:tr w:rsidR="00787F2B" w:rsidTr="47AF7F17" w14:paraId="1DAD06C6" w14:textId="77777777">
        <w:trPr>
          <w:trHeight w:val="332"/>
        </w:trPr>
        <w:tc>
          <w:tcPr>
            <w:tcW w:w="4675" w:type="dxa"/>
            <w:tcMar/>
          </w:tcPr>
          <w:p w:rsidR="00787F2B" w:rsidP="00787F2B" w:rsidRDefault="00787F2B" w14:paraId="10414082" w14:textId="77777777">
            <w:r>
              <w:t>"mt":</w:t>
            </w:r>
          </w:p>
          <w:p w:rsidR="00787F2B" w:rsidP="00787F2B" w:rsidRDefault="00787F2B" w14:paraId="1C260433" w14:textId="77777777">
            <w:pPr>
              <w:jc w:val="center"/>
              <w:rPr>
                <w:noProof/>
              </w:rPr>
            </w:pPr>
          </w:p>
        </w:tc>
        <w:tc>
          <w:tcPr>
            <w:tcW w:w="4675" w:type="dxa"/>
            <w:tcMar/>
          </w:tcPr>
          <w:p w:rsidR="00787F2B" w:rsidP="00787F2B" w:rsidRDefault="00A35D19" w14:paraId="797BCE7A" w14:textId="65594FAE">
            <w:pPr>
              <w:jc w:val="center"/>
              <w:rPr>
                <w:noProof/>
              </w:rPr>
            </w:pPr>
            <w:r>
              <w:rPr>
                <w:noProof/>
              </w:rPr>
              <w:t>Model type is always 1, unless there are other models, e.x. seismic model</w:t>
            </w:r>
          </w:p>
        </w:tc>
      </w:tr>
    </w:tbl>
    <w:p w:rsidR="00F17494" w:rsidP="00536260" w:rsidRDefault="00F17494" w14:paraId="1663F488" w14:textId="77777777"/>
    <w:p w:rsidR="00F17494" w:rsidP="00EA7929" w:rsidRDefault="00EA7929" w14:paraId="2804B4CB" w14:textId="364173F2">
      <w:pPr>
        <w:pStyle w:val="Heading2"/>
      </w:pPr>
      <w:r>
        <w:t>System gate list</w:t>
      </w:r>
    </w:p>
    <w:p w:rsidR="007B416B" w:rsidP="007B416B" w:rsidRDefault="007422B5" w14:paraId="4E53F4C1" w14:textId="2A5DE97B">
      <w:r>
        <w:t xml:space="preserve">The system gate sub-clock contains </w:t>
      </w:r>
      <w:r w:rsidR="007B416B">
        <w:t xml:space="preserve">general information about the fault tree. </w:t>
      </w:r>
      <w:r w:rsidR="001F1BEA">
        <w:fldChar w:fldCharType="begin"/>
      </w:r>
      <w:r w:rsidR="001F1BEA">
        <w:instrText xml:space="preserve"> REF _Ref106030495 \h </w:instrText>
      </w:r>
      <w:r w:rsidR="001F1BEA">
        <w:fldChar w:fldCharType="separate"/>
      </w:r>
      <w:r w:rsidR="001F1BEA">
        <w:t xml:space="preserve">Table </w:t>
      </w:r>
      <w:r w:rsidR="001F1BEA">
        <w:rPr>
          <w:noProof/>
        </w:rPr>
        <w:t>2</w:t>
      </w:r>
      <w:r w:rsidR="001F1BEA">
        <w:fldChar w:fldCharType="end"/>
      </w:r>
      <w:r w:rsidR="007B416B">
        <w:t xml:space="preserve"> describes each line in the system gate list sub-block. </w:t>
      </w:r>
    </w:p>
    <w:p w:rsidR="0072275B" w:rsidP="0072275B" w:rsidRDefault="0072275B" w14:paraId="2A6BD2C0" w14:textId="48E63D65">
      <w:pPr>
        <w:pStyle w:val="Caption"/>
      </w:pPr>
      <w:bookmarkStart w:name="_Ref106030495" w:id="4"/>
      <w:r>
        <w:t xml:space="preserve">Table </w:t>
      </w:r>
      <w:r w:rsidR="001F1BEA">
        <w:fldChar w:fldCharType="begin"/>
      </w:r>
      <w:r w:rsidR="001F1BEA">
        <w:instrText xml:space="preserve"> SEQ Table \* ARABIC </w:instrText>
      </w:r>
      <w:r w:rsidR="001F1BEA">
        <w:fldChar w:fldCharType="separate"/>
      </w:r>
      <w:r w:rsidR="00046326">
        <w:rPr>
          <w:noProof/>
        </w:rPr>
        <w:t>2</w:t>
      </w:r>
      <w:r w:rsidR="001F1BEA">
        <w:rPr>
          <w:noProof/>
        </w:rPr>
        <w:fldChar w:fldCharType="end"/>
      </w:r>
      <w:bookmarkEnd w:id="4"/>
      <w:r>
        <w:t>: System gate list sub-block description.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50961" w:rsidTr="00325B99" w14:paraId="1CF2DA6B" w14:textId="77777777">
        <w:tc>
          <w:tcPr>
            <w:tcW w:w="9350" w:type="dxa"/>
            <w:gridSpan w:val="2"/>
            <w:shd w:val="clear" w:color="auto" w:fill="D3A5C0"/>
          </w:tcPr>
          <w:p w:rsidR="00E50961" w:rsidP="00E50961" w:rsidRDefault="00E50961" w14:paraId="400C34E0" w14:textId="77777777">
            <w:pPr>
              <w:jc w:val="center"/>
              <w:rPr>
                <w:b/>
                <w:bCs/>
                <w:sz w:val="26"/>
                <w:szCs w:val="26"/>
              </w:rPr>
            </w:pPr>
            <w:r w:rsidRPr="00E50961">
              <w:rPr>
                <w:b/>
                <w:bCs/>
                <w:sz w:val="26"/>
                <w:szCs w:val="26"/>
              </w:rPr>
              <w:t>System gate list</w:t>
            </w:r>
          </w:p>
          <w:p w:rsidRPr="00E50961" w:rsidR="00E50961" w:rsidP="00E50961" w:rsidRDefault="00E50961" w14:paraId="54069E47" w14:textId="5FA7B65F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</w:tr>
      <w:tr w:rsidR="00E50961" w:rsidTr="00942A00" w14:paraId="499DB4D3" w14:textId="77777777">
        <w:tc>
          <w:tcPr>
            <w:tcW w:w="9350" w:type="dxa"/>
            <w:gridSpan w:val="2"/>
          </w:tcPr>
          <w:p w:rsidR="00E50961" w:rsidP="005A2917" w:rsidRDefault="005A2917" w14:paraId="66A10084" w14:textId="1E33D44A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4563EC54" wp14:editId="3050A62A">
                  <wp:extent cx="1629448" cy="2763672"/>
                  <wp:effectExtent l="38100" t="38100" r="104140" b="9398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0295" cy="2765108"/>
                          </a:xfrm>
                          <a:prstGeom prst="rect">
                            <a:avLst/>
                          </a:prstGeom>
                          <a:ln w="3175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275B" w:rsidTr="0072275B" w14:paraId="10B09012" w14:textId="77777777">
        <w:tc>
          <w:tcPr>
            <w:tcW w:w="4675" w:type="dxa"/>
          </w:tcPr>
          <w:p w:rsidR="00A604A6" w:rsidP="001D56EF" w:rsidRDefault="00A604A6" w14:paraId="148BDFFE" w14:textId="77777777">
            <w:r>
              <w:t>"name":</w:t>
            </w:r>
          </w:p>
          <w:p w:rsidR="0072275B" w:rsidP="001D56EF" w:rsidRDefault="0072275B" w14:paraId="422ED992" w14:textId="77777777"/>
        </w:tc>
        <w:tc>
          <w:tcPr>
            <w:tcW w:w="4675" w:type="dxa"/>
          </w:tcPr>
          <w:p w:rsidR="0072275B" w:rsidP="0072275B" w:rsidRDefault="00504E70" w14:paraId="1A5D847E" w14:textId="6B372E31">
            <w:r>
              <w:t>Fault tree name</w:t>
            </w:r>
            <w:r w:rsidR="006B71D4">
              <w:t xml:space="preserve">. </w:t>
            </w:r>
          </w:p>
        </w:tc>
      </w:tr>
      <w:tr w:rsidR="0072275B" w:rsidTr="0072275B" w14:paraId="60BA6C4D" w14:textId="77777777">
        <w:tc>
          <w:tcPr>
            <w:tcW w:w="4675" w:type="dxa"/>
          </w:tcPr>
          <w:p w:rsidR="00A604A6" w:rsidP="001D56EF" w:rsidRDefault="00A604A6" w14:paraId="180169BC" w14:textId="77777777">
            <w:r>
              <w:t>"id":</w:t>
            </w:r>
          </w:p>
          <w:p w:rsidR="0072275B" w:rsidP="001D56EF" w:rsidRDefault="0072275B" w14:paraId="6093C227" w14:textId="77777777"/>
        </w:tc>
        <w:tc>
          <w:tcPr>
            <w:tcW w:w="4675" w:type="dxa"/>
          </w:tcPr>
          <w:p w:rsidR="0072275B" w:rsidP="0072275B" w:rsidRDefault="006B71D4" w14:paraId="1F8C342D" w14:textId="102FBFD0">
            <w:r>
              <w:t>Fault tree unique ID, same as in “</w:t>
            </w:r>
            <w:proofErr w:type="spellStart"/>
            <w:r w:rsidR="004A1F28">
              <w:t>fthigh</w:t>
            </w:r>
            <w:proofErr w:type="spellEnd"/>
            <w:r w:rsidR="004A1F28">
              <w:t>”</w:t>
            </w:r>
            <w:r w:rsidR="004D0438">
              <w:t xml:space="preserve"> only it’s a fault tree because we only have one in this case</w:t>
            </w:r>
          </w:p>
        </w:tc>
      </w:tr>
      <w:tr w:rsidR="0072275B" w:rsidTr="0072275B" w14:paraId="4B34BDA0" w14:textId="77777777">
        <w:tc>
          <w:tcPr>
            <w:tcW w:w="4675" w:type="dxa"/>
          </w:tcPr>
          <w:p w:rsidR="00A604A6" w:rsidP="001D56EF" w:rsidRDefault="00A604A6" w14:paraId="5E2EEAAC" w14:textId="77777777">
            <w:r>
              <w:t>"</w:t>
            </w:r>
            <w:proofErr w:type="spellStart"/>
            <w:r>
              <w:t>gateid</w:t>
            </w:r>
            <w:proofErr w:type="spellEnd"/>
            <w:r>
              <w:t>":</w:t>
            </w:r>
          </w:p>
          <w:p w:rsidR="0072275B" w:rsidP="001D56EF" w:rsidRDefault="0072275B" w14:paraId="6AD9AA86" w14:textId="77777777"/>
        </w:tc>
        <w:tc>
          <w:tcPr>
            <w:tcW w:w="4675" w:type="dxa"/>
          </w:tcPr>
          <w:p w:rsidR="0072275B" w:rsidP="0072275B" w:rsidRDefault="00497788" w14:paraId="3B6FCDBE" w14:textId="2F5A7451">
            <w:r>
              <w:t xml:space="preserve">Top gate ID </w:t>
            </w:r>
            <w:r w:rsidR="00481D64">
              <w:t xml:space="preserve">in this fault tree. </w:t>
            </w:r>
          </w:p>
        </w:tc>
      </w:tr>
      <w:tr w:rsidR="0072275B" w:rsidTr="0072275B" w14:paraId="7DFD5863" w14:textId="77777777">
        <w:tc>
          <w:tcPr>
            <w:tcW w:w="4675" w:type="dxa"/>
          </w:tcPr>
          <w:p w:rsidR="0041715D" w:rsidP="001D56EF" w:rsidRDefault="0041715D" w14:paraId="55968D45" w14:textId="77777777">
            <w:r>
              <w:t>"</w:t>
            </w:r>
            <w:proofErr w:type="spellStart"/>
            <w:r>
              <w:t>gateorig</w:t>
            </w:r>
            <w:proofErr w:type="spellEnd"/>
            <w:r>
              <w:t>":</w:t>
            </w:r>
          </w:p>
          <w:p w:rsidR="0072275B" w:rsidP="001D56EF" w:rsidRDefault="0072275B" w14:paraId="415B8787" w14:textId="77777777"/>
        </w:tc>
        <w:tc>
          <w:tcPr>
            <w:tcW w:w="4675" w:type="dxa"/>
          </w:tcPr>
          <w:p w:rsidR="0072275B" w:rsidP="0072275B" w:rsidRDefault="00497788" w14:paraId="6F6B2F2A" w14:textId="7AA23DC6">
            <w:r>
              <w:t xml:space="preserve">Same as </w:t>
            </w:r>
            <w:r w:rsidR="00842C88">
              <w:t>“</w:t>
            </w:r>
            <w:proofErr w:type="spellStart"/>
            <w:r w:rsidR="00842C88">
              <w:t>gateid</w:t>
            </w:r>
            <w:proofErr w:type="spellEnd"/>
            <w:r w:rsidR="00842C88">
              <w:t>”</w:t>
            </w:r>
          </w:p>
        </w:tc>
      </w:tr>
      <w:tr w:rsidR="0072275B" w:rsidTr="0072275B" w14:paraId="72989734" w14:textId="77777777">
        <w:tc>
          <w:tcPr>
            <w:tcW w:w="4675" w:type="dxa"/>
          </w:tcPr>
          <w:p w:rsidR="0041715D" w:rsidP="001D56EF" w:rsidRDefault="0041715D" w14:paraId="2B471A1A" w14:textId="77777777">
            <w:r>
              <w:t>"</w:t>
            </w:r>
            <w:proofErr w:type="spellStart"/>
            <w:r>
              <w:t>gatepos</w:t>
            </w:r>
            <w:proofErr w:type="spellEnd"/>
            <w:r>
              <w:t>":</w:t>
            </w:r>
          </w:p>
          <w:p w:rsidR="0072275B" w:rsidP="001D56EF" w:rsidRDefault="0072275B" w14:paraId="7B34D129" w14:textId="77777777"/>
        </w:tc>
        <w:tc>
          <w:tcPr>
            <w:tcW w:w="4675" w:type="dxa"/>
          </w:tcPr>
          <w:p w:rsidR="0072275B" w:rsidP="0072275B" w:rsidRDefault="00305842" w14:paraId="34491432" w14:textId="48836DC1">
            <w:r>
              <w:t xml:space="preserve">Gate position: a way to remember where this gate shows up in the gate table: </w:t>
            </w:r>
            <w:r w:rsidR="00842C88">
              <w:t xml:space="preserve">Always zero </w:t>
            </w:r>
            <w:r>
              <w:t>in our case.</w:t>
            </w:r>
          </w:p>
        </w:tc>
      </w:tr>
      <w:tr w:rsidR="0072275B" w:rsidTr="0072275B" w14:paraId="1ACDC263" w14:textId="77777777">
        <w:tc>
          <w:tcPr>
            <w:tcW w:w="4675" w:type="dxa"/>
          </w:tcPr>
          <w:p w:rsidR="0041715D" w:rsidP="001D56EF" w:rsidRDefault="0041715D" w14:paraId="0F7DA859" w14:textId="77777777">
            <w:r>
              <w:t>"</w:t>
            </w:r>
            <w:proofErr w:type="spellStart"/>
            <w:r>
              <w:t>eventid</w:t>
            </w:r>
            <w:proofErr w:type="spellEnd"/>
            <w:r>
              <w:t>":</w:t>
            </w:r>
          </w:p>
          <w:p w:rsidR="0072275B" w:rsidP="001D56EF" w:rsidRDefault="0072275B" w14:paraId="62EDAC4F" w14:textId="77777777"/>
        </w:tc>
        <w:tc>
          <w:tcPr>
            <w:tcW w:w="4675" w:type="dxa"/>
          </w:tcPr>
          <w:p w:rsidR="0072275B" w:rsidP="0072275B" w:rsidRDefault="007A3FAA" w14:paraId="52F84DCE" w14:textId="4030B97C">
            <w:r>
              <w:t xml:space="preserve">The fault tree itself </w:t>
            </w:r>
            <w:proofErr w:type="gramStart"/>
            <w:r>
              <w:t>is considered to be</w:t>
            </w:r>
            <w:proofErr w:type="gramEnd"/>
            <w:r>
              <w:t xml:space="preserve"> an event and has another unique </w:t>
            </w:r>
            <w:r w:rsidR="00305842">
              <w:t xml:space="preserve">ID. </w:t>
            </w:r>
          </w:p>
        </w:tc>
      </w:tr>
      <w:tr w:rsidR="0041715D" w:rsidTr="0072275B" w14:paraId="74DDAAD0" w14:textId="77777777">
        <w:tc>
          <w:tcPr>
            <w:tcW w:w="4675" w:type="dxa"/>
          </w:tcPr>
          <w:p w:rsidR="002F65EA" w:rsidP="001D56EF" w:rsidRDefault="002F65EA" w14:paraId="7E0A75C8" w14:textId="77777777">
            <w:r>
              <w:t>"</w:t>
            </w:r>
            <w:proofErr w:type="spellStart"/>
            <w:r>
              <w:t>gatecomp</w:t>
            </w:r>
            <w:proofErr w:type="spellEnd"/>
            <w:r>
              <w:t>":</w:t>
            </w:r>
          </w:p>
          <w:p w:rsidR="0041715D" w:rsidP="001D56EF" w:rsidRDefault="0041715D" w14:paraId="49AA74AD" w14:textId="77777777"/>
        </w:tc>
        <w:tc>
          <w:tcPr>
            <w:tcW w:w="4675" w:type="dxa"/>
          </w:tcPr>
          <w:p w:rsidR="0041715D" w:rsidP="0072275B" w:rsidRDefault="0032600B" w14:paraId="2B4AEFC9" w14:textId="21E90E3D">
            <w:r>
              <w:t xml:space="preserve">Gate complement: </w:t>
            </w:r>
            <w:r w:rsidR="00BB6EFD">
              <w:t>Same as “</w:t>
            </w:r>
            <w:proofErr w:type="spellStart"/>
            <w:r w:rsidR="00BB6EFD">
              <w:t>gateid</w:t>
            </w:r>
            <w:proofErr w:type="spellEnd"/>
            <w:r w:rsidR="00BB6EFD">
              <w:t>”</w:t>
            </w:r>
            <w:r w:rsidR="00EB35A0">
              <w:t xml:space="preserve">, rarely it is different, if I wanted </w:t>
            </w:r>
            <w:r w:rsidR="003B42B1">
              <w:t xml:space="preserve">to treat the complemented gate differently. </w:t>
            </w:r>
          </w:p>
        </w:tc>
      </w:tr>
      <w:tr w:rsidR="0041715D" w:rsidTr="0072275B" w14:paraId="1558B808" w14:textId="77777777">
        <w:tc>
          <w:tcPr>
            <w:tcW w:w="4675" w:type="dxa"/>
          </w:tcPr>
          <w:p w:rsidR="002F65EA" w:rsidP="001D56EF" w:rsidRDefault="002F65EA" w14:paraId="29F9A9E9" w14:textId="77777777">
            <w:r>
              <w:t>"</w:t>
            </w:r>
            <w:proofErr w:type="spellStart"/>
            <w:r>
              <w:t>comppos</w:t>
            </w:r>
            <w:proofErr w:type="spellEnd"/>
            <w:r>
              <w:t>":</w:t>
            </w:r>
          </w:p>
          <w:p w:rsidR="0041715D" w:rsidP="001D56EF" w:rsidRDefault="0041715D" w14:paraId="0DA6CD6D" w14:textId="77777777"/>
        </w:tc>
        <w:tc>
          <w:tcPr>
            <w:tcW w:w="4675" w:type="dxa"/>
          </w:tcPr>
          <w:p w:rsidR="0041715D" w:rsidP="0072275B" w:rsidRDefault="003B42B1" w14:paraId="53238957" w14:textId="4AE173A1">
            <w:r>
              <w:t xml:space="preserve">Complementary position: </w:t>
            </w:r>
            <w:r w:rsidR="003A6531">
              <w:t>Always zero</w:t>
            </w:r>
            <w:r>
              <w:t>, same explanation as above.</w:t>
            </w:r>
            <w:r w:rsidR="003A6531">
              <w:t xml:space="preserve"> </w:t>
            </w:r>
          </w:p>
        </w:tc>
      </w:tr>
      <w:tr w:rsidR="0041715D" w:rsidTr="0072275B" w14:paraId="7EB5FB14" w14:textId="77777777">
        <w:tc>
          <w:tcPr>
            <w:tcW w:w="4675" w:type="dxa"/>
          </w:tcPr>
          <w:p w:rsidR="002F65EA" w:rsidP="001D56EF" w:rsidRDefault="002F65EA" w14:paraId="36F78BAF" w14:textId="77777777">
            <w:r>
              <w:t>"</w:t>
            </w:r>
            <w:proofErr w:type="spellStart"/>
            <w:r>
              <w:t>compflag</w:t>
            </w:r>
            <w:proofErr w:type="spellEnd"/>
            <w:r>
              <w:t>":</w:t>
            </w:r>
          </w:p>
          <w:p w:rsidR="0041715D" w:rsidP="001D56EF" w:rsidRDefault="0041715D" w14:paraId="6078C000" w14:textId="77777777"/>
        </w:tc>
        <w:tc>
          <w:tcPr>
            <w:tcW w:w="4675" w:type="dxa"/>
          </w:tcPr>
          <w:p w:rsidR="0041715D" w:rsidP="0072275B" w:rsidRDefault="003B42B1" w14:paraId="136AAE86" w14:textId="6CDBDF38">
            <w:r>
              <w:t xml:space="preserve">Complementary flag: </w:t>
            </w:r>
            <w:r w:rsidR="000943F7">
              <w:t>Always empty</w:t>
            </w:r>
            <w:r>
              <w:t>, same explanation as above.</w:t>
            </w:r>
          </w:p>
        </w:tc>
      </w:tr>
      <w:tr w:rsidR="0041715D" w:rsidTr="0072275B" w14:paraId="24993914" w14:textId="77777777">
        <w:tc>
          <w:tcPr>
            <w:tcW w:w="4675" w:type="dxa"/>
          </w:tcPr>
          <w:p w:rsidR="002F65EA" w:rsidP="001D56EF" w:rsidRDefault="002F65EA" w14:paraId="07FC0A07" w14:textId="77777777">
            <w:r>
              <w:t>"</w:t>
            </w:r>
            <w:proofErr w:type="spellStart"/>
            <w:r>
              <w:t>gateflag</w:t>
            </w:r>
            <w:proofErr w:type="spellEnd"/>
            <w:r>
              <w:t>":</w:t>
            </w:r>
          </w:p>
          <w:p w:rsidR="0041715D" w:rsidP="001D56EF" w:rsidRDefault="0041715D" w14:paraId="520C79F0" w14:textId="77777777"/>
        </w:tc>
        <w:tc>
          <w:tcPr>
            <w:tcW w:w="4675" w:type="dxa"/>
          </w:tcPr>
          <w:p w:rsidR="0041715D" w:rsidP="0072275B" w:rsidRDefault="003B42B1" w14:paraId="43AED11E" w14:textId="6D124EBD">
            <w:r>
              <w:t xml:space="preserve">How we’re going to treat the gate: </w:t>
            </w:r>
            <w:r w:rsidR="000943F7">
              <w:t>Always empty</w:t>
            </w:r>
            <w:r w:rsidR="00327A79">
              <w:t xml:space="preserve"> for the synthetic. </w:t>
            </w:r>
          </w:p>
        </w:tc>
      </w:tr>
      <w:tr w:rsidR="0041715D" w:rsidTr="0072275B" w14:paraId="666C25F0" w14:textId="77777777">
        <w:tc>
          <w:tcPr>
            <w:tcW w:w="4675" w:type="dxa"/>
          </w:tcPr>
          <w:p w:rsidR="005200CB" w:rsidP="001D56EF" w:rsidRDefault="005200CB" w14:paraId="2BF23A54" w14:textId="77777777">
            <w:r>
              <w:t>"</w:t>
            </w:r>
            <w:proofErr w:type="spellStart"/>
            <w:r>
              <w:t>gatet</w:t>
            </w:r>
            <w:proofErr w:type="spellEnd"/>
            <w:r>
              <w:t>":</w:t>
            </w:r>
          </w:p>
          <w:p w:rsidR="0041715D" w:rsidP="001D56EF" w:rsidRDefault="0041715D" w14:paraId="750D4E05" w14:textId="77777777"/>
        </w:tc>
        <w:tc>
          <w:tcPr>
            <w:tcW w:w="4675" w:type="dxa"/>
          </w:tcPr>
          <w:p w:rsidR="0041715D" w:rsidP="0072275B" w:rsidRDefault="000943F7" w14:paraId="1A771BA4" w14:textId="17AFD0F0">
            <w:r>
              <w:t>Always empty</w:t>
            </w:r>
            <w:r w:rsidR="00327A79">
              <w:t xml:space="preserve"> for the synthetic.</w:t>
            </w:r>
          </w:p>
        </w:tc>
      </w:tr>
      <w:tr w:rsidR="0041715D" w:rsidTr="0072275B" w14:paraId="0FD21022" w14:textId="77777777">
        <w:tc>
          <w:tcPr>
            <w:tcW w:w="4675" w:type="dxa"/>
          </w:tcPr>
          <w:p w:rsidR="00461165" w:rsidP="001D56EF" w:rsidRDefault="00461165" w14:paraId="00046865" w14:textId="77777777">
            <w:r>
              <w:t>"</w:t>
            </w:r>
            <w:proofErr w:type="spellStart"/>
            <w:r>
              <w:t>bddsuccess</w:t>
            </w:r>
            <w:proofErr w:type="spellEnd"/>
            <w:r>
              <w:t>":</w:t>
            </w:r>
          </w:p>
          <w:p w:rsidR="0041715D" w:rsidP="001D56EF" w:rsidRDefault="0041715D" w14:paraId="584104DC" w14:textId="77777777"/>
        </w:tc>
        <w:tc>
          <w:tcPr>
            <w:tcW w:w="4675" w:type="dxa"/>
          </w:tcPr>
          <w:p w:rsidR="0041715D" w:rsidP="0072275B" w:rsidRDefault="000943F7" w14:paraId="51644C5B" w14:textId="4A400237">
            <w:r>
              <w:t>Always false</w:t>
            </w:r>
            <w:r w:rsidR="00327A79">
              <w:t xml:space="preserve"> for the synthetic.</w:t>
            </w:r>
          </w:p>
        </w:tc>
      </w:tr>
      <w:tr w:rsidR="00461165" w:rsidTr="0072275B" w14:paraId="089C001A" w14:textId="77777777">
        <w:tc>
          <w:tcPr>
            <w:tcW w:w="4675" w:type="dxa"/>
          </w:tcPr>
          <w:p w:rsidR="00461165" w:rsidP="001D56EF" w:rsidRDefault="00461165" w14:paraId="05E1DAA4" w14:textId="77777777">
            <w:r>
              <w:t>"done":</w:t>
            </w:r>
          </w:p>
          <w:p w:rsidR="00461165" w:rsidP="001D56EF" w:rsidRDefault="00461165" w14:paraId="2BC77FEC" w14:textId="77777777"/>
        </w:tc>
        <w:tc>
          <w:tcPr>
            <w:tcW w:w="4675" w:type="dxa"/>
          </w:tcPr>
          <w:p w:rsidR="00461165" w:rsidP="0072275B" w:rsidRDefault="000943F7" w14:paraId="1F833BDB" w14:textId="0412B72B">
            <w:r>
              <w:t>Always false</w:t>
            </w:r>
            <w:r w:rsidR="00327A79">
              <w:t xml:space="preserve"> </w:t>
            </w:r>
            <w:r w:rsidR="007D0E02">
              <w:t>for the synthetic.</w:t>
            </w:r>
          </w:p>
        </w:tc>
      </w:tr>
    </w:tbl>
    <w:p w:rsidR="008D6D3F" w:rsidP="008D6D3F" w:rsidRDefault="008D6D3F" w14:paraId="29F69982" w14:textId="1DCA1B61">
      <w:pPr>
        <w:pStyle w:val="Heading2"/>
      </w:pPr>
      <w:r>
        <w:lastRenderedPageBreak/>
        <w:t>Fault tree list</w:t>
      </w:r>
    </w:p>
    <w:p w:rsidR="00833563" w:rsidP="00833563" w:rsidRDefault="00833563" w14:paraId="3241BB60" w14:textId="21E64724">
      <w:r>
        <w:t xml:space="preserve">The </w:t>
      </w:r>
      <w:r w:rsidR="00E11066">
        <w:t>fault tree list</w:t>
      </w:r>
      <w:r>
        <w:t xml:space="preserve"> sub-</w:t>
      </w:r>
      <w:r w:rsidR="00E11066">
        <w:t>b</w:t>
      </w:r>
      <w:r>
        <w:t xml:space="preserve">lock contains </w:t>
      </w:r>
      <w:r w:rsidR="003A6DE5">
        <w:t>the fault tree and grate information</w:t>
      </w:r>
      <w:r w:rsidR="003A5362">
        <w:t xml:space="preserve"> in two sub-blocks named: </w:t>
      </w:r>
      <w:r w:rsidR="00371E5A">
        <w:t>Fault tree header and gate list</w:t>
      </w:r>
      <w:r>
        <w:t xml:space="preserve">. </w:t>
      </w:r>
      <w:r w:rsidR="001F1BEA">
        <w:fldChar w:fldCharType="begin"/>
      </w:r>
      <w:r w:rsidR="001F1BEA">
        <w:instrText xml:space="preserve"> REF _Ref106030504 \h </w:instrText>
      </w:r>
      <w:r w:rsidR="001F1BEA">
        <w:fldChar w:fldCharType="separate"/>
      </w:r>
      <w:r w:rsidR="001F1BEA">
        <w:t xml:space="preserve">Table </w:t>
      </w:r>
      <w:r w:rsidR="001F1BEA">
        <w:rPr>
          <w:noProof/>
        </w:rPr>
        <w:t>3</w:t>
      </w:r>
      <w:r w:rsidR="001F1BEA">
        <w:fldChar w:fldCharType="end"/>
      </w:r>
      <w:r>
        <w:t xml:space="preserve"> describes each line in the </w:t>
      </w:r>
      <w:r w:rsidR="003A6DE5">
        <w:t>fault tree</w:t>
      </w:r>
      <w:r>
        <w:t xml:space="preserve"> list sub-block</w:t>
      </w:r>
      <w:r w:rsidR="003A6DE5">
        <w:t>.</w:t>
      </w:r>
    </w:p>
    <w:p w:rsidR="00582297" w:rsidP="00894A9C" w:rsidRDefault="00894A9C" w14:paraId="7E1D7E3D" w14:textId="0EB7B74C">
      <w:pPr>
        <w:pStyle w:val="Caption"/>
      </w:pPr>
      <w:bookmarkStart w:name="_Ref106030504" w:id="5"/>
      <w:r>
        <w:t xml:space="preserve">Table </w:t>
      </w:r>
      <w:r w:rsidR="001F1BEA">
        <w:fldChar w:fldCharType="begin"/>
      </w:r>
      <w:r w:rsidR="001F1BEA">
        <w:instrText xml:space="preserve"> SEQ Table \* ARABIC </w:instrText>
      </w:r>
      <w:r w:rsidR="001F1BEA">
        <w:fldChar w:fldCharType="separate"/>
      </w:r>
      <w:r w:rsidR="00046326">
        <w:rPr>
          <w:noProof/>
        </w:rPr>
        <w:t>3</w:t>
      </w:r>
      <w:r w:rsidR="001F1BEA">
        <w:rPr>
          <w:noProof/>
        </w:rPr>
        <w:fldChar w:fldCharType="end"/>
      </w:r>
      <w:bookmarkEnd w:id="5"/>
      <w:r>
        <w:t>: Fault tree</w:t>
      </w:r>
      <w:r w:rsidRPr="00BC55B7">
        <w:t xml:space="preserve"> list sub-block description.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D69BF" w:rsidTr="47AF7F17" w14:paraId="1936A74B" w14:textId="77777777">
        <w:tc>
          <w:tcPr>
            <w:tcW w:w="9350" w:type="dxa"/>
            <w:gridSpan w:val="2"/>
            <w:shd w:val="clear" w:color="auto" w:fill="D3A5C0"/>
            <w:tcMar/>
          </w:tcPr>
          <w:p w:rsidR="006D69BF" w:rsidP="003A5362" w:rsidRDefault="003A5362" w14:paraId="31B9E4BE" w14:textId="77777777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Fault tree header </w:t>
            </w:r>
          </w:p>
          <w:p w:rsidRPr="006D69BF" w:rsidR="003A5362" w:rsidP="003A5362" w:rsidRDefault="003A5362" w14:paraId="01F7C469" w14:textId="41674474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</w:tr>
      <w:tr w:rsidR="00324C14" w:rsidTr="47AF7F17" w14:paraId="792D77EF" w14:textId="77777777">
        <w:tc>
          <w:tcPr>
            <w:tcW w:w="9350" w:type="dxa"/>
            <w:gridSpan w:val="2"/>
            <w:tcMar/>
          </w:tcPr>
          <w:p w:rsidR="00324C14" w:rsidP="008F4B7C" w:rsidRDefault="008F4B7C" w14:paraId="42A2C35C" w14:textId="17813E6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4437F28" wp14:editId="37F67293">
                  <wp:extent cx="1619250" cy="1857375"/>
                  <wp:effectExtent l="38100" t="38100" r="95250" b="10477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0" cy="1857375"/>
                          </a:xfrm>
                          <a:prstGeom prst="rect">
                            <a:avLst/>
                          </a:prstGeom>
                          <a:ln w="3175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7FD7" w:rsidTr="47AF7F17" w14:paraId="3E93207E" w14:textId="77777777">
        <w:tc>
          <w:tcPr>
            <w:tcW w:w="4675" w:type="dxa"/>
            <w:tcMar/>
          </w:tcPr>
          <w:p w:rsidR="0003055E" w:rsidP="001F10D8" w:rsidRDefault="0003055E" w14:paraId="56D4A1D2" w14:textId="77777777">
            <w:r>
              <w:t>"</w:t>
            </w:r>
            <w:proofErr w:type="spellStart"/>
            <w:r>
              <w:t>ftid</w:t>
            </w:r>
            <w:proofErr w:type="spellEnd"/>
            <w:r>
              <w:t>":</w:t>
            </w:r>
          </w:p>
          <w:p w:rsidR="00607FD7" w:rsidP="001F10D8" w:rsidRDefault="00607FD7" w14:paraId="605F1205" w14:textId="77777777"/>
        </w:tc>
        <w:tc>
          <w:tcPr>
            <w:tcW w:w="4675" w:type="dxa"/>
            <w:tcMar/>
          </w:tcPr>
          <w:p w:rsidR="00607FD7" w:rsidP="005057D0" w:rsidRDefault="00E65823" w14:paraId="3A432FF2" w14:textId="2797530C">
            <w:r>
              <w:t>Fault tree unique ID, same as “</w:t>
            </w:r>
            <w:proofErr w:type="spellStart"/>
            <w:r w:rsidR="003B08C8">
              <w:t>fthigh</w:t>
            </w:r>
            <w:proofErr w:type="spellEnd"/>
            <w:r w:rsidR="003B08C8">
              <w:t>”</w:t>
            </w:r>
            <w:r w:rsidR="007D0E02">
              <w:t xml:space="preserve"> only if we have one fault tree. </w:t>
            </w:r>
          </w:p>
        </w:tc>
      </w:tr>
      <w:tr w:rsidR="00607FD7" w:rsidTr="47AF7F17" w14:paraId="7C86FB5E" w14:textId="77777777">
        <w:tc>
          <w:tcPr>
            <w:tcW w:w="4675" w:type="dxa"/>
            <w:tcMar/>
          </w:tcPr>
          <w:p w:rsidR="0003055E" w:rsidP="001F10D8" w:rsidRDefault="0003055E" w14:paraId="338F2065" w14:textId="77777777">
            <w:r>
              <w:t>"</w:t>
            </w:r>
            <w:proofErr w:type="spellStart"/>
            <w:r>
              <w:t>gtid</w:t>
            </w:r>
            <w:proofErr w:type="spellEnd"/>
            <w:r>
              <w:t>":</w:t>
            </w:r>
          </w:p>
          <w:p w:rsidR="00607FD7" w:rsidP="001F10D8" w:rsidRDefault="00607FD7" w14:paraId="2D5269DA" w14:textId="77777777"/>
        </w:tc>
        <w:tc>
          <w:tcPr>
            <w:tcW w:w="4675" w:type="dxa"/>
            <w:tcMar/>
          </w:tcPr>
          <w:p w:rsidR="00607FD7" w:rsidP="005057D0" w:rsidRDefault="00906952" w14:paraId="4DB38F22" w14:textId="4F86B188">
            <w:r>
              <w:t xml:space="preserve">Top gate ID, same as </w:t>
            </w:r>
            <w:r w:rsidR="009B3CE1">
              <w:t>“</w:t>
            </w:r>
            <w:proofErr w:type="spellStart"/>
            <w:r w:rsidR="009B3CE1">
              <w:t>gatecomp</w:t>
            </w:r>
            <w:proofErr w:type="spellEnd"/>
            <w:r w:rsidR="009B3CE1">
              <w:t>”, and “</w:t>
            </w:r>
            <w:proofErr w:type="spellStart"/>
            <w:r w:rsidR="009B3CE1">
              <w:t>gateid</w:t>
            </w:r>
            <w:proofErr w:type="spellEnd"/>
            <w:r w:rsidR="009B3CE1">
              <w:t>”</w:t>
            </w:r>
          </w:p>
        </w:tc>
      </w:tr>
      <w:tr w:rsidR="00607FD7" w:rsidTr="47AF7F17" w14:paraId="2B837952" w14:textId="77777777">
        <w:tc>
          <w:tcPr>
            <w:tcW w:w="4675" w:type="dxa"/>
            <w:tcMar/>
          </w:tcPr>
          <w:p w:rsidR="0003055E" w:rsidP="001F10D8" w:rsidRDefault="0003055E" w14:paraId="19F60FCA" w14:textId="77777777">
            <w:r>
              <w:t>"</w:t>
            </w:r>
            <w:proofErr w:type="spellStart"/>
            <w:r>
              <w:t>evid</w:t>
            </w:r>
            <w:proofErr w:type="spellEnd"/>
            <w:r>
              <w:t>":</w:t>
            </w:r>
          </w:p>
          <w:p w:rsidR="00607FD7" w:rsidP="001F10D8" w:rsidRDefault="00607FD7" w14:paraId="61663431" w14:textId="77777777"/>
        </w:tc>
        <w:tc>
          <w:tcPr>
            <w:tcW w:w="4675" w:type="dxa"/>
            <w:tcMar/>
          </w:tcPr>
          <w:p w:rsidR="00607FD7" w:rsidP="005057D0" w:rsidRDefault="009B3CE1" w14:paraId="28ED1D22" w14:textId="74890FAD">
            <w:r>
              <w:t xml:space="preserve">Fault tree event ID, same as </w:t>
            </w:r>
            <w:r w:rsidR="00DC2EBB">
              <w:t>"</w:t>
            </w:r>
            <w:proofErr w:type="spellStart"/>
            <w:r w:rsidR="00DC2EBB">
              <w:t>eventid</w:t>
            </w:r>
            <w:proofErr w:type="spellEnd"/>
            <w:r w:rsidR="00DC2EBB">
              <w:t>"</w:t>
            </w:r>
          </w:p>
        </w:tc>
      </w:tr>
      <w:tr w:rsidR="00607FD7" w:rsidTr="47AF7F17" w14:paraId="6AEC167C" w14:textId="77777777">
        <w:tc>
          <w:tcPr>
            <w:tcW w:w="4675" w:type="dxa"/>
            <w:tcMar/>
          </w:tcPr>
          <w:p w:rsidR="001F10D8" w:rsidP="001F10D8" w:rsidRDefault="001F10D8" w14:paraId="6A984400" w14:textId="77777777">
            <w:r>
              <w:t>"</w:t>
            </w:r>
            <w:proofErr w:type="spellStart"/>
            <w:r>
              <w:t>defflag</w:t>
            </w:r>
            <w:proofErr w:type="spellEnd"/>
            <w:r>
              <w:t>":</w:t>
            </w:r>
          </w:p>
          <w:p w:rsidR="00607FD7" w:rsidP="001F10D8" w:rsidRDefault="00607FD7" w14:paraId="6DD1FBB4" w14:textId="77777777"/>
        </w:tc>
        <w:tc>
          <w:tcPr>
            <w:tcW w:w="4675" w:type="dxa"/>
            <w:tcMar/>
          </w:tcPr>
          <w:p w:rsidR="00607FD7" w:rsidP="005057D0" w:rsidRDefault="00241190" w14:paraId="2BB21C15" w14:textId="03713E4F">
            <w:r>
              <w:t>Default is zero.</w:t>
            </w:r>
            <w:r w:rsidR="00AE5F09">
              <w:t xml:space="preserve">, it helps define the state, similar as above. </w:t>
            </w:r>
          </w:p>
        </w:tc>
      </w:tr>
      <w:tr w:rsidR="00607FD7" w:rsidTr="47AF7F17" w14:paraId="4735DBFC" w14:textId="77777777">
        <w:tc>
          <w:tcPr>
            <w:tcW w:w="4675" w:type="dxa"/>
            <w:tcMar/>
          </w:tcPr>
          <w:p w:rsidR="001F10D8" w:rsidP="001F10D8" w:rsidRDefault="001F10D8" w14:paraId="4DB136BA" w14:textId="77777777">
            <w:r>
              <w:t>"</w:t>
            </w:r>
            <w:proofErr w:type="spellStart"/>
            <w:r>
              <w:t>numgates</w:t>
            </w:r>
            <w:proofErr w:type="spellEnd"/>
            <w:r>
              <w:t>":</w:t>
            </w:r>
          </w:p>
          <w:p w:rsidR="00607FD7" w:rsidP="001F10D8" w:rsidRDefault="00607FD7" w14:paraId="7E279079" w14:textId="77777777"/>
        </w:tc>
        <w:tc>
          <w:tcPr>
            <w:tcW w:w="4675" w:type="dxa"/>
            <w:tcMar/>
          </w:tcPr>
          <w:p w:rsidR="00607FD7" w:rsidP="005057D0" w:rsidRDefault="00241190" w14:paraId="4EDE74DB" w14:textId="3FA2F843">
            <w:r>
              <w:t>Number of gates in this fault tree.</w:t>
            </w:r>
          </w:p>
        </w:tc>
      </w:tr>
      <w:tr w:rsidR="00BF0F85" w:rsidTr="47AF7F17" w14:paraId="6CC5B73E" w14:textId="77777777">
        <w:tc>
          <w:tcPr>
            <w:tcW w:w="9350" w:type="dxa"/>
            <w:gridSpan w:val="2"/>
            <w:shd w:val="clear" w:color="auto" w:fill="D3A5C0"/>
            <w:tcMar/>
          </w:tcPr>
          <w:p w:rsidR="00BF0F85" w:rsidP="00EB63DC" w:rsidRDefault="00EB63DC" w14:paraId="0BDB695B" w14:textId="77777777">
            <w:pPr>
              <w:jc w:val="center"/>
              <w:rPr>
                <w:b/>
                <w:bCs/>
                <w:sz w:val="26"/>
                <w:szCs w:val="26"/>
              </w:rPr>
            </w:pPr>
            <w:r w:rsidRPr="00EB63DC">
              <w:rPr>
                <w:b/>
                <w:bCs/>
                <w:sz w:val="26"/>
                <w:szCs w:val="26"/>
              </w:rPr>
              <w:t>Gate list</w:t>
            </w:r>
          </w:p>
          <w:p w:rsidRPr="00EB63DC" w:rsidR="00EB63DC" w:rsidP="00EB63DC" w:rsidRDefault="00EB63DC" w14:paraId="1384E805" w14:textId="7768D5B5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</w:tr>
      <w:tr w:rsidR="00EB63DC" w:rsidTr="47AF7F17" w14:paraId="46A3BA62" w14:textId="77777777">
        <w:tc>
          <w:tcPr>
            <w:tcW w:w="9350" w:type="dxa"/>
            <w:gridSpan w:val="2"/>
            <w:tcMar/>
          </w:tcPr>
          <w:p w:rsidR="00EB63DC" w:rsidP="00123DB4" w:rsidRDefault="00123DB4" w14:paraId="2D12D5E0" w14:textId="5AB0BE8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98A6D27" wp14:editId="70B66B03">
                  <wp:extent cx="1714500" cy="2295525"/>
                  <wp:effectExtent l="38100" t="38100" r="95250" b="10477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2295525"/>
                          </a:xfrm>
                          <a:prstGeom prst="rect">
                            <a:avLst/>
                          </a:prstGeom>
                          <a:ln w="3175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0F85" w:rsidTr="47AF7F17" w14:paraId="02483432" w14:textId="77777777">
        <w:tc>
          <w:tcPr>
            <w:tcW w:w="4675" w:type="dxa"/>
            <w:tcMar/>
          </w:tcPr>
          <w:p w:rsidR="00E4283D" w:rsidP="005D2C36" w:rsidRDefault="00E4283D" w14:paraId="599E48A5" w14:textId="77777777">
            <w:r>
              <w:t>"</w:t>
            </w:r>
            <w:proofErr w:type="spellStart"/>
            <w:r>
              <w:t>gateid</w:t>
            </w:r>
            <w:proofErr w:type="spellEnd"/>
            <w:r>
              <w:t>":</w:t>
            </w:r>
          </w:p>
          <w:p w:rsidR="00BF0F85" w:rsidP="005D2C36" w:rsidRDefault="00BF0F85" w14:paraId="034DA06C" w14:textId="77777777"/>
        </w:tc>
        <w:tc>
          <w:tcPr>
            <w:tcW w:w="4675" w:type="dxa"/>
            <w:tcMar/>
          </w:tcPr>
          <w:p w:rsidR="00BF0F85" w:rsidP="005057D0" w:rsidRDefault="0060685C" w14:paraId="540FEEC7" w14:textId="7FC940B8">
            <w:r>
              <w:lastRenderedPageBreak/>
              <w:t xml:space="preserve">The gate unique ID </w:t>
            </w:r>
          </w:p>
        </w:tc>
      </w:tr>
      <w:tr w:rsidR="00BF0F85" w:rsidTr="47AF7F17" w14:paraId="21E8C5A7" w14:textId="77777777">
        <w:tc>
          <w:tcPr>
            <w:tcW w:w="4675" w:type="dxa"/>
            <w:tcMar/>
          </w:tcPr>
          <w:p w:rsidR="005D2C36" w:rsidP="005D2C36" w:rsidRDefault="005D2C36" w14:paraId="52DEA311" w14:textId="77777777">
            <w:r>
              <w:t>"</w:t>
            </w:r>
            <w:proofErr w:type="spellStart"/>
            <w:r>
              <w:t>gatetype</w:t>
            </w:r>
            <w:proofErr w:type="spellEnd"/>
            <w:r>
              <w:t>":</w:t>
            </w:r>
          </w:p>
          <w:p w:rsidR="00BF0F85" w:rsidP="005D2C36" w:rsidRDefault="00BF0F85" w14:paraId="4F8F0A91" w14:textId="77777777"/>
        </w:tc>
        <w:tc>
          <w:tcPr>
            <w:tcW w:w="4675" w:type="dxa"/>
            <w:tcMar/>
          </w:tcPr>
          <w:p w:rsidR="00BF0F85" w:rsidP="005057D0" w:rsidRDefault="0060685C" w14:paraId="3D9540EE" w14:textId="1883E455">
            <w:r>
              <w:t xml:space="preserve">The logical gate type (OR, </w:t>
            </w:r>
            <w:proofErr w:type="gramStart"/>
            <w:r>
              <w:t>AND,..</w:t>
            </w:r>
            <w:proofErr w:type="gramEnd"/>
            <w:r>
              <w:t>)</w:t>
            </w:r>
          </w:p>
        </w:tc>
      </w:tr>
      <w:tr w:rsidR="00BF0F85" w:rsidTr="47AF7F17" w14:paraId="30CF5AA6" w14:textId="77777777">
        <w:tc>
          <w:tcPr>
            <w:tcW w:w="4675" w:type="dxa"/>
            <w:tcMar/>
          </w:tcPr>
          <w:p w:rsidR="005D2C36" w:rsidP="005D2C36" w:rsidRDefault="005D2C36" w14:paraId="4771A5B0" w14:textId="77777777">
            <w:r>
              <w:t>"</w:t>
            </w:r>
            <w:proofErr w:type="spellStart"/>
            <w:r>
              <w:t>numinputs</w:t>
            </w:r>
            <w:proofErr w:type="spellEnd"/>
            <w:r>
              <w:t>":</w:t>
            </w:r>
          </w:p>
          <w:p w:rsidR="00BF0F85" w:rsidP="005D2C36" w:rsidRDefault="00BF0F85" w14:paraId="7BE9DCD3" w14:textId="77777777"/>
        </w:tc>
        <w:tc>
          <w:tcPr>
            <w:tcW w:w="4675" w:type="dxa"/>
            <w:tcMar/>
          </w:tcPr>
          <w:p w:rsidR="00BF0F85" w:rsidP="005057D0" w:rsidRDefault="00A142D8" w14:paraId="55C99113" w14:textId="555C68F4">
            <w:r>
              <w:t xml:space="preserve">Number of </w:t>
            </w:r>
            <w:proofErr w:type="gramStart"/>
            <w:r w:rsidR="00EF436B">
              <w:t>inputs(</w:t>
            </w:r>
            <w:proofErr w:type="gramEnd"/>
            <w:r w:rsidR="00EF436B">
              <w:t>gates or/and basic events)</w:t>
            </w:r>
            <w:r w:rsidR="00A00254">
              <w:t xml:space="preserve"> in the fault tree, corresponding to the specified gate</w:t>
            </w:r>
          </w:p>
        </w:tc>
      </w:tr>
      <w:tr w:rsidR="00BF0F85" w:rsidTr="47AF7F17" w14:paraId="6DA15A43" w14:textId="77777777">
        <w:tc>
          <w:tcPr>
            <w:tcW w:w="4675" w:type="dxa"/>
            <w:tcMar/>
          </w:tcPr>
          <w:p w:rsidR="005D2C36" w:rsidP="005D2C36" w:rsidRDefault="005D2C36" w14:paraId="6E49F3D7" w14:textId="77777777">
            <w:r>
              <w:t>"</w:t>
            </w:r>
            <w:proofErr w:type="spellStart"/>
            <w:r>
              <w:t>eventinput</w:t>
            </w:r>
            <w:proofErr w:type="spellEnd"/>
            <w:r>
              <w:t>":</w:t>
            </w:r>
          </w:p>
          <w:p w:rsidR="00BF0F85" w:rsidP="005D2C36" w:rsidRDefault="00BF0F85" w14:paraId="3E5B3C86" w14:textId="77777777"/>
        </w:tc>
        <w:tc>
          <w:tcPr>
            <w:tcW w:w="4675" w:type="dxa"/>
            <w:tcMar/>
          </w:tcPr>
          <w:p w:rsidR="00BF0F85" w:rsidP="005057D0" w:rsidRDefault="00A142D8" w14:paraId="4D2DB5B9" w14:textId="3CD91524">
            <w:r>
              <w:t xml:space="preserve">Basic events unique ID numbers. </w:t>
            </w:r>
          </w:p>
        </w:tc>
      </w:tr>
      <w:tr w:rsidR="00D302AB" w:rsidTr="47AF7F17" w14:paraId="5113995C" w14:textId="77777777">
        <w:tc>
          <w:tcPr>
            <w:tcW w:w="4675" w:type="dxa"/>
            <w:tcMar/>
          </w:tcPr>
          <w:p w:rsidR="00D302AB" w:rsidP="005D2C36" w:rsidRDefault="00D302AB" w14:paraId="71ADE40A" w14:textId="51A7FBF0">
            <w:r>
              <w:t>“</w:t>
            </w:r>
            <w:proofErr w:type="spellStart"/>
            <w:r>
              <w:t>gateinput</w:t>
            </w:r>
            <w:proofErr w:type="spellEnd"/>
            <w:r>
              <w:t>”</w:t>
            </w:r>
          </w:p>
        </w:tc>
        <w:tc>
          <w:tcPr>
            <w:tcW w:w="4675" w:type="dxa"/>
            <w:tcMar/>
          </w:tcPr>
          <w:p w:rsidR="00D302AB" w:rsidP="47AF7F17" w:rsidRDefault="00C37699" w14:paraId="371238A3" w14:textId="70E8018D">
            <w:pPr>
              <w:pStyle w:val="Normal"/>
            </w:pPr>
            <w:r w:rsidR="1AE672A7">
              <w:rPr/>
              <w:t>Gates unique ID numbers.</w:t>
            </w:r>
          </w:p>
        </w:tc>
      </w:tr>
      <w:tr w:rsidR="00C37699" w:rsidTr="47AF7F17" w14:paraId="301572EA" w14:textId="77777777">
        <w:tc>
          <w:tcPr>
            <w:tcW w:w="4675" w:type="dxa"/>
            <w:tcMar/>
          </w:tcPr>
          <w:p w:rsidRPr="00C37699" w:rsidR="00C37699" w:rsidP="47AF7F17" w:rsidRDefault="00C37699" w14:paraId="007B2315" w14:textId="0823B75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1"/>
                <w:bCs w:val="1"/>
                <w:color w:val="auto"/>
              </w:rPr>
            </w:pPr>
            <w:r w:rsidRPr="47AF7F17" w:rsidR="47AF7F17">
              <w:rPr>
                <w:b w:val="1"/>
                <w:bCs w:val="1"/>
                <w:color w:val="auto"/>
              </w:rPr>
              <w:t>"</w:t>
            </w:r>
            <w:proofErr w:type="spellStart"/>
            <w:r w:rsidRPr="47AF7F17" w:rsidR="47AF7F17">
              <w:rPr>
                <w:b w:val="1"/>
                <w:bCs w:val="1"/>
                <w:color w:val="auto"/>
              </w:rPr>
              <w:t>compeventinput</w:t>
            </w:r>
            <w:proofErr w:type="spellEnd"/>
            <w:r w:rsidRPr="47AF7F17" w:rsidR="47AF7F17">
              <w:rPr>
                <w:b w:val="1"/>
                <w:bCs w:val="1"/>
                <w:color w:val="auto"/>
              </w:rPr>
              <w:t>”</w:t>
            </w:r>
          </w:p>
        </w:tc>
        <w:tc>
          <w:tcPr>
            <w:tcW w:w="4675" w:type="dxa"/>
            <w:tcMar/>
          </w:tcPr>
          <w:p w:rsidR="00C37699" w:rsidP="47AF7F17" w:rsidRDefault="00C37699" w14:paraId="0EFD8CF6" w14:textId="08214685">
            <w:pPr>
              <w:pStyle w:val="Normal"/>
            </w:pPr>
            <w:r w:rsidR="1AE672A7">
              <w:rPr/>
              <w:t>Complemented Basic events unique ID numbers.</w:t>
            </w:r>
          </w:p>
        </w:tc>
      </w:tr>
      <w:tr w:rsidR="47AF7F17" w:rsidTr="47AF7F17" w14:paraId="1074F4C5">
        <w:tc>
          <w:tcPr>
            <w:tcW w:w="4675" w:type="dxa"/>
            <w:tcMar/>
          </w:tcPr>
          <w:p w:rsidR="47AF7F17" w:rsidP="47AF7F17" w:rsidRDefault="47AF7F17" w14:paraId="3F6162AE" w14:textId="4EE05BC4">
            <w:pPr>
              <w:pStyle w:val="Normal"/>
              <w:spacing w:line="259" w:lineRule="auto"/>
              <w:jc w:val="left"/>
              <w:rPr>
                <w:b w:val="1"/>
                <w:bCs w:val="1"/>
                <w:color w:val="FF0000"/>
              </w:rPr>
            </w:pPr>
            <w:r w:rsidRPr="47AF7F17" w:rsidR="47AF7F17">
              <w:rPr>
                <w:b w:val="1"/>
                <w:bCs w:val="1"/>
                <w:color w:val="FF0000"/>
              </w:rPr>
              <w:t>“compgateinput”</w:t>
            </w:r>
          </w:p>
        </w:tc>
        <w:tc>
          <w:tcPr>
            <w:tcW w:w="4675" w:type="dxa"/>
            <w:tcMar/>
          </w:tcPr>
          <w:p w:rsidR="1AE672A7" w:rsidP="47AF7F17" w:rsidRDefault="1AE672A7" w14:paraId="73CE7D48" w14:textId="6F5E7A49">
            <w:pPr>
              <w:pStyle w:val="Normal"/>
            </w:pPr>
            <w:r w:rsidR="1AE672A7">
              <w:rPr/>
              <w:t>Complemented Gates unique ID numbers.</w:t>
            </w:r>
          </w:p>
        </w:tc>
      </w:tr>
      <w:tr w:rsidR="47AF7F17" w:rsidTr="47AF7F17" w14:paraId="79E883AD">
        <w:tc>
          <w:tcPr>
            <w:tcW w:w="4675" w:type="dxa"/>
            <w:tcMar/>
          </w:tcPr>
          <w:p w:rsidR="47AF7F17" w:rsidP="47AF7F17" w:rsidRDefault="47AF7F17" w14:paraId="6568A987" w14:textId="12BA8E58">
            <w:pPr>
              <w:pStyle w:val="Normal"/>
              <w:spacing w:line="259" w:lineRule="auto"/>
              <w:jc w:val="left"/>
              <w:rPr>
                <w:b w:val="1"/>
                <w:bCs w:val="1"/>
                <w:color w:val="FF0000"/>
              </w:rPr>
            </w:pPr>
          </w:p>
        </w:tc>
        <w:tc>
          <w:tcPr>
            <w:tcW w:w="4675" w:type="dxa"/>
            <w:tcMar/>
          </w:tcPr>
          <w:p w:rsidR="47AF7F17" w:rsidP="47AF7F17" w:rsidRDefault="47AF7F17" w14:paraId="0C527DA0" w14:textId="42B94F0C">
            <w:pPr>
              <w:pStyle w:val="Normal"/>
            </w:pPr>
          </w:p>
        </w:tc>
      </w:tr>
      <w:tr w:rsidR="47AF7F17" w:rsidTr="47AF7F17" w14:paraId="0BA6A14B">
        <w:tc>
          <w:tcPr>
            <w:tcW w:w="4675" w:type="dxa"/>
            <w:tcMar/>
          </w:tcPr>
          <w:p w:rsidR="47AF7F17" w:rsidP="47AF7F17" w:rsidRDefault="47AF7F17" w14:paraId="7D4CE8C6" w14:textId="45DCDAC8">
            <w:pPr>
              <w:pStyle w:val="Normal"/>
              <w:spacing w:line="259" w:lineRule="auto"/>
              <w:jc w:val="left"/>
              <w:rPr>
                <w:b w:val="1"/>
                <w:bCs w:val="1"/>
                <w:color w:val="FF0000"/>
              </w:rPr>
            </w:pPr>
          </w:p>
        </w:tc>
        <w:tc>
          <w:tcPr>
            <w:tcW w:w="4675" w:type="dxa"/>
            <w:tcMar/>
          </w:tcPr>
          <w:p w:rsidR="47AF7F17" w:rsidP="47AF7F17" w:rsidRDefault="47AF7F17" w14:paraId="32469A4B" w14:textId="1FA17C00">
            <w:pPr>
              <w:pStyle w:val="Normal"/>
            </w:pPr>
          </w:p>
        </w:tc>
      </w:tr>
      <w:tr w:rsidR="47AF7F17" w:rsidTr="47AF7F17" w14:paraId="24DB2D10">
        <w:tc>
          <w:tcPr>
            <w:tcW w:w="4675" w:type="dxa"/>
            <w:tcMar/>
          </w:tcPr>
          <w:p w:rsidR="47AF7F17" w:rsidP="47AF7F17" w:rsidRDefault="47AF7F17" w14:paraId="5D085F39" w14:textId="05F8220E">
            <w:pPr>
              <w:pStyle w:val="Normal"/>
              <w:spacing w:line="259" w:lineRule="auto"/>
              <w:jc w:val="left"/>
              <w:rPr>
                <w:b w:val="1"/>
                <w:bCs w:val="1"/>
                <w:color w:val="FF0000"/>
              </w:rPr>
            </w:pPr>
          </w:p>
        </w:tc>
        <w:tc>
          <w:tcPr>
            <w:tcW w:w="4675" w:type="dxa"/>
            <w:tcMar/>
          </w:tcPr>
          <w:p w:rsidR="47AF7F17" w:rsidP="47AF7F17" w:rsidRDefault="47AF7F17" w14:paraId="4FF46BF6" w14:textId="668BBE30">
            <w:pPr>
              <w:pStyle w:val="Normal"/>
            </w:pPr>
          </w:p>
        </w:tc>
      </w:tr>
      <w:tr w:rsidR="47AF7F17" w:rsidTr="47AF7F17" w14:paraId="0A708BB4">
        <w:tc>
          <w:tcPr>
            <w:tcW w:w="4675" w:type="dxa"/>
            <w:tcMar/>
          </w:tcPr>
          <w:p w:rsidR="47AF7F17" w:rsidP="47AF7F17" w:rsidRDefault="47AF7F17" w14:paraId="3CD5504E" w14:textId="263F1BCD">
            <w:pPr>
              <w:pStyle w:val="Normal"/>
              <w:spacing w:line="259" w:lineRule="auto"/>
              <w:jc w:val="left"/>
              <w:rPr>
                <w:b w:val="1"/>
                <w:bCs w:val="1"/>
                <w:color w:val="FF0000"/>
              </w:rPr>
            </w:pPr>
          </w:p>
        </w:tc>
        <w:tc>
          <w:tcPr>
            <w:tcW w:w="4675" w:type="dxa"/>
            <w:tcMar/>
          </w:tcPr>
          <w:p w:rsidR="47AF7F17" w:rsidP="47AF7F17" w:rsidRDefault="47AF7F17" w14:paraId="26448204" w14:textId="2E4B4F14">
            <w:pPr>
              <w:pStyle w:val="Normal"/>
            </w:pPr>
          </w:p>
        </w:tc>
      </w:tr>
      <w:tr w:rsidR="47AF7F17" w:rsidTr="47AF7F17" w14:paraId="2953358C">
        <w:tc>
          <w:tcPr>
            <w:tcW w:w="4675" w:type="dxa"/>
            <w:tcMar/>
          </w:tcPr>
          <w:p w:rsidR="47AF7F17" w:rsidP="47AF7F17" w:rsidRDefault="47AF7F17" w14:paraId="7DB12285" w14:textId="77824D37">
            <w:pPr>
              <w:pStyle w:val="Normal"/>
              <w:spacing w:line="259" w:lineRule="auto"/>
              <w:jc w:val="left"/>
              <w:rPr>
                <w:b w:val="1"/>
                <w:bCs w:val="1"/>
                <w:color w:val="FF0000"/>
              </w:rPr>
            </w:pPr>
          </w:p>
        </w:tc>
        <w:tc>
          <w:tcPr>
            <w:tcW w:w="4675" w:type="dxa"/>
            <w:tcMar/>
          </w:tcPr>
          <w:p w:rsidR="47AF7F17" w:rsidP="47AF7F17" w:rsidRDefault="47AF7F17" w14:paraId="1DB38EE4" w14:textId="3826507C">
            <w:pPr>
              <w:pStyle w:val="Normal"/>
            </w:pPr>
          </w:p>
        </w:tc>
      </w:tr>
    </w:tbl>
    <w:p w:rsidR="005057D0" w:rsidP="005057D0" w:rsidRDefault="005057D0" w14:paraId="552A40A1" w14:textId="6862E684"/>
    <w:p w:rsidR="008D6D3F" w:rsidP="00355FC2" w:rsidRDefault="001044D7" w14:paraId="6D8912D4" w14:textId="2BADD1DC">
      <w:pPr>
        <w:pStyle w:val="Heading2"/>
      </w:pPr>
      <w:r>
        <w:t>Event list</w:t>
      </w:r>
    </w:p>
    <w:p w:rsidR="00355FC2" w:rsidP="00355FC2" w:rsidRDefault="00355FC2" w14:paraId="658332BF" w14:textId="1C510E02">
      <w:r>
        <w:t xml:space="preserve">The event list sub-block contains </w:t>
      </w:r>
      <w:r w:rsidR="00D708ED">
        <w:t xml:space="preserve">many sub-blocks for </w:t>
      </w:r>
      <w:r w:rsidR="001D516F">
        <w:t>each basic event</w:t>
      </w:r>
      <w:r w:rsidR="0016413A">
        <w:t xml:space="preserve"> information</w:t>
      </w:r>
      <w:r w:rsidR="00641382">
        <w:t xml:space="preserve">. </w:t>
      </w:r>
      <w:r w:rsidR="001F1BEA">
        <w:fldChar w:fldCharType="begin"/>
      </w:r>
      <w:r w:rsidR="001F1BEA">
        <w:instrText xml:space="preserve"> REF _Ref106030515 \h </w:instrText>
      </w:r>
      <w:r w:rsidR="001F1BEA">
        <w:fldChar w:fldCharType="separate"/>
      </w:r>
      <w:r w:rsidR="001F1BEA">
        <w:t xml:space="preserve">Table </w:t>
      </w:r>
      <w:r w:rsidR="001F1BEA">
        <w:rPr>
          <w:noProof/>
        </w:rPr>
        <w:t>4</w:t>
      </w:r>
      <w:r w:rsidR="001F1BEA">
        <w:fldChar w:fldCharType="end"/>
      </w:r>
      <w:r>
        <w:t xml:space="preserve"> describes each line in the </w:t>
      </w:r>
      <w:r w:rsidR="0016413A">
        <w:t>event</w:t>
      </w:r>
      <w:r>
        <w:t xml:space="preserve"> list sub-block.</w:t>
      </w:r>
      <w:r w:rsidR="00F51C7B">
        <w:t xml:space="preserve"> In addition, every event tree list should contain all the basic events plus 4 additional </w:t>
      </w:r>
      <w:r w:rsidR="00C37699">
        <w:t xml:space="preserve">house </w:t>
      </w:r>
      <w:r w:rsidR="00F51C7B">
        <w:t>events</w:t>
      </w:r>
      <w:r w:rsidR="00AF7565">
        <w:t xml:space="preserve"> </w:t>
      </w:r>
      <w:r w:rsidR="00634D3A">
        <w:t xml:space="preserve">that should be there no matter how many basic events </w:t>
      </w:r>
      <w:r w:rsidR="00772282">
        <w:t xml:space="preserve">the fault trees contain. </w:t>
      </w:r>
    </w:p>
    <w:p w:rsidR="0016413A" w:rsidP="00046326" w:rsidRDefault="00046326" w14:paraId="38BE6F84" w14:textId="1D3AA1C1">
      <w:pPr>
        <w:pStyle w:val="Caption"/>
      </w:pPr>
      <w:bookmarkStart w:name="_Ref106030515" w:id="6"/>
      <w:r>
        <w:t xml:space="preserve">Table </w:t>
      </w:r>
      <w:r w:rsidR="001F1BEA">
        <w:fldChar w:fldCharType="begin"/>
      </w:r>
      <w:r w:rsidR="001F1BEA">
        <w:instrText xml:space="preserve"> SEQ Table \* ARABIC </w:instrText>
      </w:r>
      <w:r w:rsidR="001F1BEA">
        <w:fldChar w:fldCharType="separate"/>
      </w:r>
      <w:r>
        <w:rPr>
          <w:noProof/>
        </w:rPr>
        <w:t>4</w:t>
      </w:r>
      <w:r w:rsidR="001F1BEA">
        <w:rPr>
          <w:noProof/>
        </w:rPr>
        <w:fldChar w:fldCharType="end"/>
      </w:r>
      <w:bookmarkEnd w:id="6"/>
      <w:r>
        <w:t>: Event tree list sub-block description.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D6C5E" w:rsidTr="00631F06" w14:paraId="4832B677" w14:textId="77777777">
        <w:tc>
          <w:tcPr>
            <w:tcW w:w="9350" w:type="dxa"/>
            <w:gridSpan w:val="2"/>
            <w:shd w:val="clear" w:color="auto" w:fill="D3A5C0"/>
          </w:tcPr>
          <w:p w:rsidR="004D6C5E" w:rsidP="00631F06" w:rsidRDefault="00631F06" w14:paraId="61B94C6A" w14:textId="77777777">
            <w:pPr>
              <w:jc w:val="center"/>
              <w:rPr>
                <w:b/>
                <w:bCs/>
                <w:sz w:val="26"/>
                <w:szCs w:val="26"/>
              </w:rPr>
            </w:pPr>
            <w:r w:rsidRPr="00631F06">
              <w:rPr>
                <w:b/>
                <w:bCs/>
                <w:sz w:val="26"/>
                <w:szCs w:val="26"/>
              </w:rPr>
              <w:t>Event list</w:t>
            </w:r>
          </w:p>
          <w:p w:rsidRPr="00631F06" w:rsidR="00631F06" w:rsidP="00631F06" w:rsidRDefault="00631F06" w14:paraId="075AF9ED" w14:textId="785B4D81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</w:tr>
      <w:tr w:rsidR="00631F06" w:rsidTr="004D185D" w14:paraId="2A7FCD3D" w14:textId="77777777">
        <w:tc>
          <w:tcPr>
            <w:tcW w:w="9350" w:type="dxa"/>
            <w:gridSpan w:val="2"/>
          </w:tcPr>
          <w:p w:rsidR="00631F06" w:rsidP="00A065CF" w:rsidRDefault="00A065CF" w14:paraId="6C022CDB" w14:textId="5B87905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AB82207" wp14:editId="6819CE6A">
                  <wp:extent cx="1876425" cy="2962275"/>
                  <wp:effectExtent l="38100" t="38100" r="104775" b="10477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6425" cy="2962275"/>
                          </a:xfrm>
                          <a:prstGeom prst="rect">
                            <a:avLst/>
                          </a:prstGeom>
                          <a:ln w="635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6326" w:rsidTr="00046326" w14:paraId="280F66FE" w14:textId="77777777">
        <w:tc>
          <w:tcPr>
            <w:tcW w:w="4675" w:type="dxa"/>
          </w:tcPr>
          <w:p w:rsidR="00D25669" w:rsidP="00DD60A1" w:rsidRDefault="00D25669" w14:paraId="05DBB11B" w14:textId="77777777">
            <w:r>
              <w:t>"id":</w:t>
            </w:r>
          </w:p>
          <w:p w:rsidR="00046326" w:rsidP="00DD60A1" w:rsidRDefault="00046326" w14:paraId="03F1646C" w14:textId="77777777"/>
        </w:tc>
        <w:tc>
          <w:tcPr>
            <w:tcW w:w="4675" w:type="dxa"/>
          </w:tcPr>
          <w:p w:rsidR="00046326" w:rsidP="00046326" w:rsidRDefault="00DC2EBB" w14:paraId="5EA62CBE" w14:textId="4846AC91">
            <w:r>
              <w:t xml:space="preserve">Event </w:t>
            </w:r>
            <w:r w:rsidR="0008378E">
              <w:t xml:space="preserve">unique ID </w:t>
            </w:r>
          </w:p>
        </w:tc>
      </w:tr>
      <w:tr w:rsidR="00046326" w:rsidTr="00046326" w14:paraId="163A4F49" w14:textId="77777777">
        <w:tc>
          <w:tcPr>
            <w:tcW w:w="4675" w:type="dxa"/>
          </w:tcPr>
          <w:p w:rsidR="00573DA8" w:rsidP="00DD60A1" w:rsidRDefault="00573DA8" w14:paraId="1FCEA30B" w14:textId="77777777">
            <w:r>
              <w:t>"</w:t>
            </w:r>
            <w:proofErr w:type="spellStart"/>
            <w:r>
              <w:t>corrgate</w:t>
            </w:r>
            <w:proofErr w:type="spellEnd"/>
            <w:r>
              <w:t>":</w:t>
            </w:r>
          </w:p>
          <w:p w:rsidR="00046326" w:rsidP="00DD60A1" w:rsidRDefault="00046326" w14:paraId="71EEDC50" w14:textId="77777777"/>
        </w:tc>
        <w:tc>
          <w:tcPr>
            <w:tcW w:w="4675" w:type="dxa"/>
          </w:tcPr>
          <w:p w:rsidR="00046326" w:rsidP="00046326" w:rsidRDefault="0008378E" w14:paraId="7386D22F" w14:textId="5C116052">
            <w:r>
              <w:t>Always zero</w:t>
            </w:r>
            <w:r w:rsidR="009F24A4">
              <w:t xml:space="preserve">, except for the </w:t>
            </w:r>
            <w:r w:rsidR="007D3531">
              <w:t xml:space="preserve">fault tree event, it should be the top gate number. </w:t>
            </w:r>
          </w:p>
        </w:tc>
      </w:tr>
      <w:tr w:rsidR="00046326" w:rsidTr="00046326" w14:paraId="5BE2B7A8" w14:textId="77777777">
        <w:tc>
          <w:tcPr>
            <w:tcW w:w="4675" w:type="dxa"/>
          </w:tcPr>
          <w:p w:rsidR="00573DA8" w:rsidP="00DD60A1" w:rsidRDefault="00573DA8" w14:paraId="61A83550" w14:textId="77777777">
            <w:r>
              <w:t>"name":</w:t>
            </w:r>
          </w:p>
          <w:p w:rsidR="00046326" w:rsidP="00DD60A1" w:rsidRDefault="00046326" w14:paraId="560060E3" w14:textId="77777777"/>
        </w:tc>
        <w:tc>
          <w:tcPr>
            <w:tcW w:w="4675" w:type="dxa"/>
          </w:tcPr>
          <w:p w:rsidR="00046326" w:rsidP="00046326" w:rsidRDefault="00C90329" w14:paraId="6791B53C" w14:textId="7D5123EE">
            <w:r>
              <w:t>Name of the basic event/ name of the 4 events</w:t>
            </w:r>
            <w:r w:rsidR="0056313C">
              <w:t xml:space="preserve"> (&lt;</w:t>
            </w:r>
            <w:r w:rsidR="004D56A7">
              <w:t>FALSE</w:t>
            </w:r>
            <w:proofErr w:type="gramStart"/>
            <w:r w:rsidR="0056313C">
              <w:t>&gt;</w:t>
            </w:r>
            <w:r w:rsidR="001E6E46">
              <w:t>,&lt;</w:t>
            </w:r>
            <w:proofErr w:type="gramEnd"/>
            <w:r w:rsidR="004D56A7">
              <w:t>TRUE</w:t>
            </w:r>
            <w:r w:rsidR="001E6E46">
              <w:t>&gt;, &lt;</w:t>
            </w:r>
            <w:r w:rsidR="004D56A7">
              <w:t>PASS</w:t>
            </w:r>
            <w:r w:rsidR="001E6E46">
              <w:t xml:space="preserve">&gt;,&lt;”fault tree </w:t>
            </w:r>
            <w:r w:rsidR="004F30DA">
              <w:t>name”</w:t>
            </w:r>
            <w:r w:rsidR="00E05E95">
              <w:t>&gt;</w:t>
            </w:r>
          </w:p>
        </w:tc>
      </w:tr>
      <w:tr w:rsidR="00046326" w:rsidTr="00046326" w14:paraId="709C42BA" w14:textId="77777777">
        <w:tc>
          <w:tcPr>
            <w:tcW w:w="4675" w:type="dxa"/>
          </w:tcPr>
          <w:p w:rsidR="00573DA8" w:rsidP="00DD60A1" w:rsidRDefault="00573DA8" w14:paraId="784FAAEF" w14:textId="77777777">
            <w:r>
              <w:t>"</w:t>
            </w:r>
            <w:proofErr w:type="spellStart"/>
            <w:r>
              <w:t>evworkspacepair</w:t>
            </w:r>
            <w:proofErr w:type="spellEnd"/>
            <w:r>
              <w:t>":</w:t>
            </w:r>
          </w:p>
          <w:p w:rsidR="00046326" w:rsidP="00DD60A1" w:rsidRDefault="00046326" w14:paraId="23AC8159" w14:textId="77777777"/>
        </w:tc>
        <w:tc>
          <w:tcPr>
            <w:tcW w:w="4675" w:type="dxa"/>
          </w:tcPr>
          <w:p w:rsidR="004F30DA" w:rsidP="00046326" w:rsidRDefault="004F30DA" w14:paraId="5D859601" w14:textId="4B0FB7DE">
            <w:r>
              <w:t>Phase is always 1.</w:t>
            </w:r>
          </w:p>
          <w:p w:rsidR="004F30DA" w:rsidP="00046326" w:rsidRDefault="004F30DA" w14:paraId="350DAC98" w14:textId="50049DBA">
            <w:r w:rsidRPr="004F30DA">
              <w:lastRenderedPageBreak/>
              <w:t xml:space="preserve">Model type is always 1, unless there are other models, </w:t>
            </w:r>
            <w:proofErr w:type="gramStart"/>
            <w:r>
              <w:t>i.e.</w:t>
            </w:r>
            <w:r w:rsidRPr="004F30DA">
              <w:t>.</w:t>
            </w:r>
            <w:proofErr w:type="gramEnd"/>
            <w:r w:rsidRPr="004F30DA">
              <w:t xml:space="preserve"> seismic model</w:t>
            </w:r>
            <w:r>
              <w:t>.</w:t>
            </w:r>
          </w:p>
          <w:p w:rsidR="004F30DA" w:rsidP="00046326" w:rsidRDefault="004F30DA" w14:paraId="2BEAFA97" w14:textId="08130A7A"/>
        </w:tc>
      </w:tr>
      <w:tr w:rsidR="00046326" w:rsidTr="00046326" w14:paraId="7D38FFFA" w14:textId="77777777">
        <w:tc>
          <w:tcPr>
            <w:tcW w:w="4675" w:type="dxa"/>
          </w:tcPr>
          <w:p w:rsidR="00173B06" w:rsidP="00DD60A1" w:rsidRDefault="00173B06" w14:paraId="32CB3184" w14:textId="77777777">
            <w:r>
              <w:lastRenderedPageBreak/>
              <w:t>"value":</w:t>
            </w:r>
          </w:p>
          <w:p w:rsidR="00046326" w:rsidP="00DD60A1" w:rsidRDefault="00046326" w14:paraId="35B8CB8A" w14:textId="77777777"/>
        </w:tc>
        <w:tc>
          <w:tcPr>
            <w:tcW w:w="4675" w:type="dxa"/>
          </w:tcPr>
          <w:p w:rsidR="00046326" w:rsidP="00046326" w:rsidRDefault="004F30DA" w14:paraId="46DD7F39" w14:textId="77777777">
            <w:r>
              <w:t>Failure probability value for the basic event</w:t>
            </w:r>
            <w:r w:rsidR="00532BA2">
              <w:t xml:space="preserve">. </w:t>
            </w:r>
          </w:p>
          <w:p w:rsidR="008C33C8" w:rsidP="00046326" w:rsidRDefault="008C33C8" w14:paraId="549508EB" w14:textId="77777777">
            <w:r>
              <w:t xml:space="preserve">Value for &lt;TRUE&gt; always </w:t>
            </w:r>
            <w:r w:rsidR="00867175">
              <w:t>1</w:t>
            </w:r>
          </w:p>
          <w:p w:rsidR="00867175" w:rsidP="00046326" w:rsidRDefault="00867175" w14:paraId="3C923C1C" w14:textId="77777777">
            <w:r>
              <w:t>Value for &lt;FALSE</w:t>
            </w:r>
            <w:proofErr w:type="gramStart"/>
            <w:r>
              <w:t>&gt;  always</w:t>
            </w:r>
            <w:proofErr w:type="gramEnd"/>
            <w:r>
              <w:t xml:space="preserve"> 0</w:t>
            </w:r>
          </w:p>
          <w:p w:rsidR="00867175" w:rsidP="00867175" w:rsidRDefault="00867175" w14:paraId="61CD8122" w14:textId="1906C0D9">
            <w:r>
              <w:t>Value for &lt;FALSE</w:t>
            </w:r>
            <w:proofErr w:type="gramStart"/>
            <w:r>
              <w:t>&gt;  always</w:t>
            </w:r>
            <w:proofErr w:type="gramEnd"/>
            <w:r>
              <w:t xml:space="preserve"> 1</w:t>
            </w:r>
          </w:p>
          <w:p w:rsidR="00867175" w:rsidP="00867175" w:rsidRDefault="00867175" w14:paraId="33211216" w14:textId="43388669">
            <w:r>
              <w:t xml:space="preserve">Value for </w:t>
            </w:r>
            <w:proofErr w:type="gramStart"/>
            <w:r>
              <w:t>&lt;”fault</w:t>
            </w:r>
            <w:proofErr w:type="gramEnd"/>
            <w:r>
              <w:t xml:space="preserve"> tree name”&gt;, however it’s been defined in the process flag but most of the time it is going to be 1. </w:t>
            </w:r>
          </w:p>
          <w:p w:rsidR="00867175" w:rsidP="00046326" w:rsidRDefault="00867175" w14:paraId="0D652B40" w14:textId="50A09C1F"/>
        </w:tc>
      </w:tr>
      <w:tr w:rsidR="00046326" w:rsidTr="00046326" w14:paraId="6EBD0853" w14:textId="77777777">
        <w:tc>
          <w:tcPr>
            <w:tcW w:w="4675" w:type="dxa"/>
          </w:tcPr>
          <w:p w:rsidR="00173B06" w:rsidP="00DD60A1" w:rsidRDefault="00173B06" w14:paraId="7B5C8748" w14:textId="77777777">
            <w:r>
              <w:t>"</w:t>
            </w:r>
            <w:proofErr w:type="spellStart"/>
            <w:r>
              <w:t>initf</w:t>
            </w:r>
            <w:proofErr w:type="spellEnd"/>
            <w:r>
              <w:t>":</w:t>
            </w:r>
          </w:p>
          <w:p w:rsidR="00046326" w:rsidP="00DD60A1" w:rsidRDefault="00046326" w14:paraId="0EC10FD6" w14:textId="77777777"/>
        </w:tc>
        <w:tc>
          <w:tcPr>
            <w:tcW w:w="4675" w:type="dxa"/>
          </w:tcPr>
          <w:p w:rsidR="00046326" w:rsidP="00046326" w:rsidRDefault="00931254" w14:paraId="1F893B84" w14:textId="05094062">
            <w:r>
              <w:t>Always empty</w:t>
            </w:r>
          </w:p>
        </w:tc>
      </w:tr>
      <w:tr w:rsidR="00173B06" w:rsidTr="00046326" w14:paraId="6E767CC2" w14:textId="77777777">
        <w:tc>
          <w:tcPr>
            <w:tcW w:w="4675" w:type="dxa"/>
          </w:tcPr>
          <w:p w:rsidR="00173B06" w:rsidP="00DD60A1" w:rsidRDefault="00173B06" w14:paraId="686DAE31" w14:textId="77777777">
            <w:r>
              <w:t>"</w:t>
            </w:r>
            <w:proofErr w:type="spellStart"/>
            <w:r>
              <w:t>processf</w:t>
            </w:r>
            <w:proofErr w:type="spellEnd"/>
            <w:r>
              <w:t>":</w:t>
            </w:r>
          </w:p>
          <w:p w:rsidR="00173B06" w:rsidP="00DD60A1" w:rsidRDefault="00173B06" w14:paraId="3E936B66" w14:textId="77777777"/>
        </w:tc>
        <w:tc>
          <w:tcPr>
            <w:tcW w:w="4675" w:type="dxa"/>
          </w:tcPr>
          <w:p w:rsidR="00173B06" w:rsidP="00046326" w:rsidRDefault="00931254" w14:paraId="388C03B1" w14:textId="70583F24">
            <w:r>
              <w:t>Always empty (related to the event tree)</w:t>
            </w:r>
          </w:p>
        </w:tc>
      </w:tr>
      <w:tr w:rsidR="00173B06" w:rsidTr="00046326" w14:paraId="78409B84" w14:textId="77777777">
        <w:tc>
          <w:tcPr>
            <w:tcW w:w="4675" w:type="dxa"/>
          </w:tcPr>
          <w:p w:rsidR="00DD60A1" w:rsidP="00DD60A1" w:rsidRDefault="00DD60A1" w14:paraId="642C0FC4" w14:textId="77777777">
            <w:r>
              <w:t>"</w:t>
            </w:r>
            <w:proofErr w:type="spellStart"/>
            <w:r>
              <w:t>calctype</w:t>
            </w:r>
            <w:proofErr w:type="spellEnd"/>
            <w:r>
              <w:t>":</w:t>
            </w:r>
          </w:p>
          <w:p w:rsidR="00173B06" w:rsidP="00DD60A1" w:rsidRDefault="00173B06" w14:paraId="659C0E61" w14:textId="77777777"/>
        </w:tc>
        <w:tc>
          <w:tcPr>
            <w:tcW w:w="4675" w:type="dxa"/>
          </w:tcPr>
          <w:p w:rsidR="00173B06" w:rsidP="00046326" w:rsidRDefault="00931254" w14:paraId="2EE091A8" w14:textId="6661847B">
            <w:r>
              <w:t>Always 1</w:t>
            </w:r>
            <w:r w:rsidR="00342837">
              <w:t>:</w:t>
            </w:r>
            <w:r>
              <w:t xml:space="preserve"> failure probability </w:t>
            </w:r>
          </w:p>
        </w:tc>
      </w:tr>
    </w:tbl>
    <w:p w:rsidRPr="00046326" w:rsidR="00046326" w:rsidP="00046326" w:rsidRDefault="00046326" w14:paraId="6D5C2115" w14:textId="77777777"/>
    <w:p w:rsidR="00355FC2" w:rsidP="008D6D3F" w:rsidRDefault="00355FC2" w14:paraId="22244BF8" w14:textId="77777777"/>
    <w:p w:rsidR="00833563" w:rsidP="008D6D3F" w:rsidRDefault="00833563" w14:paraId="526ACB7F" w14:textId="77777777"/>
    <w:p w:rsidRPr="008D6D3F" w:rsidR="008D6D3F" w:rsidP="008D6D3F" w:rsidRDefault="008D6D3F" w14:paraId="40BF263F" w14:textId="77777777"/>
    <w:p w:rsidRPr="00EA7929" w:rsidR="00EA7929" w:rsidP="00EA7929" w:rsidRDefault="00EA7929" w14:paraId="0A512A1F" w14:textId="77777777"/>
    <w:p w:rsidRPr="00536260" w:rsidR="00C97C2D" w:rsidP="00536260" w:rsidRDefault="00C97C2D" w14:paraId="27AF35C2" w14:textId="77777777"/>
    <w:p w:rsidRPr="006553FA" w:rsidR="006553FA" w:rsidP="006553FA" w:rsidRDefault="006553FA" w14:paraId="50B84DDE" w14:textId="77777777"/>
    <w:sectPr w:rsidRPr="006553FA" w:rsidR="006553FA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55254" w:rsidP="00260D09" w:rsidRDefault="00055254" w14:paraId="6FB1ED2A" w14:textId="77777777">
      <w:pPr>
        <w:spacing w:after="0" w:line="240" w:lineRule="auto"/>
      </w:pPr>
      <w:r>
        <w:separator/>
      </w:r>
    </w:p>
  </w:endnote>
  <w:endnote w:type="continuationSeparator" w:id="0">
    <w:p w:rsidR="00055254" w:rsidP="00260D09" w:rsidRDefault="00055254" w14:paraId="2E7365B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55254" w:rsidP="00260D09" w:rsidRDefault="00055254" w14:paraId="2D91A337" w14:textId="77777777">
      <w:pPr>
        <w:spacing w:after="0" w:line="240" w:lineRule="auto"/>
      </w:pPr>
      <w:r>
        <w:separator/>
      </w:r>
    </w:p>
  </w:footnote>
  <w:footnote w:type="continuationSeparator" w:id="0">
    <w:p w:rsidR="00055254" w:rsidP="00260D09" w:rsidRDefault="00055254" w14:paraId="7B93CF9B" w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3FA"/>
    <w:rsid w:val="0003055E"/>
    <w:rsid w:val="00034548"/>
    <w:rsid w:val="00046326"/>
    <w:rsid w:val="00053508"/>
    <w:rsid w:val="00055254"/>
    <w:rsid w:val="00082F12"/>
    <w:rsid w:val="0008378E"/>
    <w:rsid w:val="000943F7"/>
    <w:rsid w:val="000F60D7"/>
    <w:rsid w:val="000F6263"/>
    <w:rsid w:val="001044D7"/>
    <w:rsid w:val="00111114"/>
    <w:rsid w:val="001215CE"/>
    <w:rsid w:val="00123DB4"/>
    <w:rsid w:val="00132D0B"/>
    <w:rsid w:val="00155C9F"/>
    <w:rsid w:val="0016384A"/>
    <w:rsid w:val="0016413A"/>
    <w:rsid w:val="001663C0"/>
    <w:rsid w:val="00173B06"/>
    <w:rsid w:val="00177FA2"/>
    <w:rsid w:val="00181518"/>
    <w:rsid w:val="0018232B"/>
    <w:rsid w:val="001C11E8"/>
    <w:rsid w:val="001D516F"/>
    <w:rsid w:val="001D56EF"/>
    <w:rsid w:val="001E1819"/>
    <w:rsid w:val="001E6E46"/>
    <w:rsid w:val="001F10D8"/>
    <w:rsid w:val="001F1BEA"/>
    <w:rsid w:val="00231D6B"/>
    <w:rsid w:val="00232D17"/>
    <w:rsid w:val="00241190"/>
    <w:rsid w:val="0025004C"/>
    <w:rsid w:val="00260D09"/>
    <w:rsid w:val="00261A2F"/>
    <w:rsid w:val="002B18C3"/>
    <w:rsid w:val="002B6E79"/>
    <w:rsid w:val="002C1F33"/>
    <w:rsid w:val="002F65EA"/>
    <w:rsid w:val="00301CF5"/>
    <w:rsid w:val="00305842"/>
    <w:rsid w:val="00324C14"/>
    <w:rsid w:val="0032600B"/>
    <w:rsid w:val="00327A79"/>
    <w:rsid w:val="00342837"/>
    <w:rsid w:val="00355FC2"/>
    <w:rsid w:val="00371E5A"/>
    <w:rsid w:val="003730B1"/>
    <w:rsid w:val="0037460A"/>
    <w:rsid w:val="00391614"/>
    <w:rsid w:val="003A5362"/>
    <w:rsid w:val="003A6531"/>
    <w:rsid w:val="003A6DE5"/>
    <w:rsid w:val="003A743F"/>
    <w:rsid w:val="003B08C8"/>
    <w:rsid w:val="003B42B1"/>
    <w:rsid w:val="003B7E4D"/>
    <w:rsid w:val="003C3598"/>
    <w:rsid w:val="004156A7"/>
    <w:rsid w:val="0041715D"/>
    <w:rsid w:val="00446584"/>
    <w:rsid w:val="00461165"/>
    <w:rsid w:val="00472B21"/>
    <w:rsid w:val="00481D64"/>
    <w:rsid w:val="00487E2E"/>
    <w:rsid w:val="00493D06"/>
    <w:rsid w:val="00497788"/>
    <w:rsid w:val="004A1F28"/>
    <w:rsid w:val="004C46FA"/>
    <w:rsid w:val="004C7F1B"/>
    <w:rsid w:val="004D0438"/>
    <w:rsid w:val="004D56A7"/>
    <w:rsid w:val="004D6C5E"/>
    <w:rsid w:val="004F30DA"/>
    <w:rsid w:val="005008E1"/>
    <w:rsid w:val="00504E70"/>
    <w:rsid w:val="005057D0"/>
    <w:rsid w:val="0051022E"/>
    <w:rsid w:val="00511EBE"/>
    <w:rsid w:val="005200CB"/>
    <w:rsid w:val="00532BA2"/>
    <w:rsid w:val="00536260"/>
    <w:rsid w:val="005402F5"/>
    <w:rsid w:val="0056313C"/>
    <w:rsid w:val="00573DA8"/>
    <w:rsid w:val="00582297"/>
    <w:rsid w:val="00586F65"/>
    <w:rsid w:val="005959BA"/>
    <w:rsid w:val="005A2917"/>
    <w:rsid w:val="005A4A10"/>
    <w:rsid w:val="005A7C7F"/>
    <w:rsid w:val="005D2C36"/>
    <w:rsid w:val="005E26C4"/>
    <w:rsid w:val="00603C15"/>
    <w:rsid w:val="0060685C"/>
    <w:rsid w:val="00607FD7"/>
    <w:rsid w:val="00631F06"/>
    <w:rsid w:val="00634D3A"/>
    <w:rsid w:val="00641382"/>
    <w:rsid w:val="00643031"/>
    <w:rsid w:val="00643548"/>
    <w:rsid w:val="006553FA"/>
    <w:rsid w:val="0066261D"/>
    <w:rsid w:val="006968C3"/>
    <w:rsid w:val="006A7E33"/>
    <w:rsid w:val="006B16D2"/>
    <w:rsid w:val="006B71D4"/>
    <w:rsid w:val="006D69BF"/>
    <w:rsid w:val="006F237D"/>
    <w:rsid w:val="00706C75"/>
    <w:rsid w:val="0072275B"/>
    <w:rsid w:val="007422B5"/>
    <w:rsid w:val="00772282"/>
    <w:rsid w:val="0077656F"/>
    <w:rsid w:val="0077747B"/>
    <w:rsid w:val="00785D47"/>
    <w:rsid w:val="00787F2B"/>
    <w:rsid w:val="00791F97"/>
    <w:rsid w:val="00795C46"/>
    <w:rsid w:val="007A3FAA"/>
    <w:rsid w:val="007A4FB3"/>
    <w:rsid w:val="007A53C8"/>
    <w:rsid w:val="007A612B"/>
    <w:rsid w:val="007B416B"/>
    <w:rsid w:val="007D0E02"/>
    <w:rsid w:val="007D3531"/>
    <w:rsid w:val="007E75CA"/>
    <w:rsid w:val="007F0CB8"/>
    <w:rsid w:val="007F5E16"/>
    <w:rsid w:val="00833563"/>
    <w:rsid w:val="00842C88"/>
    <w:rsid w:val="00844690"/>
    <w:rsid w:val="00844F05"/>
    <w:rsid w:val="00867175"/>
    <w:rsid w:val="00875584"/>
    <w:rsid w:val="0087633B"/>
    <w:rsid w:val="008836F8"/>
    <w:rsid w:val="00894A9C"/>
    <w:rsid w:val="008C33C8"/>
    <w:rsid w:val="008D6D3F"/>
    <w:rsid w:val="008F2895"/>
    <w:rsid w:val="008F496D"/>
    <w:rsid w:val="008F4B7C"/>
    <w:rsid w:val="009052F8"/>
    <w:rsid w:val="00906952"/>
    <w:rsid w:val="00913553"/>
    <w:rsid w:val="00914A3B"/>
    <w:rsid w:val="00931254"/>
    <w:rsid w:val="0095440E"/>
    <w:rsid w:val="00977109"/>
    <w:rsid w:val="009A0E9F"/>
    <w:rsid w:val="009B0511"/>
    <w:rsid w:val="009B3CE1"/>
    <w:rsid w:val="009F24A4"/>
    <w:rsid w:val="00A00254"/>
    <w:rsid w:val="00A065CF"/>
    <w:rsid w:val="00A142D8"/>
    <w:rsid w:val="00A27ECD"/>
    <w:rsid w:val="00A35D19"/>
    <w:rsid w:val="00A604A6"/>
    <w:rsid w:val="00A60DEB"/>
    <w:rsid w:val="00A7433D"/>
    <w:rsid w:val="00A763E4"/>
    <w:rsid w:val="00A76740"/>
    <w:rsid w:val="00A80D61"/>
    <w:rsid w:val="00A875A5"/>
    <w:rsid w:val="00AA34E4"/>
    <w:rsid w:val="00AA4553"/>
    <w:rsid w:val="00AA6452"/>
    <w:rsid w:val="00AC63E9"/>
    <w:rsid w:val="00AE4F51"/>
    <w:rsid w:val="00AE5F09"/>
    <w:rsid w:val="00AF1EE4"/>
    <w:rsid w:val="00AF7565"/>
    <w:rsid w:val="00B13918"/>
    <w:rsid w:val="00B170F1"/>
    <w:rsid w:val="00B23554"/>
    <w:rsid w:val="00B542B4"/>
    <w:rsid w:val="00B54541"/>
    <w:rsid w:val="00B67E65"/>
    <w:rsid w:val="00B8769A"/>
    <w:rsid w:val="00B90ECC"/>
    <w:rsid w:val="00BA4F2D"/>
    <w:rsid w:val="00BB6EFD"/>
    <w:rsid w:val="00BC0454"/>
    <w:rsid w:val="00BD58BE"/>
    <w:rsid w:val="00BE3EFC"/>
    <w:rsid w:val="00BF0F85"/>
    <w:rsid w:val="00BF2589"/>
    <w:rsid w:val="00C23D76"/>
    <w:rsid w:val="00C37699"/>
    <w:rsid w:val="00C537AA"/>
    <w:rsid w:val="00C6437E"/>
    <w:rsid w:val="00C67D17"/>
    <w:rsid w:val="00C70506"/>
    <w:rsid w:val="00C90329"/>
    <w:rsid w:val="00C97C2D"/>
    <w:rsid w:val="00CB0B49"/>
    <w:rsid w:val="00CD563C"/>
    <w:rsid w:val="00CE2D6B"/>
    <w:rsid w:val="00D0355E"/>
    <w:rsid w:val="00D25669"/>
    <w:rsid w:val="00D302AB"/>
    <w:rsid w:val="00D708ED"/>
    <w:rsid w:val="00DC2EBB"/>
    <w:rsid w:val="00DD60A1"/>
    <w:rsid w:val="00E05E95"/>
    <w:rsid w:val="00E11066"/>
    <w:rsid w:val="00E2468A"/>
    <w:rsid w:val="00E25EF6"/>
    <w:rsid w:val="00E33387"/>
    <w:rsid w:val="00E4283D"/>
    <w:rsid w:val="00E42868"/>
    <w:rsid w:val="00E50961"/>
    <w:rsid w:val="00E65823"/>
    <w:rsid w:val="00EA0E1B"/>
    <w:rsid w:val="00EA7929"/>
    <w:rsid w:val="00EB35A0"/>
    <w:rsid w:val="00EB63DC"/>
    <w:rsid w:val="00EC400C"/>
    <w:rsid w:val="00EC599A"/>
    <w:rsid w:val="00EE30B2"/>
    <w:rsid w:val="00EF436B"/>
    <w:rsid w:val="00F0749A"/>
    <w:rsid w:val="00F17494"/>
    <w:rsid w:val="00F17E73"/>
    <w:rsid w:val="00F466AF"/>
    <w:rsid w:val="00F51C7B"/>
    <w:rsid w:val="00F9526D"/>
    <w:rsid w:val="00FE1591"/>
    <w:rsid w:val="16B2F693"/>
    <w:rsid w:val="183F845B"/>
    <w:rsid w:val="1AE672A7"/>
    <w:rsid w:val="22DA2994"/>
    <w:rsid w:val="22DA2994"/>
    <w:rsid w:val="2F9F843F"/>
    <w:rsid w:val="3E21C52E"/>
    <w:rsid w:val="47AF7F17"/>
    <w:rsid w:val="4C82F03A"/>
    <w:rsid w:val="60C47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82F51"/>
  <w15:chartTrackingRefBased/>
  <w15:docId w15:val="{9BB9ACA1-4D89-4B80-B412-34586CD1B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53FA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6260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553FA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6553FA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sid w:val="006553FA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AC63E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eading2Char" w:customStyle="1">
    <w:name w:val="Heading 2 Char"/>
    <w:basedOn w:val="DefaultParagraphFont"/>
    <w:link w:val="Heading2"/>
    <w:uiPriority w:val="9"/>
    <w:rsid w:val="00536260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C359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BA4F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BA4F2D"/>
    <w:rPr>
      <w:rFonts w:ascii="Courier New" w:hAnsi="Courier New" w:eastAsia="Times New Roman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60D09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60D09"/>
  </w:style>
  <w:style w:type="paragraph" w:styleId="Footer">
    <w:name w:val="footer"/>
    <w:basedOn w:val="Normal"/>
    <w:link w:val="FooterChar"/>
    <w:uiPriority w:val="99"/>
    <w:unhideWhenUsed/>
    <w:rsid w:val="00260D09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60D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9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3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5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1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2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5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8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3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4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9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0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0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3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7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3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diagramColors" Target="diagrams/colors1.xml" Id="rId13" /><Relationship Type="http://schemas.openxmlformats.org/officeDocument/2006/relationships/image" Target="media/image4.png" Id="rId18" /><Relationship Type="http://schemas.openxmlformats.org/officeDocument/2006/relationships/fontTable" Target="fontTable.xml" Id="rId26" /><Relationship Type="http://schemas.openxmlformats.org/officeDocument/2006/relationships/customXml" Target="../customXml/item3.xml" Id="rId3" /><Relationship Type="http://schemas.openxmlformats.org/officeDocument/2006/relationships/image" Target="media/image7.png" Id="rId21" /><Relationship Type="http://schemas.openxmlformats.org/officeDocument/2006/relationships/webSettings" Target="webSettings.xml" Id="rId7" /><Relationship Type="http://schemas.openxmlformats.org/officeDocument/2006/relationships/diagramQuickStyle" Target="diagrams/quickStyle1.xml" Id="rId12" /><Relationship Type="http://schemas.openxmlformats.org/officeDocument/2006/relationships/image" Target="media/image3.png" Id="rId17" /><Relationship Type="http://schemas.openxmlformats.org/officeDocument/2006/relationships/image" Target="media/image11.png" Id="rId25" /><Relationship Type="http://schemas.openxmlformats.org/officeDocument/2006/relationships/customXml" Target="../customXml/item2.xml" Id="rId2" /><Relationship Type="http://schemas.openxmlformats.org/officeDocument/2006/relationships/image" Target="media/image2.png" Id="rId16" /><Relationship Type="http://schemas.openxmlformats.org/officeDocument/2006/relationships/image" Target="media/image6.png" Id="rId20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diagramLayout" Target="diagrams/layout1.xml" Id="rId11" /><Relationship Type="http://schemas.openxmlformats.org/officeDocument/2006/relationships/image" Target="media/image10.png" Id="rId24" /><Relationship Type="http://schemas.openxmlformats.org/officeDocument/2006/relationships/styles" Target="styles.xml" Id="rId5" /><Relationship Type="http://schemas.openxmlformats.org/officeDocument/2006/relationships/image" Target="media/image1.png" Id="rId15" /><Relationship Type="http://schemas.openxmlformats.org/officeDocument/2006/relationships/image" Target="media/image9.png" Id="rId23" /><Relationship Type="http://schemas.openxmlformats.org/officeDocument/2006/relationships/diagramData" Target="diagrams/data1.xml" Id="rId10" /><Relationship Type="http://schemas.openxmlformats.org/officeDocument/2006/relationships/image" Target="media/image5.png" Id="rId19" /><Relationship Type="http://schemas.openxmlformats.org/officeDocument/2006/relationships/customXml" Target="../customXml/item4.xml" Id="rId4" /><Relationship Type="http://schemas.openxmlformats.org/officeDocument/2006/relationships/endnotes" Target="endnotes.xml" Id="rId9" /><Relationship Type="http://schemas.microsoft.com/office/2007/relationships/diagramDrawing" Target="diagrams/drawing1.xml" Id="rId14" /><Relationship Type="http://schemas.openxmlformats.org/officeDocument/2006/relationships/image" Target="media/image8.png" Id="rId22" /><Relationship Type="http://schemas.openxmlformats.org/officeDocument/2006/relationships/theme" Target="theme/theme1.xml" Id="rId27" 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883B98D-10B2-412D-B159-BE2624FEBC3C}" type="doc">
      <dgm:prSet loTypeId="urn:microsoft.com/office/officeart/2005/8/layout/orgChart1" loCatId="hierarchy" qsTypeId="urn:microsoft.com/office/officeart/2005/8/quickstyle/simple5" qsCatId="simple" csTypeId="urn:microsoft.com/office/officeart/2005/8/colors/colorful4" csCatId="colorful" phldr="1"/>
      <dgm:spPr/>
      <dgm:t>
        <a:bodyPr/>
        <a:lstStyle/>
        <a:p>
          <a:endParaRPr lang="en-US"/>
        </a:p>
      </dgm:t>
    </dgm:pt>
    <dgm:pt modelId="{ED4D16A4-B62A-46A7-A92E-FAA8A75C5FD1}">
      <dgm:prSet phldrT="[Text]"/>
      <dgm:spPr/>
      <dgm:t>
        <a:bodyPr/>
        <a:lstStyle/>
        <a:p>
          <a:pPr algn="ctr"/>
          <a:r>
            <a:rPr lang="en-US" dirty="0"/>
            <a:t>SAPHIRE Solver Input</a:t>
          </a:r>
        </a:p>
      </dgm:t>
    </dgm:pt>
    <dgm:pt modelId="{204406BA-A1A8-4975-848D-86F122CD57B6}" type="parTrans" cxnId="{17182D54-DE3A-42C0-807B-A865ACD88B04}">
      <dgm:prSet/>
      <dgm:spPr/>
      <dgm:t>
        <a:bodyPr/>
        <a:lstStyle/>
        <a:p>
          <a:pPr algn="ctr"/>
          <a:endParaRPr lang="en-US"/>
        </a:p>
      </dgm:t>
    </dgm:pt>
    <dgm:pt modelId="{D77EA002-4966-45DB-908B-15C071B4C5D6}" type="sibTrans" cxnId="{17182D54-DE3A-42C0-807B-A865ACD88B04}">
      <dgm:prSet/>
      <dgm:spPr/>
      <dgm:t>
        <a:bodyPr/>
        <a:lstStyle/>
        <a:p>
          <a:pPr algn="ctr"/>
          <a:endParaRPr lang="en-US"/>
        </a:p>
      </dgm:t>
    </dgm:pt>
    <dgm:pt modelId="{E31AA323-AC97-43E8-9F8C-D19202207044}">
      <dgm:prSet phldrT="[Text]"/>
      <dgm:spPr/>
      <dgm:t>
        <a:bodyPr/>
        <a:lstStyle/>
        <a:p>
          <a:pPr algn="ctr"/>
          <a:r>
            <a:rPr lang="en-US" dirty="0"/>
            <a:t>Header</a:t>
          </a:r>
        </a:p>
      </dgm:t>
    </dgm:pt>
    <dgm:pt modelId="{11B30357-7A00-4114-92F5-0D61490E6BCE}" type="parTrans" cxnId="{5F71AB44-3835-475D-99C9-6B9D934986F1}">
      <dgm:prSet/>
      <dgm:spPr/>
      <dgm:t>
        <a:bodyPr/>
        <a:lstStyle/>
        <a:p>
          <a:pPr algn="ctr"/>
          <a:endParaRPr lang="en-US"/>
        </a:p>
      </dgm:t>
    </dgm:pt>
    <dgm:pt modelId="{9D7D8CB4-6BBF-4F65-A21D-514BEE8914E3}" type="sibTrans" cxnId="{5F71AB44-3835-475D-99C9-6B9D934986F1}">
      <dgm:prSet/>
      <dgm:spPr/>
      <dgm:t>
        <a:bodyPr/>
        <a:lstStyle/>
        <a:p>
          <a:pPr algn="ctr"/>
          <a:endParaRPr lang="en-US"/>
        </a:p>
      </dgm:t>
    </dgm:pt>
    <dgm:pt modelId="{BDC7CA31-D446-4DE5-9E09-2B6A76CDF6D6}">
      <dgm:prSet phldrT="[Text]"/>
      <dgm:spPr/>
      <dgm:t>
        <a:bodyPr/>
        <a:lstStyle/>
        <a:p>
          <a:pPr algn="ctr"/>
          <a:r>
            <a:rPr lang="en-US" dirty="0"/>
            <a:t>System gate list</a:t>
          </a:r>
        </a:p>
      </dgm:t>
    </dgm:pt>
    <dgm:pt modelId="{4855C471-A1CA-4EE5-A103-619D99DA278E}" type="parTrans" cxnId="{2D13858D-AD28-40DB-9554-195FCE335EF1}">
      <dgm:prSet/>
      <dgm:spPr/>
      <dgm:t>
        <a:bodyPr/>
        <a:lstStyle/>
        <a:p>
          <a:pPr algn="ctr"/>
          <a:endParaRPr lang="en-US"/>
        </a:p>
      </dgm:t>
    </dgm:pt>
    <dgm:pt modelId="{93CEA7A2-F610-4317-944A-6064D24E0FE3}" type="sibTrans" cxnId="{2D13858D-AD28-40DB-9554-195FCE335EF1}">
      <dgm:prSet/>
      <dgm:spPr/>
      <dgm:t>
        <a:bodyPr/>
        <a:lstStyle/>
        <a:p>
          <a:pPr algn="ctr"/>
          <a:endParaRPr lang="en-US"/>
        </a:p>
      </dgm:t>
    </dgm:pt>
    <dgm:pt modelId="{9F7B2E63-029E-439B-9E5C-51BF974ECBC0}">
      <dgm:prSet phldrT="[Text]"/>
      <dgm:spPr/>
      <dgm:t>
        <a:bodyPr/>
        <a:lstStyle/>
        <a:p>
          <a:pPr algn="ctr"/>
          <a:r>
            <a:rPr lang="en-US" dirty="0"/>
            <a:t>Fault tree list</a:t>
          </a:r>
        </a:p>
      </dgm:t>
    </dgm:pt>
    <dgm:pt modelId="{628C0A49-A137-4225-B375-223B545CB7EC}" type="parTrans" cxnId="{DA30CB8E-89D1-4C9E-ACA6-D93CE53A12BE}">
      <dgm:prSet/>
      <dgm:spPr/>
      <dgm:t>
        <a:bodyPr/>
        <a:lstStyle/>
        <a:p>
          <a:pPr algn="ctr"/>
          <a:endParaRPr lang="en-US"/>
        </a:p>
      </dgm:t>
    </dgm:pt>
    <dgm:pt modelId="{8A00469C-4CEE-4CE4-952C-36695E623856}" type="sibTrans" cxnId="{DA30CB8E-89D1-4C9E-ACA6-D93CE53A12BE}">
      <dgm:prSet/>
      <dgm:spPr/>
      <dgm:t>
        <a:bodyPr/>
        <a:lstStyle/>
        <a:p>
          <a:pPr algn="ctr"/>
          <a:endParaRPr lang="en-US"/>
        </a:p>
      </dgm:t>
    </dgm:pt>
    <dgm:pt modelId="{0874EAA7-64EA-474B-96B4-641351DCC47A}">
      <dgm:prSet phldrT="[Text]"/>
      <dgm:spPr/>
      <dgm:t>
        <a:bodyPr/>
        <a:lstStyle/>
        <a:p>
          <a:pPr algn="ctr"/>
          <a:r>
            <a:rPr lang="en-US" dirty="0"/>
            <a:t>Event list</a:t>
          </a:r>
        </a:p>
      </dgm:t>
    </dgm:pt>
    <dgm:pt modelId="{E46FFD81-BE98-48D0-A62C-C8301F4D0F5B}" type="parTrans" cxnId="{A447489B-CFB7-46AE-AEA8-3E779CAD1587}">
      <dgm:prSet/>
      <dgm:spPr/>
      <dgm:t>
        <a:bodyPr/>
        <a:lstStyle/>
        <a:p>
          <a:pPr algn="ctr"/>
          <a:endParaRPr lang="en-US"/>
        </a:p>
      </dgm:t>
    </dgm:pt>
    <dgm:pt modelId="{BCA4C15F-478C-4E3A-B078-08B0481D4213}" type="sibTrans" cxnId="{A447489B-CFB7-46AE-AEA8-3E779CAD1587}">
      <dgm:prSet/>
      <dgm:spPr/>
      <dgm:t>
        <a:bodyPr/>
        <a:lstStyle/>
        <a:p>
          <a:pPr algn="ctr"/>
          <a:endParaRPr lang="en-US"/>
        </a:p>
      </dgm:t>
    </dgm:pt>
    <dgm:pt modelId="{6AD4EFF5-C872-4426-B219-960C533EBDEF}">
      <dgm:prSet phldrT="[Text]"/>
      <dgm:spPr/>
      <dgm:t>
        <a:bodyPr/>
        <a:lstStyle/>
        <a:p>
          <a:pPr algn="ctr"/>
          <a:r>
            <a:rPr lang="en-US" dirty="0"/>
            <a:t>Project path</a:t>
          </a:r>
        </a:p>
      </dgm:t>
    </dgm:pt>
    <dgm:pt modelId="{97B84F41-1A09-49BF-9AF3-8588E80EA53E}" type="parTrans" cxnId="{E041BB68-9D0E-4ADE-8CBE-779CBDEF4260}">
      <dgm:prSet/>
      <dgm:spPr/>
      <dgm:t>
        <a:bodyPr/>
        <a:lstStyle/>
        <a:p>
          <a:pPr algn="ctr"/>
          <a:endParaRPr lang="en-US"/>
        </a:p>
      </dgm:t>
    </dgm:pt>
    <dgm:pt modelId="{F091D6EE-A6E1-4BE0-87D8-0B35456F201D}" type="sibTrans" cxnId="{E041BB68-9D0E-4ADE-8CBE-779CBDEF4260}">
      <dgm:prSet/>
      <dgm:spPr/>
      <dgm:t>
        <a:bodyPr/>
        <a:lstStyle/>
        <a:p>
          <a:pPr algn="ctr"/>
          <a:endParaRPr lang="en-US"/>
        </a:p>
      </dgm:t>
    </dgm:pt>
    <dgm:pt modelId="{288113B0-B4AA-4ADB-9E44-3CC1581621D4}">
      <dgm:prSet phldrT="[Text]"/>
      <dgm:spPr/>
      <dgm:t>
        <a:bodyPr/>
        <a:lstStyle/>
        <a:p>
          <a:pPr algn="ctr"/>
          <a:r>
            <a:rPr lang="en-US" dirty="0"/>
            <a:t>Event tree description</a:t>
          </a:r>
        </a:p>
      </dgm:t>
    </dgm:pt>
    <dgm:pt modelId="{9755533E-C218-47C3-B7A0-DA34B7163461}" type="parTrans" cxnId="{309408C6-1AC1-4A47-B422-91FF3873CA6E}">
      <dgm:prSet/>
      <dgm:spPr/>
      <dgm:t>
        <a:bodyPr/>
        <a:lstStyle/>
        <a:p>
          <a:pPr algn="ctr"/>
          <a:endParaRPr lang="en-US"/>
        </a:p>
      </dgm:t>
    </dgm:pt>
    <dgm:pt modelId="{3F58FA85-785D-4E78-80FB-F80457778975}" type="sibTrans" cxnId="{309408C6-1AC1-4A47-B422-91FF3873CA6E}">
      <dgm:prSet/>
      <dgm:spPr/>
      <dgm:t>
        <a:bodyPr/>
        <a:lstStyle/>
        <a:p>
          <a:pPr algn="ctr"/>
          <a:endParaRPr lang="en-US"/>
        </a:p>
      </dgm:t>
    </dgm:pt>
    <dgm:pt modelId="{68C6CA45-6569-4D49-87CE-0FD83729F71B}">
      <dgm:prSet phldrT="[Text]"/>
      <dgm:spPr/>
      <dgm:t>
        <a:bodyPr/>
        <a:lstStyle/>
        <a:p>
          <a:pPr algn="ctr"/>
          <a:r>
            <a:rPr lang="en-US" dirty="0"/>
            <a:t>Additional details</a:t>
          </a:r>
        </a:p>
      </dgm:t>
    </dgm:pt>
    <dgm:pt modelId="{09C15C61-E6B5-480C-80CF-D05AB7C8B049}" type="parTrans" cxnId="{A7CFAE2E-55C5-4ECD-9421-81AFCDD9C7DF}">
      <dgm:prSet/>
      <dgm:spPr/>
      <dgm:t>
        <a:bodyPr/>
        <a:lstStyle/>
        <a:p>
          <a:pPr algn="ctr"/>
          <a:endParaRPr lang="en-US"/>
        </a:p>
      </dgm:t>
    </dgm:pt>
    <dgm:pt modelId="{4FB440AD-451F-42C9-A120-C69529E347FA}" type="sibTrans" cxnId="{A7CFAE2E-55C5-4ECD-9421-81AFCDD9C7DF}">
      <dgm:prSet/>
      <dgm:spPr/>
      <dgm:t>
        <a:bodyPr/>
        <a:lstStyle/>
        <a:p>
          <a:pPr algn="ctr"/>
          <a:endParaRPr lang="en-US"/>
        </a:p>
      </dgm:t>
    </dgm:pt>
    <dgm:pt modelId="{56BC7D5F-A24E-4784-B07B-DDBDD0B9549C}">
      <dgm:prSet phldrT="[Text]"/>
      <dgm:spPr/>
      <dgm:t>
        <a:bodyPr/>
        <a:lstStyle/>
        <a:p>
          <a:pPr algn="ctr"/>
          <a:r>
            <a:rPr lang="en-US" dirty="0"/>
            <a:t>Truncation parameters</a:t>
          </a:r>
        </a:p>
      </dgm:t>
    </dgm:pt>
    <dgm:pt modelId="{F8B870BB-3D29-4533-9A61-B91E595B1CD5}" type="parTrans" cxnId="{4574D652-C42E-4880-9349-BA44B9220EE6}">
      <dgm:prSet/>
      <dgm:spPr/>
      <dgm:t>
        <a:bodyPr/>
        <a:lstStyle/>
        <a:p>
          <a:pPr algn="ctr"/>
          <a:endParaRPr lang="en-US"/>
        </a:p>
      </dgm:t>
    </dgm:pt>
    <dgm:pt modelId="{3D0D25F6-484C-495F-949D-40561341B83F}" type="sibTrans" cxnId="{4574D652-C42E-4880-9349-BA44B9220EE6}">
      <dgm:prSet/>
      <dgm:spPr/>
      <dgm:t>
        <a:bodyPr/>
        <a:lstStyle/>
        <a:p>
          <a:pPr algn="ctr"/>
          <a:endParaRPr lang="en-US"/>
        </a:p>
      </dgm:t>
    </dgm:pt>
    <dgm:pt modelId="{84012A30-5287-4C29-80A1-67831E39CE90}">
      <dgm:prSet phldrT="[Text]"/>
      <dgm:spPr/>
      <dgm:t>
        <a:bodyPr/>
        <a:lstStyle/>
        <a:p>
          <a:pPr algn="ctr"/>
          <a:r>
            <a:rPr lang="en-US" dirty="0"/>
            <a:t>Work space pair</a:t>
          </a:r>
        </a:p>
      </dgm:t>
    </dgm:pt>
    <dgm:pt modelId="{25755911-4B17-4665-BC6E-A43E42EB2267}" type="parTrans" cxnId="{01778957-08F8-4CEF-8925-841B628A434B}">
      <dgm:prSet/>
      <dgm:spPr/>
      <dgm:t>
        <a:bodyPr/>
        <a:lstStyle/>
        <a:p>
          <a:pPr algn="ctr"/>
          <a:endParaRPr lang="en-US"/>
        </a:p>
      </dgm:t>
    </dgm:pt>
    <dgm:pt modelId="{6653849A-A6BF-4556-8DB6-C6F04360BA1D}" type="sibTrans" cxnId="{01778957-08F8-4CEF-8925-841B628A434B}">
      <dgm:prSet/>
      <dgm:spPr/>
      <dgm:t>
        <a:bodyPr/>
        <a:lstStyle/>
        <a:p>
          <a:pPr algn="ctr"/>
          <a:endParaRPr lang="en-US"/>
        </a:p>
      </dgm:t>
    </dgm:pt>
    <dgm:pt modelId="{590CE893-DC90-41DD-BCCF-D8D85E908739}">
      <dgm:prSet phldrT="[Text]"/>
      <dgm:spPr/>
      <dgm:t>
        <a:bodyPr/>
        <a:lstStyle/>
        <a:p>
          <a:pPr algn="ctr"/>
          <a:r>
            <a:rPr lang="en-US" dirty="0"/>
            <a:t>Gate and event information </a:t>
          </a:r>
        </a:p>
      </dgm:t>
    </dgm:pt>
    <dgm:pt modelId="{8F2BB7A6-8F4B-4B4A-8E37-FCD842FFDBC5}" type="parTrans" cxnId="{657EBCA3-C77C-41A5-9B23-0613A8E4E15A}">
      <dgm:prSet/>
      <dgm:spPr/>
      <dgm:t>
        <a:bodyPr/>
        <a:lstStyle/>
        <a:p>
          <a:pPr algn="ctr"/>
          <a:endParaRPr lang="en-US"/>
        </a:p>
      </dgm:t>
    </dgm:pt>
    <dgm:pt modelId="{279E601E-1E82-4343-8FC5-C1757579B6DE}" type="sibTrans" cxnId="{657EBCA3-C77C-41A5-9B23-0613A8E4E15A}">
      <dgm:prSet/>
      <dgm:spPr/>
      <dgm:t>
        <a:bodyPr/>
        <a:lstStyle/>
        <a:p>
          <a:pPr algn="ctr"/>
          <a:endParaRPr lang="en-US"/>
        </a:p>
      </dgm:t>
    </dgm:pt>
    <dgm:pt modelId="{9E6F8A75-5D80-4239-AA4B-68F1488989C2}">
      <dgm:prSet phldrT="[Text]"/>
      <dgm:spPr/>
      <dgm:t>
        <a:bodyPr/>
        <a:lstStyle/>
        <a:p>
          <a:pPr algn="ctr"/>
          <a:r>
            <a:rPr lang="en-US" dirty="0"/>
            <a:t>Basic events information</a:t>
          </a:r>
        </a:p>
      </dgm:t>
    </dgm:pt>
    <dgm:pt modelId="{9656112C-9BC7-47CB-BC5E-08CAAA0084BF}" type="parTrans" cxnId="{ED6BD67D-EF66-4DBA-A284-1DC8B1A4A91B}">
      <dgm:prSet/>
      <dgm:spPr/>
      <dgm:t>
        <a:bodyPr/>
        <a:lstStyle/>
        <a:p>
          <a:pPr algn="ctr"/>
          <a:endParaRPr lang="en-US"/>
        </a:p>
      </dgm:t>
    </dgm:pt>
    <dgm:pt modelId="{6231A3E6-0097-4E2D-91BA-79BF9B91C813}" type="sibTrans" cxnId="{ED6BD67D-EF66-4DBA-A284-1DC8B1A4A91B}">
      <dgm:prSet/>
      <dgm:spPr/>
      <dgm:t>
        <a:bodyPr/>
        <a:lstStyle/>
        <a:p>
          <a:pPr algn="ctr"/>
          <a:endParaRPr lang="en-US"/>
        </a:p>
      </dgm:t>
    </dgm:pt>
    <dgm:pt modelId="{63EA7031-FA8A-48D3-97E6-473270E09906}">
      <dgm:prSet phldrT="[Text]"/>
      <dgm:spPr/>
      <dgm:t>
        <a:bodyPr/>
        <a:lstStyle/>
        <a:p>
          <a:pPr algn="ctr"/>
          <a:r>
            <a:rPr lang="en-US" dirty="0"/>
            <a:t>Fault tree header information</a:t>
          </a:r>
        </a:p>
      </dgm:t>
    </dgm:pt>
    <dgm:pt modelId="{BE2C2219-5C42-496E-954B-7839DFB5016D}" type="parTrans" cxnId="{E4F1B7CA-E803-4AA8-947C-A5F477EE2DB8}">
      <dgm:prSet/>
      <dgm:spPr/>
      <dgm:t>
        <a:bodyPr/>
        <a:lstStyle/>
        <a:p>
          <a:pPr algn="ctr"/>
          <a:endParaRPr lang="en-US"/>
        </a:p>
      </dgm:t>
    </dgm:pt>
    <dgm:pt modelId="{0AF87790-B029-4ECC-B679-7991396151F6}" type="sibTrans" cxnId="{E4F1B7CA-E803-4AA8-947C-A5F477EE2DB8}">
      <dgm:prSet/>
      <dgm:spPr/>
      <dgm:t>
        <a:bodyPr/>
        <a:lstStyle/>
        <a:p>
          <a:pPr algn="ctr"/>
          <a:endParaRPr lang="en-US"/>
        </a:p>
      </dgm:t>
    </dgm:pt>
    <dgm:pt modelId="{E794FBFC-C776-4CF3-A669-674C2B9391B5}">
      <dgm:prSet phldrT="[Text]"/>
      <dgm:spPr/>
      <dgm:t>
        <a:bodyPr/>
        <a:lstStyle/>
        <a:p>
          <a:pPr algn="ctr"/>
          <a:r>
            <a:rPr lang="en-US" dirty="0"/>
            <a:t>Gate list information</a:t>
          </a:r>
        </a:p>
      </dgm:t>
    </dgm:pt>
    <dgm:pt modelId="{7204CBC9-DB19-4247-8338-FE61BE32CC8A}" type="parTrans" cxnId="{7DDF3CC5-2163-455E-BB41-7059B578AC6B}">
      <dgm:prSet/>
      <dgm:spPr/>
      <dgm:t>
        <a:bodyPr/>
        <a:lstStyle/>
        <a:p>
          <a:pPr algn="ctr"/>
          <a:endParaRPr lang="en-US"/>
        </a:p>
      </dgm:t>
    </dgm:pt>
    <dgm:pt modelId="{0CA4511B-C2F0-488D-8ADB-2FE5A9934940}" type="sibTrans" cxnId="{7DDF3CC5-2163-455E-BB41-7059B578AC6B}">
      <dgm:prSet/>
      <dgm:spPr/>
      <dgm:t>
        <a:bodyPr/>
        <a:lstStyle/>
        <a:p>
          <a:pPr algn="ctr"/>
          <a:endParaRPr lang="en-US"/>
        </a:p>
      </dgm:t>
    </dgm:pt>
    <dgm:pt modelId="{FA80A287-4D37-4E9D-A490-8312631DE697}" type="pres">
      <dgm:prSet presAssocID="{A883B98D-10B2-412D-B159-BE2624FEBC3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94AE29F8-FA79-45E1-98F1-2FE7487DF9A3}" type="pres">
      <dgm:prSet presAssocID="{ED4D16A4-B62A-46A7-A92E-FAA8A75C5FD1}" presName="hierRoot1" presStyleCnt="0">
        <dgm:presLayoutVars>
          <dgm:hierBranch val="init"/>
        </dgm:presLayoutVars>
      </dgm:prSet>
      <dgm:spPr/>
    </dgm:pt>
    <dgm:pt modelId="{78804EC1-5051-4EFA-90E5-0B7CED6D5BAD}" type="pres">
      <dgm:prSet presAssocID="{ED4D16A4-B62A-46A7-A92E-FAA8A75C5FD1}" presName="rootComposite1" presStyleCnt="0"/>
      <dgm:spPr/>
    </dgm:pt>
    <dgm:pt modelId="{FBB0A0DE-0F81-4D03-9189-68810FD532F7}" type="pres">
      <dgm:prSet presAssocID="{ED4D16A4-B62A-46A7-A92E-FAA8A75C5FD1}" presName="rootText1" presStyleLbl="node0" presStyleIdx="0" presStyleCnt="1">
        <dgm:presLayoutVars>
          <dgm:chPref val="3"/>
        </dgm:presLayoutVars>
      </dgm:prSet>
      <dgm:spPr/>
    </dgm:pt>
    <dgm:pt modelId="{B55CB6B8-4887-4A65-B537-FB53A044D60F}" type="pres">
      <dgm:prSet presAssocID="{ED4D16A4-B62A-46A7-A92E-FAA8A75C5FD1}" presName="rootConnector1" presStyleLbl="node1" presStyleIdx="0" presStyleCnt="0"/>
      <dgm:spPr/>
    </dgm:pt>
    <dgm:pt modelId="{F3CC8500-661B-4CBB-91E9-E1D4E5A31F79}" type="pres">
      <dgm:prSet presAssocID="{ED4D16A4-B62A-46A7-A92E-FAA8A75C5FD1}" presName="hierChild2" presStyleCnt="0"/>
      <dgm:spPr/>
    </dgm:pt>
    <dgm:pt modelId="{C0E7282B-E527-4C16-81D4-A25215B69F88}" type="pres">
      <dgm:prSet presAssocID="{11B30357-7A00-4114-92F5-0D61490E6BCE}" presName="Name37" presStyleLbl="parChTrans1D2" presStyleIdx="0" presStyleCnt="4"/>
      <dgm:spPr/>
    </dgm:pt>
    <dgm:pt modelId="{9F032127-0480-4E51-903D-A22FCA95CC9A}" type="pres">
      <dgm:prSet presAssocID="{E31AA323-AC97-43E8-9F8C-D19202207044}" presName="hierRoot2" presStyleCnt="0">
        <dgm:presLayoutVars>
          <dgm:hierBranch val="init"/>
        </dgm:presLayoutVars>
      </dgm:prSet>
      <dgm:spPr/>
    </dgm:pt>
    <dgm:pt modelId="{B733BE71-2D64-4CB9-BE39-9C19AC744ED0}" type="pres">
      <dgm:prSet presAssocID="{E31AA323-AC97-43E8-9F8C-D19202207044}" presName="rootComposite" presStyleCnt="0"/>
      <dgm:spPr/>
    </dgm:pt>
    <dgm:pt modelId="{3FF4BA99-7B82-498F-8085-21A3BD642968}" type="pres">
      <dgm:prSet presAssocID="{E31AA323-AC97-43E8-9F8C-D19202207044}" presName="rootText" presStyleLbl="node2" presStyleIdx="0" presStyleCnt="4">
        <dgm:presLayoutVars>
          <dgm:chPref val="3"/>
        </dgm:presLayoutVars>
      </dgm:prSet>
      <dgm:spPr/>
    </dgm:pt>
    <dgm:pt modelId="{E57224B0-D066-4FE6-9080-A170BA59891A}" type="pres">
      <dgm:prSet presAssocID="{E31AA323-AC97-43E8-9F8C-D19202207044}" presName="rootConnector" presStyleLbl="node2" presStyleIdx="0" presStyleCnt="4"/>
      <dgm:spPr/>
    </dgm:pt>
    <dgm:pt modelId="{0FAFA23C-AB0B-4DF3-BAAE-1CBB6AD27582}" type="pres">
      <dgm:prSet presAssocID="{E31AA323-AC97-43E8-9F8C-D19202207044}" presName="hierChild4" presStyleCnt="0"/>
      <dgm:spPr/>
    </dgm:pt>
    <dgm:pt modelId="{E35D2048-CB84-40C2-8971-A4767EFAD7C7}" type="pres">
      <dgm:prSet presAssocID="{97B84F41-1A09-49BF-9AF3-8588E80EA53E}" presName="Name37" presStyleLbl="parChTrans1D3" presStyleIdx="0" presStyleCnt="9"/>
      <dgm:spPr/>
    </dgm:pt>
    <dgm:pt modelId="{7148C9C9-3F39-4289-AA71-FC121271DE8A}" type="pres">
      <dgm:prSet presAssocID="{6AD4EFF5-C872-4426-B219-960C533EBDEF}" presName="hierRoot2" presStyleCnt="0">
        <dgm:presLayoutVars>
          <dgm:hierBranch val="init"/>
        </dgm:presLayoutVars>
      </dgm:prSet>
      <dgm:spPr/>
    </dgm:pt>
    <dgm:pt modelId="{2F0ECFEE-C160-45E6-B1AD-3E981CFF1566}" type="pres">
      <dgm:prSet presAssocID="{6AD4EFF5-C872-4426-B219-960C533EBDEF}" presName="rootComposite" presStyleCnt="0"/>
      <dgm:spPr/>
    </dgm:pt>
    <dgm:pt modelId="{A00405AA-C3E8-4B27-A0F3-52C92FBC979A}" type="pres">
      <dgm:prSet presAssocID="{6AD4EFF5-C872-4426-B219-960C533EBDEF}" presName="rootText" presStyleLbl="node3" presStyleIdx="0" presStyleCnt="9">
        <dgm:presLayoutVars>
          <dgm:chPref val="3"/>
        </dgm:presLayoutVars>
      </dgm:prSet>
      <dgm:spPr/>
    </dgm:pt>
    <dgm:pt modelId="{4F85D4AD-8BD4-405A-8C49-B4F5C3ED78B0}" type="pres">
      <dgm:prSet presAssocID="{6AD4EFF5-C872-4426-B219-960C533EBDEF}" presName="rootConnector" presStyleLbl="node3" presStyleIdx="0" presStyleCnt="9"/>
      <dgm:spPr/>
    </dgm:pt>
    <dgm:pt modelId="{EEB57EF6-1D97-465D-BFDE-CE696AC50ECD}" type="pres">
      <dgm:prSet presAssocID="{6AD4EFF5-C872-4426-B219-960C533EBDEF}" presName="hierChild4" presStyleCnt="0"/>
      <dgm:spPr/>
    </dgm:pt>
    <dgm:pt modelId="{C1C7E09C-2CE1-4123-BF4F-5381B895BEF5}" type="pres">
      <dgm:prSet presAssocID="{6AD4EFF5-C872-4426-B219-960C533EBDEF}" presName="hierChild5" presStyleCnt="0"/>
      <dgm:spPr/>
    </dgm:pt>
    <dgm:pt modelId="{7C59B1B7-54F2-4D05-B5A7-2360B4721B2C}" type="pres">
      <dgm:prSet presAssocID="{9755533E-C218-47C3-B7A0-DA34B7163461}" presName="Name37" presStyleLbl="parChTrans1D3" presStyleIdx="1" presStyleCnt="9"/>
      <dgm:spPr/>
    </dgm:pt>
    <dgm:pt modelId="{9C46E225-99FD-49B3-9EEC-764394A74C19}" type="pres">
      <dgm:prSet presAssocID="{288113B0-B4AA-4ADB-9E44-3CC1581621D4}" presName="hierRoot2" presStyleCnt="0">
        <dgm:presLayoutVars>
          <dgm:hierBranch val="init"/>
        </dgm:presLayoutVars>
      </dgm:prSet>
      <dgm:spPr/>
    </dgm:pt>
    <dgm:pt modelId="{028ABEB4-5B1A-4A26-A774-8AEB0046CA26}" type="pres">
      <dgm:prSet presAssocID="{288113B0-B4AA-4ADB-9E44-3CC1581621D4}" presName="rootComposite" presStyleCnt="0"/>
      <dgm:spPr/>
    </dgm:pt>
    <dgm:pt modelId="{CBE376A8-DF11-4EE2-AD88-C64FE36FF028}" type="pres">
      <dgm:prSet presAssocID="{288113B0-B4AA-4ADB-9E44-3CC1581621D4}" presName="rootText" presStyleLbl="node3" presStyleIdx="1" presStyleCnt="9">
        <dgm:presLayoutVars>
          <dgm:chPref val="3"/>
        </dgm:presLayoutVars>
      </dgm:prSet>
      <dgm:spPr/>
    </dgm:pt>
    <dgm:pt modelId="{F9388B68-4C36-4C97-AC8F-8D87F5ADB2BC}" type="pres">
      <dgm:prSet presAssocID="{288113B0-B4AA-4ADB-9E44-3CC1581621D4}" presName="rootConnector" presStyleLbl="node3" presStyleIdx="1" presStyleCnt="9"/>
      <dgm:spPr/>
    </dgm:pt>
    <dgm:pt modelId="{B3981957-71FF-4A3F-876D-4EE184DB1501}" type="pres">
      <dgm:prSet presAssocID="{288113B0-B4AA-4ADB-9E44-3CC1581621D4}" presName="hierChild4" presStyleCnt="0"/>
      <dgm:spPr/>
    </dgm:pt>
    <dgm:pt modelId="{B685ABB5-C960-4B52-BAE1-F48C0F32E78E}" type="pres">
      <dgm:prSet presAssocID="{288113B0-B4AA-4ADB-9E44-3CC1581621D4}" presName="hierChild5" presStyleCnt="0"/>
      <dgm:spPr/>
    </dgm:pt>
    <dgm:pt modelId="{6816AE4D-5EDA-43AA-8CA3-4AC22A75AA9A}" type="pres">
      <dgm:prSet presAssocID="{09C15C61-E6B5-480C-80CF-D05AB7C8B049}" presName="Name37" presStyleLbl="parChTrans1D3" presStyleIdx="2" presStyleCnt="9"/>
      <dgm:spPr/>
    </dgm:pt>
    <dgm:pt modelId="{9DF2E730-ACC2-4972-AE94-F1D23C25F8E6}" type="pres">
      <dgm:prSet presAssocID="{68C6CA45-6569-4D49-87CE-0FD83729F71B}" presName="hierRoot2" presStyleCnt="0">
        <dgm:presLayoutVars>
          <dgm:hierBranch val="init"/>
        </dgm:presLayoutVars>
      </dgm:prSet>
      <dgm:spPr/>
    </dgm:pt>
    <dgm:pt modelId="{37424AB8-CC42-499E-AE55-AFFBC4E10B98}" type="pres">
      <dgm:prSet presAssocID="{68C6CA45-6569-4D49-87CE-0FD83729F71B}" presName="rootComposite" presStyleCnt="0"/>
      <dgm:spPr/>
    </dgm:pt>
    <dgm:pt modelId="{6A614402-9E98-48F9-B849-01AA8218791A}" type="pres">
      <dgm:prSet presAssocID="{68C6CA45-6569-4D49-87CE-0FD83729F71B}" presName="rootText" presStyleLbl="node3" presStyleIdx="2" presStyleCnt="9">
        <dgm:presLayoutVars>
          <dgm:chPref val="3"/>
        </dgm:presLayoutVars>
      </dgm:prSet>
      <dgm:spPr/>
    </dgm:pt>
    <dgm:pt modelId="{91E6E02D-8DDF-45F2-8BF8-129919195940}" type="pres">
      <dgm:prSet presAssocID="{68C6CA45-6569-4D49-87CE-0FD83729F71B}" presName="rootConnector" presStyleLbl="node3" presStyleIdx="2" presStyleCnt="9"/>
      <dgm:spPr/>
    </dgm:pt>
    <dgm:pt modelId="{3096B1BD-54DA-4ADA-A836-418E980C37F6}" type="pres">
      <dgm:prSet presAssocID="{68C6CA45-6569-4D49-87CE-0FD83729F71B}" presName="hierChild4" presStyleCnt="0"/>
      <dgm:spPr/>
    </dgm:pt>
    <dgm:pt modelId="{5D792BF9-3252-4698-AD45-EBE536FFC4C2}" type="pres">
      <dgm:prSet presAssocID="{68C6CA45-6569-4D49-87CE-0FD83729F71B}" presName="hierChild5" presStyleCnt="0"/>
      <dgm:spPr/>
    </dgm:pt>
    <dgm:pt modelId="{71D6367D-21B9-42FC-82B8-9C1A48643FAD}" type="pres">
      <dgm:prSet presAssocID="{F8B870BB-3D29-4533-9A61-B91E595B1CD5}" presName="Name37" presStyleLbl="parChTrans1D3" presStyleIdx="3" presStyleCnt="9"/>
      <dgm:spPr/>
    </dgm:pt>
    <dgm:pt modelId="{2E5C61D1-4652-4921-AB54-59E021A73C91}" type="pres">
      <dgm:prSet presAssocID="{56BC7D5F-A24E-4784-B07B-DDBDD0B9549C}" presName="hierRoot2" presStyleCnt="0">
        <dgm:presLayoutVars>
          <dgm:hierBranch val="init"/>
        </dgm:presLayoutVars>
      </dgm:prSet>
      <dgm:spPr/>
    </dgm:pt>
    <dgm:pt modelId="{9AB9FDD9-85B1-47B2-BDF2-E14174D88067}" type="pres">
      <dgm:prSet presAssocID="{56BC7D5F-A24E-4784-B07B-DDBDD0B9549C}" presName="rootComposite" presStyleCnt="0"/>
      <dgm:spPr/>
    </dgm:pt>
    <dgm:pt modelId="{6F399968-F160-476B-940C-2739B621523B}" type="pres">
      <dgm:prSet presAssocID="{56BC7D5F-A24E-4784-B07B-DDBDD0B9549C}" presName="rootText" presStyleLbl="node3" presStyleIdx="3" presStyleCnt="9">
        <dgm:presLayoutVars>
          <dgm:chPref val="3"/>
        </dgm:presLayoutVars>
      </dgm:prSet>
      <dgm:spPr/>
    </dgm:pt>
    <dgm:pt modelId="{D0897E4B-3023-47A6-B0AB-A84E4FBBA5DF}" type="pres">
      <dgm:prSet presAssocID="{56BC7D5F-A24E-4784-B07B-DDBDD0B9549C}" presName="rootConnector" presStyleLbl="node3" presStyleIdx="3" presStyleCnt="9"/>
      <dgm:spPr/>
    </dgm:pt>
    <dgm:pt modelId="{7021C8B9-0708-454C-8589-1B0804C9583A}" type="pres">
      <dgm:prSet presAssocID="{56BC7D5F-A24E-4784-B07B-DDBDD0B9549C}" presName="hierChild4" presStyleCnt="0"/>
      <dgm:spPr/>
    </dgm:pt>
    <dgm:pt modelId="{4D7B880D-C2D0-45F2-A771-A398DC7BF3DC}" type="pres">
      <dgm:prSet presAssocID="{56BC7D5F-A24E-4784-B07B-DDBDD0B9549C}" presName="hierChild5" presStyleCnt="0"/>
      <dgm:spPr/>
    </dgm:pt>
    <dgm:pt modelId="{3E2746D9-8F52-4E5B-8553-4A7A54C3A23C}" type="pres">
      <dgm:prSet presAssocID="{25755911-4B17-4665-BC6E-A43E42EB2267}" presName="Name37" presStyleLbl="parChTrans1D3" presStyleIdx="4" presStyleCnt="9"/>
      <dgm:spPr/>
    </dgm:pt>
    <dgm:pt modelId="{B15BF3AD-83A2-4F44-97C8-31EE188C1379}" type="pres">
      <dgm:prSet presAssocID="{84012A30-5287-4C29-80A1-67831E39CE90}" presName="hierRoot2" presStyleCnt="0">
        <dgm:presLayoutVars>
          <dgm:hierBranch val="init"/>
        </dgm:presLayoutVars>
      </dgm:prSet>
      <dgm:spPr/>
    </dgm:pt>
    <dgm:pt modelId="{57914CD9-1FD3-4C93-B5A0-6881F9B5D113}" type="pres">
      <dgm:prSet presAssocID="{84012A30-5287-4C29-80A1-67831E39CE90}" presName="rootComposite" presStyleCnt="0"/>
      <dgm:spPr/>
    </dgm:pt>
    <dgm:pt modelId="{4F9E0D48-D55F-40F0-8AD9-550950E3FC88}" type="pres">
      <dgm:prSet presAssocID="{84012A30-5287-4C29-80A1-67831E39CE90}" presName="rootText" presStyleLbl="node3" presStyleIdx="4" presStyleCnt="9">
        <dgm:presLayoutVars>
          <dgm:chPref val="3"/>
        </dgm:presLayoutVars>
      </dgm:prSet>
      <dgm:spPr/>
    </dgm:pt>
    <dgm:pt modelId="{C6EEED65-D9D2-4504-86E5-6E4FEFFAFDCB}" type="pres">
      <dgm:prSet presAssocID="{84012A30-5287-4C29-80A1-67831E39CE90}" presName="rootConnector" presStyleLbl="node3" presStyleIdx="4" presStyleCnt="9"/>
      <dgm:spPr/>
    </dgm:pt>
    <dgm:pt modelId="{0092D1C9-F1EA-42A2-92B0-5198CACE195B}" type="pres">
      <dgm:prSet presAssocID="{84012A30-5287-4C29-80A1-67831E39CE90}" presName="hierChild4" presStyleCnt="0"/>
      <dgm:spPr/>
    </dgm:pt>
    <dgm:pt modelId="{A31C6059-2953-4800-9500-F03EEE87A0CA}" type="pres">
      <dgm:prSet presAssocID="{84012A30-5287-4C29-80A1-67831E39CE90}" presName="hierChild5" presStyleCnt="0"/>
      <dgm:spPr/>
    </dgm:pt>
    <dgm:pt modelId="{AD3DA15A-0FAA-48AF-B702-87C57CF65527}" type="pres">
      <dgm:prSet presAssocID="{E31AA323-AC97-43E8-9F8C-D19202207044}" presName="hierChild5" presStyleCnt="0"/>
      <dgm:spPr/>
    </dgm:pt>
    <dgm:pt modelId="{38B50C33-8B4D-4281-B182-448F21955D1B}" type="pres">
      <dgm:prSet presAssocID="{4855C471-A1CA-4EE5-A103-619D99DA278E}" presName="Name37" presStyleLbl="parChTrans1D2" presStyleIdx="1" presStyleCnt="4"/>
      <dgm:spPr/>
    </dgm:pt>
    <dgm:pt modelId="{61039DC6-4CBB-46B9-9D05-F6E77A7E1070}" type="pres">
      <dgm:prSet presAssocID="{BDC7CA31-D446-4DE5-9E09-2B6A76CDF6D6}" presName="hierRoot2" presStyleCnt="0">
        <dgm:presLayoutVars>
          <dgm:hierBranch val="init"/>
        </dgm:presLayoutVars>
      </dgm:prSet>
      <dgm:spPr/>
    </dgm:pt>
    <dgm:pt modelId="{EE4CE395-9CA2-43E5-9C21-6A0903DFE46C}" type="pres">
      <dgm:prSet presAssocID="{BDC7CA31-D446-4DE5-9E09-2B6A76CDF6D6}" presName="rootComposite" presStyleCnt="0"/>
      <dgm:spPr/>
    </dgm:pt>
    <dgm:pt modelId="{B71CD0C9-B062-4C36-B5DF-E09CFC11A8BD}" type="pres">
      <dgm:prSet presAssocID="{BDC7CA31-D446-4DE5-9E09-2B6A76CDF6D6}" presName="rootText" presStyleLbl="node2" presStyleIdx="1" presStyleCnt="4">
        <dgm:presLayoutVars>
          <dgm:chPref val="3"/>
        </dgm:presLayoutVars>
      </dgm:prSet>
      <dgm:spPr/>
    </dgm:pt>
    <dgm:pt modelId="{9398BD64-0252-4F6E-B95D-6E042831DB84}" type="pres">
      <dgm:prSet presAssocID="{BDC7CA31-D446-4DE5-9E09-2B6A76CDF6D6}" presName="rootConnector" presStyleLbl="node2" presStyleIdx="1" presStyleCnt="4"/>
      <dgm:spPr/>
    </dgm:pt>
    <dgm:pt modelId="{778D8685-08F7-4064-8B09-1C2A7FCA5925}" type="pres">
      <dgm:prSet presAssocID="{BDC7CA31-D446-4DE5-9E09-2B6A76CDF6D6}" presName="hierChild4" presStyleCnt="0"/>
      <dgm:spPr/>
    </dgm:pt>
    <dgm:pt modelId="{03CEB882-83E1-479A-A376-C2CC97D4466D}" type="pres">
      <dgm:prSet presAssocID="{8F2BB7A6-8F4B-4B4A-8E37-FCD842FFDBC5}" presName="Name37" presStyleLbl="parChTrans1D3" presStyleIdx="5" presStyleCnt="9"/>
      <dgm:spPr/>
    </dgm:pt>
    <dgm:pt modelId="{8EF792D7-0DA6-41FF-AC01-867821021E10}" type="pres">
      <dgm:prSet presAssocID="{590CE893-DC90-41DD-BCCF-D8D85E908739}" presName="hierRoot2" presStyleCnt="0">
        <dgm:presLayoutVars>
          <dgm:hierBranch val="init"/>
        </dgm:presLayoutVars>
      </dgm:prSet>
      <dgm:spPr/>
    </dgm:pt>
    <dgm:pt modelId="{8DD28E57-21DA-4CF7-BA6F-37E14ADB8545}" type="pres">
      <dgm:prSet presAssocID="{590CE893-DC90-41DD-BCCF-D8D85E908739}" presName="rootComposite" presStyleCnt="0"/>
      <dgm:spPr/>
    </dgm:pt>
    <dgm:pt modelId="{30B84C8E-C2F1-4FEC-AF8D-6FEC833E8F2E}" type="pres">
      <dgm:prSet presAssocID="{590CE893-DC90-41DD-BCCF-D8D85E908739}" presName="rootText" presStyleLbl="node3" presStyleIdx="5" presStyleCnt="9">
        <dgm:presLayoutVars>
          <dgm:chPref val="3"/>
        </dgm:presLayoutVars>
      </dgm:prSet>
      <dgm:spPr/>
    </dgm:pt>
    <dgm:pt modelId="{C79DED61-AF28-449A-9310-969944F7D243}" type="pres">
      <dgm:prSet presAssocID="{590CE893-DC90-41DD-BCCF-D8D85E908739}" presName="rootConnector" presStyleLbl="node3" presStyleIdx="5" presStyleCnt="9"/>
      <dgm:spPr/>
    </dgm:pt>
    <dgm:pt modelId="{F3756773-98E3-4BB2-BCA1-E20BB401DF41}" type="pres">
      <dgm:prSet presAssocID="{590CE893-DC90-41DD-BCCF-D8D85E908739}" presName="hierChild4" presStyleCnt="0"/>
      <dgm:spPr/>
    </dgm:pt>
    <dgm:pt modelId="{0B0768AC-5C1F-4CB5-ACD0-82D0E576B6F2}" type="pres">
      <dgm:prSet presAssocID="{590CE893-DC90-41DD-BCCF-D8D85E908739}" presName="hierChild5" presStyleCnt="0"/>
      <dgm:spPr/>
    </dgm:pt>
    <dgm:pt modelId="{4D1239FB-89F4-4B32-8A56-6C7CD20B6729}" type="pres">
      <dgm:prSet presAssocID="{BDC7CA31-D446-4DE5-9E09-2B6A76CDF6D6}" presName="hierChild5" presStyleCnt="0"/>
      <dgm:spPr/>
    </dgm:pt>
    <dgm:pt modelId="{D92A41DF-5991-4974-A095-A742FE578976}" type="pres">
      <dgm:prSet presAssocID="{628C0A49-A137-4225-B375-223B545CB7EC}" presName="Name37" presStyleLbl="parChTrans1D2" presStyleIdx="2" presStyleCnt="4"/>
      <dgm:spPr/>
    </dgm:pt>
    <dgm:pt modelId="{EE591572-17D5-47D1-A79F-56BA2BB6A3E8}" type="pres">
      <dgm:prSet presAssocID="{9F7B2E63-029E-439B-9E5C-51BF974ECBC0}" presName="hierRoot2" presStyleCnt="0">
        <dgm:presLayoutVars>
          <dgm:hierBranch val="init"/>
        </dgm:presLayoutVars>
      </dgm:prSet>
      <dgm:spPr/>
    </dgm:pt>
    <dgm:pt modelId="{14667888-5783-4E15-BCDE-869FA9382BB2}" type="pres">
      <dgm:prSet presAssocID="{9F7B2E63-029E-439B-9E5C-51BF974ECBC0}" presName="rootComposite" presStyleCnt="0"/>
      <dgm:spPr/>
    </dgm:pt>
    <dgm:pt modelId="{0531C6DB-5C5E-4804-8E7A-4BA31AF9E3EC}" type="pres">
      <dgm:prSet presAssocID="{9F7B2E63-029E-439B-9E5C-51BF974ECBC0}" presName="rootText" presStyleLbl="node2" presStyleIdx="2" presStyleCnt="4">
        <dgm:presLayoutVars>
          <dgm:chPref val="3"/>
        </dgm:presLayoutVars>
      </dgm:prSet>
      <dgm:spPr/>
    </dgm:pt>
    <dgm:pt modelId="{CD0B6D3E-C21D-4A50-BC42-8E6E9BE6874A}" type="pres">
      <dgm:prSet presAssocID="{9F7B2E63-029E-439B-9E5C-51BF974ECBC0}" presName="rootConnector" presStyleLbl="node2" presStyleIdx="2" presStyleCnt="4"/>
      <dgm:spPr/>
    </dgm:pt>
    <dgm:pt modelId="{10D2CD52-8536-48E8-A164-C027A018022F}" type="pres">
      <dgm:prSet presAssocID="{9F7B2E63-029E-439B-9E5C-51BF974ECBC0}" presName="hierChild4" presStyleCnt="0"/>
      <dgm:spPr/>
    </dgm:pt>
    <dgm:pt modelId="{A3217F1A-61FC-4E96-B3FA-E3331EF8A551}" type="pres">
      <dgm:prSet presAssocID="{BE2C2219-5C42-496E-954B-7839DFB5016D}" presName="Name37" presStyleLbl="parChTrans1D3" presStyleIdx="6" presStyleCnt="9"/>
      <dgm:spPr/>
    </dgm:pt>
    <dgm:pt modelId="{993B591A-EF4D-4859-953F-C413950D6B93}" type="pres">
      <dgm:prSet presAssocID="{63EA7031-FA8A-48D3-97E6-473270E09906}" presName="hierRoot2" presStyleCnt="0">
        <dgm:presLayoutVars>
          <dgm:hierBranch val="init"/>
        </dgm:presLayoutVars>
      </dgm:prSet>
      <dgm:spPr/>
    </dgm:pt>
    <dgm:pt modelId="{F4D541D5-5A0E-4B25-A382-784348529FFA}" type="pres">
      <dgm:prSet presAssocID="{63EA7031-FA8A-48D3-97E6-473270E09906}" presName="rootComposite" presStyleCnt="0"/>
      <dgm:spPr/>
    </dgm:pt>
    <dgm:pt modelId="{F2E891F4-0B06-4CD4-AE40-4C5069CC9AF1}" type="pres">
      <dgm:prSet presAssocID="{63EA7031-FA8A-48D3-97E6-473270E09906}" presName="rootText" presStyleLbl="node3" presStyleIdx="6" presStyleCnt="9">
        <dgm:presLayoutVars>
          <dgm:chPref val="3"/>
        </dgm:presLayoutVars>
      </dgm:prSet>
      <dgm:spPr/>
    </dgm:pt>
    <dgm:pt modelId="{FA891660-1DD6-42BA-89CD-68B93773B0B1}" type="pres">
      <dgm:prSet presAssocID="{63EA7031-FA8A-48D3-97E6-473270E09906}" presName="rootConnector" presStyleLbl="node3" presStyleIdx="6" presStyleCnt="9"/>
      <dgm:spPr/>
    </dgm:pt>
    <dgm:pt modelId="{23F41E17-5A8A-4507-B31B-7D08F63300BA}" type="pres">
      <dgm:prSet presAssocID="{63EA7031-FA8A-48D3-97E6-473270E09906}" presName="hierChild4" presStyleCnt="0"/>
      <dgm:spPr/>
    </dgm:pt>
    <dgm:pt modelId="{3DCEC146-E826-43A4-AFC6-C970C3537086}" type="pres">
      <dgm:prSet presAssocID="{63EA7031-FA8A-48D3-97E6-473270E09906}" presName="hierChild5" presStyleCnt="0"/>
      <dgm:spPr/>
    </dgm:pt>
    <dgm:pt modelId="{69395B02-90D8-46DA-92FA-148625734461}" type="pres">
      <dgm:prSet presAssocID="{7204CBC9-DB19-4247-8338-FE61BE32CC8A}" presName="Name37" presStyleLbl="parChTrans1D3" presStyleIdx="7" presStyleCnt="9"/>
      <dgm:spPr/>
    </dgm:pt>
    <dgm:pt modelId="{C01B5496-C237-4697-9B32-D1BCD53A3757}" type="pres">
      <dgm:prSet presAssocID="{E794FBFC-C776-4CF3-A669-674C2B9391B5}" presName="hierRoot2" presStyleCnt="0">
        <dgm:presLayoutVars>
          <dgm:hierBranch val="init"/>
        </dgm:presLayoutVars>
      </dgm:prSet>
      <dgm:spPr/>
    </dgm:pt>
    <dgm:pt modelId="{E3B3D5C8-D044-4D84-B8E6-8F9F02D91E8C}" type="pres">
      <dgm:prSet presAssocID="{E794FBFC-C776-4CF3-A669-674C2B9391B5}" presName="rootComposite" presStyleCnt="0"/>
      <dgm:spPr/>
    </dgm:pt>
    <dgm:pt modelId="{215EF18A-76AA-4747-95EB-25FE4B7E625B}" type="pres">
      <dgm:prSet presAssocID="{E794FBFC-C776-4CF3-A669-674C2B9391B5}" presName="rootText" presStyleLbl="node3" presStyleIdx="7" presStyleCnt="9">
        <dgm:presLayoutVars>
          <dgm:chPref val="3"/>
        </dgm:presLayoutVars>
      </dgm:prSet>
      <dgm:spPr/>
    </dgm:pt>
    <dgm:pt modelId="{667AA831-4B88-48AE-AF2F-E5CB71513FE3}" type="pres">
      <dgm:prSet presAssocID="{E794FBFC-C776-4CF3-A669-674C2B9391B5}" presName="rootConnector" presStyleLbl="node3" presStyleIdx="7" presStyleCnt="9"/>
      <dgm:spPr/>
    </dgm:pt>
    <dgm:pt modelId="{384B5BE2-424A-4908-9974-51C4CBE9493F}" type="pres">
      <dgm:prSet presAssocID="{E794FBFC-C776-4CF3-A669-674C2B9391B5}" presName="hierChild4" presStyleCnt="0"/>
      <dgm:spPr/>
    </dgm:pt>
    <dgm:pt modelId="{8BFF60C8-16F5-420E-B2A9-B6B9FFB3DE15}" type="pres">
      <dgm:prSet presAssocID="{E794FBFC-C776-4CF3-A669-674C2B9391B5}" presName="hierChild5" presStyleCnt="0"/>
      <dgm:spPr/>
    </dgm:pt>
    <dgm:pt modelId="{A33A455C-511D-48FA-9C15-7B2C693AB208}" type="pres">
      <dgm:prSet presAssocID="{9F7B2E63-029E-439B-9E5C-51BF974ECBC0}" presName="hierChild5" presStyleCnt="0"/>
      <dgm:spPr/>
    </dgm:pt>
    <dgm:pt modelId="{98C2ADEC-48C0-490B-94E9-80ECEBAAB1FF}" type="pres">
      <dgm:prSet presAssocID="{E46FFD81-BE98-48D0-A62C-C8301F4D0F5B}" presName="Name37" presStyleLbl="parChTrans1D2" presStyleIdx="3" presStyleCnt="4"/>
      <dgm:spPr/>
    </dgm:pt>
    <dgm:pt modelId="{3592117E-87DB-49FF-A0DE-85ACD92A323F}" type="pres">
      <dgm:prSet presAssocID="{0874EAA7-64EA-474B-96B4-641351DCC47A}" presName="hierRoot2" presStyleCnt="0">
        <dgm:presLayoutVars>
          <dgm:hierBranch val="init"/>
        </dgm:presLayoutVars>
      </dgm:prSet>
      <dgm:spPr/>
    </dgm:pt>
    <dgm:pt modelId="{71E4862C-23A6-43DD-8F22-C3A0166FE45F}" type="pres">
      <dgm:prSet presAssocID="{0874EAA7-64EA-474B-96B4-641351DCC47A}" presName="rootComposite" presStyleCnt="0"/>
      <dgm:spPr/>
    </dgm:pt>
    <dgm:pt modelId="{85BEF5D4-060F-4FAD-88A0-E4633CF78E56}" type="pres">
      <dgm:prSet presAssocID="{0874EAA7-64EA-474B-96B4-641351DCC47A}" presName="rootText" presStyleLbl="node2" presStyleIdx="3" presStyleCnt="4">
        <dgm:presLayoutVars>
          <dgm:chPref val="3"/>
        </dgm:presLayoutVars>
      </dgm:prSet>
      <dgm:spPr/>
    </dgm:pt>
    <dgm:pt modelId="{A9559C85-1C90-4375-8A7D-FB13AEED023A}" type="pres">
      <dgm:prSet presAssocID="{0874EAA7-64EA-474B-96B4-641351DCC47A}" presName="rootConnector" presStyleLbl="node2" presStyleIdx="3" presStyleCnt="4"/>
      <dgm:spPr/>
    </dgm:pt>
    <dgm:pt modelId="{BB3AB2EB-D322-453D-80D5-C32CFBB4FECC}" type="pres">
      <dgm:prSet presAssocID="{0874EAA7-64EA-474B-96B4-641351DCC47A}" presName="hierChild4" presStyleCnt="0"/>
      <dgm:spPr/>
    </dgm:pt>
    <dgm:pt modelId="{5AC19065-C98D-41DD-880B-73F821054DF2}" type="pres">
      <dgm:prSet presAssocID="{9656112C-9BC7-47CB-BC5E-08CAAA0084BF}" presName="Name37" presStyleLbl="parChTrans1D3" presStyleIdx="8" presStyleCnt="9"/>
      <dgm:spPr/>
    </dgm:pt>
    <dgm:pt modelId="{092033AB-C549-43BC-B04B-010E2100CCE0}" type="pres">
      <dgm:prSet presAssocID="{9E6F8A75-5D80-4239-AA4B-68F1488989C2}" presName="hierRoot2" presStyleCnt="0">
        <dgm:presLayoutVars>
          <dgm:hierBranch val="init"/>
        </dgm:presLayoutVars>
      </dgm:prSet>
      <dgm:spPr/>
    </dgm:pt>
    <dgm:pt modelId="{5D6E1877-DCE5-47DC-8F33-077C0230CBCE}" type="pres">
      <dgm:prSet presAssocID="{9E6F8A75-5D80-4239-AA4B-68F1488989C2}" presName="rootComposite" presStyleCnt="0"/>
      <dgm:spPr/>
    </dgm:pt>
    <dgm:pt modelId="{3BD42211-223E-493D-BD0D-04A5E70DCF5B}" type="pres">
      <dgm:prSet presAssocID="{9E6F8A75-5D80-4239-AA4B-68F1488989C2}" presName="rootText" presStyleLbl="node3" presStyleIdx="8" presStyleCnt="9">
        <dgm:presLayoutVars>
          <dgm:chPref val="3"/>
        </dgm:presLayoutVars>
      </dgm:prSet>
      <dgm:spPr/>
    </dgm:pt>
    <dgm:pt modelId="{5979A7D7-8FF2-4933-A8DF-D15443FCF44B}" type="pres">
      <dgm:prSet presAssocID="{9E6F8A75-5D80-4239-AA4B-68F1488989C2}" presName="rootConnector" presStyleLbl="node3" presStyleIdx="8" presStyleCnt="9"/>
      <dgm:spPr/>
    </dgm:pt>
    <dgm:pt modelId="{461B30CF-241A-4B8B-BE83-C20802CA489E}" type="pres">
      <dgm:prSet presAssocID="{9E6F8A75-5D80-4239-AA4B-68F1488989C2}" presName="hierChild4" presStyleCnt="0"/>
      <dgm:spPr/>
    </dgm:pt>
    <dgm:pt modelId="{B6CD0454-376B-4D66-AF70-5EC76ADA93F9}" type="pres">
      <dgm:prSet presAssocID="{9E6F8A75-5D80-4239-AA4B-68F1488989C2}" presName="hierChild5" presStyleCnt="0"/>
      <dgm:spPr/>
    </dgm:pt>
    <dgm:pt modelId="{21B676D0-EEDC-4560-99D6-7D25591DD8FE}" type="pres">
      <dgm:prSet presAssocID="{0874EAA7-64EA-474B-96B4-641351DCC47A}" presName="hierChild5" presStyleCnt="0"/>
      <dgm:spPr/>
    </dgm:pt>
    <dgm:pt modelId="{A3DCE5F9-84D8-407A-B16D-50840A638A40}" type="pres">
      <dgm:prSet presAssocID="{ED4D16A4-B62A-46A7-A92E-FAA8A75C5FD1}" presName="hierChild3" presStyleCnt="0"/>
      <dgm:spPr/>
    </dgm:pt>
  </dgm:ptLst>
  <dgm:cxnLst>
    <dgm:cxn modelId="{99D68A05-29D3-46B1-A845-6CB965BF618E}" type="presOf" srcId="{288113B0-B4AA-4ADB-9E44-3CC1581621D4}" destId="{CBE376A8-DF11-4EE2-AD88-C64FE36FF028}" srcOrd="0" destOrd="0" presId="urn:microsoft.com/office/officeart/2005/8/layout/orgChart1"/>
    <dgm:cxn modelId="{ACDE7A0B-F9FF-43EA-AE13-E9E09792D3C3}" type="presOf" srcId="{4855C471-A1CA-4EE5-A103-619D99DA278E}" destId="{38B50C33-8B4D-4281-B182-448F21955D1B}" srcOrd="0" destOrd="0" presId="urn:microsoft.com/office/officeart/2005/8/layout/orgChart1"/>
    <dgm:cxn modelId="{94DC5D15-5ED2-454C-A1F0-36C114C2663F}" type="presOf" srcId="{590CE893-DC90-41DD-BCCF-D8D85E908739}" destId="{C79DED61-AF28-449A-9310-969944F7D243}" srcOrd="1" destOrd="0" presId="urn:microsoft.com/office/officeart/2005/8/layout/orgChart1"/>
    <dgm:cxn modelId="{78D4E317-CAE2-47F2-B234-D764CF6B2120}" type="presOf" srcId="{84012A30-5287-4C29-80A1-67831E39CE90}" destId="{C6EEED65-D9D2-4504-86E5-6E4FEFFAFDCB}" srcOrd="1" destOrd="0" presId="urn:microsoft.com/office/officeart/2005/8/layout/orgChart1"/>
    <dgm:cxn modelId="{A058F91A-5E23-4D72-9D5A-B37B654C9FC4}" type="presOf" srcId="{63EA7031-FA8A-48D3-97E6-473270E09906}" destId="{FA891660-1DD6-42BA-89CD-68B93773B0B1}" srcOrd="1" destOrd="0" presId="urn:microsoft.com/office/officeart/2005/8/layout/orgChart1"/>
    <dgm:cxn modelId="{9E19901B-8339-4F92-94D9-C02CC3B1DAAE}" type="presOf" srcId="{E46FFD81-BE98-48D0-A62C-C8301F4D0F5B}" destId="{98C2ADEC-48C0-490B-94E9-80ECEBAAB1FF}" srcOrd="0" destOrd="0" presId="urn:microsoft.com/office/officeart/2005/8/layout/orgChart1"/>
    <dgm:cxn modelId="{163C9F28-2AD5-41A8-A453-2A462F9BD47A}" type="presOf" srcId="{E794FBFC-C776-4CF3-A669-674C2B9391B5}" destId="{215EF18A-76AA-4747-95EB-25FE4B7E625B}" srcOrd="0" destOrd="0" presId="urn:microsoft.com/office/officeart/2005/8/layout/orgChart1"/>
    <dgm:cxn modelId="{A7CFAE2E-55C5-4ECD-9421-81AFCDD9C7DF}" srcId="{E31AA323-AC97-43E8-9F8C-D19202207044}" destId="{68C6CA45-6569-4D49-87CE-0FD83729F71B}" srcOrd="2" destOrd="0" parTransId="{09C15C61-E6B5-480C-80CF-D05AB7C8B049}" sibTransId="{4FB440AD-451F-42C9-A120-C69529E347FA}"/>
    <dgm:cxn modelId="{7B465432-C8D1-4040-8E6D-E1FD95726115}" type="presOf" srcId="{11B30357-7A00-4114-92F5-0D61490E6BCE}" destId="{C0E7282B-E527-4C16-81D4-A25215B69F88}" srcOrd="0" destOrd="0" presId="urn:microsoft.com/office/officeart/2005/8/layout/orgChart1"/>
    <dgm:cxn modelId="{19322F35-95E8-46B2-9566-20A3B0D12F4D}" type="presOf" srcId="{ED4D16A4-B62A-46A7-A92E-FAA8A75C5FD1}" destId="{FBB0A0DE-0F81-4D03-9189-68810FD532F7}" srcOrd="0" destOrd="0" presId="urn:microsoft.com/office/officeart/2005/8/layout/orgChart1"/>
    <dgm:cxn modelId="{BCBCD63A-BF84-487E-A45D-C9135E1684F8}" type="presOf" srcId="{6AD4EFF5-C872-4426-B219-960C533EBDEF}" destId="{4F85D4AD-8BD4-405A-8C49-B4F5C3ED78B0}" srcOrd="1" destOrd="0" presId="urn:microsoft.com/office/officeart/2005/8/layout/orgChart1"/>
    <dgm:cxn modelId="{3D28175D-F9A4-40C6-8180-EC8D224108F5}" type="presOf" srcId="{0874EAA7-64EA-474B-96B4-641351DCC47A}" destId="{85BEF5D4-060F-4FAD-88A0-E4633CF78E56}" srcOrd="0" destOrd="0" presId="urn:microsoft.com/office/officeart/2005/8/layout/orgChart1"/>
    <dgm:cxn modelId="{61CF8162-333A-4774-8DED-BF6ED91535ED}" type="presOf" srcId="{ED4D16A4-B62A-46A7-A92E-FAA8A75C5FD1}" destId="{B55CB6B8-4887-4A65-B537-FB53A044D60F}" srcOrd="1" destOrd="0" presId="urn:microsoft.com/office/officeart/2005/8/layout/orgChart1"/>
    <dgm:cxn modelId="{5F71AB44-3835-475D-99C9-6B9D934986F1}" srcId="{ED4D16A4-B62A-46A7-A92E-FAA8A75C5FD1}" destId="{E31AA323-AC97-43E8-9F8C-D19202207044}" srcOrd="0" destOrd="0" parTransId="{11B30357-7A00-4114-92F5-0D61490E6BCE}" sibTransId="{9D7D8CB4-6BBF-4F65-A21D-514BEE8914E3}"/>
    <dgm:cxn modelId="{A25ABD45-AD7B-486A-B71C-3C252045DA8C}" type="presOf" srcId="{8F2BB7A6-8F4B-4B4A-8E37-FCD842FFDBC5}" destId="{03CEB882-83E1-479A-A376-C2CC97D4466D}" srcOrd="0" destOrd="0" presId="urn:microsoft.com/office/officeart/2005/8/layout/orgChart1"/>
    <dgm:cxn modelId="{65115F68-223C-4DE8-A7A2-BC5D7046DCDF}" type="presOf" srcId="{0874EAA7-64EA-474B-96B4-641351DCC47A}" destId="{A9559C85-1C90-4375-8A7D-FB13AEED023A}" srcOrd="1" destOrd="0" presId="urn:microsoft.com/office/officeart/2005/8/layout/orgChart1"/>
    <dgm:cxn modelId="{E041BB68-9D0E-4ADE-8CBE-779CBDEF4260}" srcId="{E31AA323-AC97-43E8-9F8C-D19202207044}" destId="{6AD4EFF5-C872-4426-B219-960C533EBDEF}" srcOrd="0" destOrd="0" parTransId="{97B84F41-1A09-49BF-9AF3-8588E80EA53E}" sibTransId="{F091D6EE-A6E1-4BE0-87D8-0B35456F201D}"/>
    <dgm:cxn modelId="{AAA16672-3C73-4E9A-9F8F-AF3F82A10DC8}" type="presOf" srcId="{9E6F8A75-5D80-4239-AA4B-68F1488989C2}" destId="{5979A7D7-8FF2-4933-A8DF-D15443FCF44B}" srcOrd="1" destOrd="0" presId="urn:microsoft.com/office/officeart/2005/8/layout/orgChart1"/>
    <dgm:cxn modelId="{C8185972-9091-427C-8BB1-6414F8EBF50A}" type="presOf" srcId="{9755533E-C218-47C3-B7A0-DA34B7163461}" destId="{7C59B1B7-54F2-4D05-B5A7-2360B4721B2C}" srcOrd="0" destOrd="0" presId="urn:microsoft.com/office/officeart/2005/8/layout/orgChart1"/>
    <dgm:cxn modelId="{088CAB72-C07F-49A9-836D-241181EEC708}" type="presOf" srcId="{BDC7CA31-D446-4DE5-9E09-2B6A76CDF6D6}" destId="{B71CD0C9-B062-4C36-B5DF-E09CFC11A8BD}" srcOrd="0" destOrd="0" presId="urn:microsoft.com/office/officeart/2005/8/layout/orgChart1"/>
    <dgm:cxn modelId="{4574D652-C42E-4880-9349-BA44B9220EE6}" srcId="{E31AA323-AC97-43E8-9F8C-D19202207044}" destId="{56BC7D5F-A24E-4784-B07B-DDBDD0B9549C}" srcOrd="3" destOrd="0" parTransId="{F8B870BB-3D29-4533-9A61-B91E595B1CD5}" sibTransId="{3D0D25F6-484C-495F-949D-40561341B83F}"/>
    <dgm:cxn modelId="{17182D54-DE3A-42C0-807B-A865ACD88B04}" srcId="{A883B98D-10B2-412D-B159-BE2624FEBC3C}" destId="{ED4D16A4-B62A-46A7-A92E-FAA8A75C5FD1}" srcOrd="0" destOrd="0" parTransId="{204406BA-A1A8-4975-848D-86F122CD57B6}" sibTransId="{D77EA002-4966-45DB-908B-15C071B4C5D6}"/>
    <dgm:cxn modelId="{EE593A74-6009-4799-8FF9-71A6EAE2A124}" type="presOf" srcId="{7204CBC9-DB19-4247-8338-FE61BE32CC8A}" destId="{69395B02-90D8-46DA-92FA-148625734461}" srcOrd="0" destOrd="0" presId="urn:microsoft.com/office/officeart/2005/8/layout/orgChart1"/>
    <dgm:cxn modelId="{01778957-08F8-4CEF-8925-841B628A434B}" srcId="{E31AA323-AC97-43E8-9F8C-D19202207044}" destId="{84012A30-5287-4C29-80A1-67831E39CE90}" srcOrd="4" destOrd="0" parTransId="{25755911-4B17-4665-BC6E-A43E42EB2267}" sibTransId="{6653849A-A6BF-4556-8DB6-C6F04360BA1D}"/>
    <dgm:cxn modelId="{245CA25A-89C9-4510-BAE4-AE3C82C43988}" type="presOf" srcId="{E31AA323-AC97-43E8-9F8C-D19202207044}" destId="{E57224B0-D066-4FE6-9080-A170BA59891A}" srcOrd="1" destOrd="0" presId="urn:microsoft.com/office/officeart/2005/8/layout/orgChart1"/>
    <dgm:cxn modelId="{1EB0017D-0DC3-4CCB-8513-3E33EE8AAFC3}" type="presOf" srcId="{BDC7CA31-D446-4DE5-9E09-2B6A76CDF6D6}" destId="{9398BD64-0252-4F6E-B95D-6E042831DB84}" srcOrd="1" destOrd="0" presId="urn:microsoft.com/office/officeart/2005/8/layout/orgChart1"/>
    <dgm:cxn modelId="{ED6BD67D-EF66-4DBA-A284-1DC8B1A4A91B}" srcId="{0874EAA7-64EA-474B-96B4-641351DCC47A}" destId="{9E6F8A75-5D80-4239-AA4B-68F1488989C2}" srcOrd="0" destOrd="0" parTransId="{9656112C-9BC7-47CB-BC5E-08CAAA0084BF}" sibTransId="{6231A3E6-0097-4E2D-91BA-79BF9B91C813}"/>
    <dgm:cxn modelId="{3C465289-7DB1-4918-8611-C1EDC10CB680}" type="presOf" srcId="{590CE893-DC90-41DD-BCCF-D8D85E908739}" destId="{30B84C8E-C2F1-4FEC-AF8D-6FEC833E8F2E}" srcOrd="0" destOrd="0" presId="urn:microsoft.com/office/officeart/2005/8/layout/orgChart1"/>
    <dgm:cxn modelId="{76FA9B8A-108A-46CC-9711-3714FEDE5B65}" type="presOf" srcId="{68C6CA45-6569-4D49-87CE-0FD83729F71B}" destId="{6A614402-9E98-48F9-B849-01AA8218791A}" srcOrd="0" destOrd="0" presId="urn:microsoft.com/office/officeart/2005/8/layout/orgChart1"/>
    <dgm:cxn modelId="{2D13858D-AD28-40DB-9554-195FCE335EF1}" srcId="{ED4D16A4-B62A-46A7-A92E-FAA8A75C5FD1}" destId="{BDC7CA31-D446-4DE5-9E09-2B6A76CDF6D6}" srcOrd="1" destOrd="0" parTransId="{4855C471-A1CA-4EE5-A103-619D99DA278E}" sibTransId="{93CEA7A2-F610-4317-944A-6064D24E0FE3}"/>
    <dgm:cxn modelId="{DA30CB8E-89D1-4C9E-ACA6-D93CE53A12BE}" srcId="{ED4D16A4-B62A-46A7-A92E-FAA8A75C5FD1}" destId="{9F7B2E63-029E-439B-9E5C-51BF974ECBC0}" srcOrd="2" destOrd="0" parTransId="{628C0A49-A137-4225-B375-223B545CB7EC}" sibTransId="{8A00469C-4CEE-4CE4-952C-36695E623856}"/>
    <dgm:cxn modelId="{DC376495-A4ED-4879-9D7D-B20AE7EC9230}" type="presOf" srcId="{9F7B2E63-029E-439B-9E5C-51BF974ECBC0}" destId="{CD0B6D3E-C21D-4A50-BC42-8E6E9BE6874A}" srcOrd="1" destOrd="0" presId="urn:microsoft.com/office/officeart/2005/8/layout/orgChart1"/>
    <dgm:cxn modelId="{79967098-C3A3-4470-B40E-C375E51CCAF5}" type="presOf" srcId="{09C15C61-E6B5-480C-80CF-D05AB7C8B049}" destId="{6816AE4D-5EDA-43AA-8CA3-4AC22A75AA9A}" srcOrd="0" destOrd="0" presId="urn:microsoft.com/office/officeart/2005/8/layout/orgChart1"/>
    <dgm:cxn modelId="{2D53DC98-CEEA-49BB-A803-00527A4EFBD1}" type="presOf" srcId="{9656112C-9BC7-47CB-BC5E-08CAAA0084BF}" destId="{5AC19065-C98D-41DD-880B-73F821054DF2}" srcOrd="0" destOrd="0" presId="urn:microsoft.com/office/officeart/2005/8/layout/orgChart1"/>
    <dgm:cxn modelId="{A447489B-CFB7-46AE-AEA8-3E779CAD1587}" srcId="{ED4D16A4-B62A-46A7-A92E-FAA8A75C5FD1}" destId="{0874EAA7-64EA-474B-96B4-641351DCC47A}" srcOrd="3" destOrd="0" parTransId="{E46FFD81-BE98-48D0-A62C-C8301F4D0F5B}" sibTransId="{BCA4C15F-478C-4E3A-B078-08B0481D4213}"/>
    <dgm:cxn modelId="{4401529E-BF98-4177-A185-7B63323F15AE}" type="presOf" srcId="{A883B98D-10B2-412D-B159-BE2624FEBC3C}" destId="{FA80A287-4D37-4E9D-A490-8312631DE697}" srcOrd="0" destOrd="0" presId="urn:microsoft.com/office/officeart/2005/8/layout/orgChart1"/>
    <dgm:cxn modelId="{657EBCA3-C77C-41A5-9B23-0613A8E4E15A}" srcId="{BDC7CA31-D446-4DE5-9E09-2B6A76CDF6D6}" destId="{590CE893-DC90-41DD-BCCF-D8D85E908739}" srcOrd="0" destOrd="0" parTransId="{8F2BB7A6-8F4B-4B4A-8E37-FCD842FFDBC5}" sibTransId="{279E601E-1E82-4343-8FC5-C1757579B6DE}"/>
    <dgm:cxn modelId="{A6E2FCA7-1ACC-4D45-A2EA-66167A75A05B}" type="presOf" srcId="{25755911-4B17-4665-BC6E-A43E42EB2267}" destId="{3E2746D9-8F52-4E5B-8553-4A7A54C3A23C}" srcOrd="0" destOrd="0" presId="urn:microsoft.com/office/officeart/2005/8/layout/orgChart1"/>
    <dgm:cxn modelId="{567142AC-6683-423A-B69A-709DC26EFF03}" type="presOf" srcId="{56BC7D5F-A24E-4784-B07B-DDBDD0B9549C}" destId="{6F399968-F160-476B-940C-2739B621523B}" srcOrd="0" destOrd="0" presId="urn:microsoft.com/office/officeart/2005/8/layout/orgChart1"/>
    <dgm:cxn modelId="{335710AE-A668-43A9-A581-65D1D27E438A}" type="presOf" srcId="{E31AA323-AC97-43E8-9F8C-D19202207044}" destId="{3FF4BA99-7B82-498F-8085-21A3BD642968}" srcOrd="0" destOrd="0" presId="urn:microsoft.com/office/officeart/2005/8/layout/orgChart1"/>
    <dgm:cxn modelId="{E57183AE-39BF-43CB-A82E-45E2C3446BCA}" type="presOf" srcId="{63EA7031-FA8A-48D3-97E6-473270E09906}" destId="{F2E891F4-0B06-4CD4-AE40-4C5069CC9AF1}" srcOrd="0" destOrd="0" presId="urn:microsoft.com/office/officeart/2005/8/layout/orgChart1"/>
    <dgm:cxn modelId="{7F0810B9-4492-42AE-BAB0-8D916A50AA09}" type="presOf" srcId="{E794FBFC-C776-4CF3-A669-674C2B9391B5}" destId="{667AA831-4B88-48AE-AF2F-E5CB71513FE3}" srcOrd="1" destOrd="0" presId="urn:microsoft.com/office/officeart/2005/8/layout/orgChart1"/>
    <dgm:cxn modelId="{EC01FCBB-D3BB-4AB1-9A74-E881367DC6B0}" type="presOf" srcId="{F8B870BB-3D29-4533-9A61-B91E595B1CD5}" destId="{71D6367D-21B9-42FC-82B8-9C1A48643FAD}" srcOrd="0" destOrd="0" presId="urn:microsoft.com/office/officeart/2005/8/layout/orgChart1"/>
    <dgm:cxn modelId="{551F6CBE-9498-441B-9BE1-9F381E7EE2CC}" type="presOf" srcId="{6AD4EFF5-C872-4426-B219-960C533EBDEF}" destId="{A00405AA-C3E8-4B27-A0F3-52C92FBC979A}" srcOrd="0" destOrd="0" presId="urn:microsoft.com/office/officeart/2005/8/layout/orgChart1"/>
    <dgm:cxn modelId="{B5E258C2-DDF0-4415-B873-FD887347A69C}" type="presOf" srcId="{288113B0-B4AA-4ADB-9E44-3CC1581621D4}" destId="{F9388B68-4C36-4C97-AC8F-8D87F5ADB2BC}" srcOrd="1" destOrd="0" presId="urn:microsoft.com/office/officeart/2005/8/layout/orgChart1"/>
    <dgm:cxn modelId="{EC3620C4-CFCB-46CF-86F1-99AACFCE2942}" type="presOf" srcId="{84012A30-5287-4C29-80A1-67831E39CE90}" destId="{4F9E0D48-D55F-40F0-8AD9-550950E3FC88}" srcOrd="0" destOrd="0" presId="urn:microsoft.com/office/officeart/2005/8/layout/orgChart1"/>
    <dgm:cxn modelId="{7DDF3CC5-2163-455E-BB41-7059B578AC6B}" srcId="{9F7B2E63-029E-439B-9E5C-51BF974ECBC0}" destId="{E794FBFC-C776-4CF3-A669-674C2B9391B5}" srcOrd="1" destOrd="0" parTransId="{7204CBC9-DB19-4247-8338-FE61BE32CC8A}" sibTransId="{0CA4511B-C2F0-488D-8ADB-2FE5A9934940}"/>
    <dgm:cxn modelId="{72A5CAC5-361C-442B-B445-256D1B479B14}" type="presOf" srcId="{56BC7D5F-A24E-4784-B07B-DDBDD0B9549C}" destId="{D0897E4B-3023-47A6-B0AB-A84E4FBBA5DF}" srcOrd="1" destOrd="0" presId="urn:microsoft.com/office/officeart/2005/8/layout/orgChart1"/>
    <dgm:cxn modelId="{309408C6-1AC1-4A47-B422-91FF3873CA6E}" srcId="{E31AA323-AC97-43E8-9F8C-D19202207044}" destId="{288113B0-B4AA-4ADB-9E44-3CC1581621D4}" srcOrd="1" destOrd="0" parTransId="{9755533E-C218-47C3-B7A0-DA34B7163461}" sibTransId="{3F58FA85-785D-4E78-80FB-F80457778975}"/>
    <dgm:cxn modelId="{E4F1B7CA-E803-4AA8-947C-A5F477EE2DB8}" srcId="{9F7B2E63-029E-439B-9E5C-51BF974ECBC0}" destId="{63EA7031-FA8A-48D3-97E6-473270E09906}" srcOrd="0" destOrd="0" parTransId="{BE2C2219-5C42-496E-954B-7839DFB5016D}" sibTransId="{0AF87790-B029-4ECC-B679-7991396151F6}"/>
    <dgm:cxn modelId="{B1CCBAD7-EE94-4039-8B98-E47BA6CD87D3}" type="presOf" srcId="{628C0A49-A137-4225-B375-223B545CB7EC}" destId="{D92A41DF-5991-4974-A095-A742FE578976}" srcOrd="0" destOrd="0" presId="urn:microsoft.com/office/officeart/2005/8/layout/orgChart1"/>
    <dgm:cxn modelId="{CA3AA4D9-6412-4DD3-8739-97946F3D0D08}" type="presOf" srcId="{9F7B2E63-029E-439B-9E5C-51BF974ECBC0}" destId="{0531C6DB-5C5E-4804-8E7A-4BA31AF9E3EC}" srcOrd="0" destOrd="0" presId="urn:microsoft.com/office/officeart/2005/8/layout/orgChart1"/>
    <dgm:cxn modelId="{F62445DC-711B-41E8-A31B-CF1F2F6A5459}" type="presOf" srcId="{9E6F8A75-5D80-4239-AA4B-68F1488989C2}" destId="{3BD42211-223E-493D-BD0D-04A5E70DCF5B}" srcOrd="0" destOrd="0" presId="urn:microsoft.com/office/officeart/2005/8/layout/orgChart1"/>
    <dgm:cxn modelId="{DE014EDC-1BAE-4E53-85E6-7956D0094488}" type="presOf" srcId="{68C6CA45-6569-4D49-87CE-0FD83729F71B}" destId="{91E6E02D-8DDF-45F2-8BF8-129919195940}" srcOrd="1" destOrd="0" presId="urn:microsoft.com/office/officeart/2005/8/layout/orgChart1"/>
    <dgm:cxn modelId="{DA5525F3-998D-4F07-A170-B3D5E39BE66E}" type="presOf" srcId="{97B84F41-1A09-49BF-9AF3-8588E80EA53E}" destId="{E35D2048-CB84-40C2-8971-A4767EFAD7C7}" srcOrd="0" destOrd="0" presId="urn:microsoft.com/office/officeart/2005/8/layout/orgChart1"/>
    <dgm:cxn modelId="{CCF70CFE-D32A-4BD9-92CC-4646A11AE0CB}" type="presOf" srcId="{BE2C2219-5C42-496E-954B-7839DFB5016D}" destId="{A3217F1A-61FC-4E96-B3FA-E3331EF8A551}" srcOrd="0" destOrd="0" presId="urn:microsoft.com/office/officeart/2005/8/layout/orgChart1"/>
    <dgm:cxn modelId="{9DEA8E15-2B76-47CE-AB93-97B05845CBBE}" type="presParOf" srcId="{FA80A287-4D37-4E9D-A490-8312631DE697}" destId="{94AE29F8-FA79-45E1-98F1-2FE7487DF9A3}" srcOrd="0" destOrd="0" presId="urn:microsoft.com/office/officeart/2005/8/layout/orgChart1"/>
    <dgm:cxn modelId="{80D1EBE4-0675-4635-A2E3-0E2C7E75BB78}" type="presParOf" srcId="{94AE29F8-FA79-45E1-98F1-2FE7487DF9A3}" destId="{78804EC1-5051-4EFA-90E5-0B7CED6D5BAD}" srcOrd="0" destOrd="0" presId="urn:microsoft.com/office/officeart/2005/8/layout/orgChart1"/>
    <dgm:cxn modelId="{82827946-8EFC-48C6-8923-F37B60DE7857}" type="presParOf" srcId="{78804EC1-5051-4EFA-90E5-0B7CED6D5BAD}" destId="{FBB0A0DE-0F81-4D03-9189-68810FD532F7}" srcOrd="0" destOrd="0" presId="urn:microsoft.com/office/officeart/2005/8/layout/orgChart1"/>
    <dgm:cxn modelId="{8B3BCC90-6938-403E-AD88-BF052789D83A}" type="presParOf" srcId="{78804EC1-5051-4EFA-90E5-0B7CED6D5BAD}" destId="{B55CB6B8-4887-4A65-B537-FB53A044D60F}" srcOrd="1" destOrd="0" presId="urn:microsoft.com/office/officeart/2005/8/layout/orgChart1"/>
    <dgm:cxn modelId="{571E9500-F53C-4419-878A-15D12FDEED16}" type="presParOf" srcId="{94AE29F8-FA79-45E1-98F1-2FE7487DF9A3}" destId="{F3CC8500-661B-4CBB-91E9-E1D4E5A31F79}" srcOrd="1" destOrd="0" presId="urn:microsoft.com/office/officeart/2005/8/layout/orgChart1"/>
    <dgm:cxn modelId="{DC665102-DE60-42D0-B4AF-F8BDF2EB3318}" type="presParOf" srcId="{F3CC8500-661B-4CBB-91E9-E1D4E5A31F79}" destId="{C0E7282B-E527-4C16-81D4-A25215B69F88}" srcOrd="0" destOrd="0" presId="urn:microsoft.com/office/officeart/2005/8/layout/orgChart1"/>
    <dgm:cxn modelId="{06B9BB68-1DDE-4DD8-8F36-3FC3FF11FD5F}" type="presParOf" srcId="{F3CC8500-661B-4CBB-91E9-E1D4E5A31F79}" destId="{9F032127-0480-4E51-903D-A22FCA95CC9A}" srcOrd="1" destOrd="0" presId="urn:microsoft.com/office/officeart/2005/8/layout/orgChart1"/>
    <dgm:cxn modelId="{CCCC8C77-BEFB-4856-84E3-566DF287FEBC}" type="presParOf" srcId="{9F032127-0480-4E51-903D-A22FCA95CC9A}" destId="{B733BE71-2D64-4CB9-BE39-9C19AC744ED0}" srcOrd="0" destOrd="0" presId="urn:microsoft.com/office/officeart/2005/8/layout/orgChart1"/>
    <dgm:cxn modelId="{0A8B0D00-9D6C-4857-BD08-CDDCA67326A9}" type="presParOf" srcId="{B733BE71-2D64-4CB9-BE39-9C19AC744ED0}" destId="{3FF4BA99-7B82-498F-8085-21A3BD642968}" srcOrd="0" destOrd="0" presId="urn:microsoft.com/office/officeart/2005/8/layout/orgChart1"/>
    <dgm:cxn modelId="{FBF4F982-3598-48DA-9C69-44BD0645EFBB}" type="presParOf" srcId="{B733BE71-2D64-4CB9-BE39-9C19AC744ED0}" destId="{E57224B0-D066-4FE6-9080-A170BA59891A}" srcOrd="1" destOrd="0" presId="urn:microsoft.com/office/officeart/2005/8/layout/orgChart1"/>
    <dgm:cxn modelId="{169DC3D8-1F9F-46E5-88F5-2E97BD4034F7}" type="presParOf" srcId="{9F032127-0480-4E51-903D-A22FCA95CC9A}" destId="{0FAFA23C-AB0B-4DF3-BAAE-1CBB6AD27582}" srcOrd="1" destOrd="0" presId="urn:microsoft.com/office/officeart/2005/8/layout/orgChart1"/>
    <dgm:cxn modelId="{0BA13BD7-B819-4424-BF12-86A301065582}" type="presParOf" srcId="{0FAFA23C-AB0B-4DF3-BAAE-1CBB6AD27582}" destId="{E35D2048-CB84-40C2-8971-A4767EFAD7C7}" srcOrd="0" destOrd="0" presId="urn:microsoft.com/office/officeart/2005/8/layout/orgChart1"/>
    <dgm:cxn modelId="{3FB22D08-76A9-4F2A-8ED5-5B46BAEBE3BA}" type="presParOf" srcId="{0FAFA23C-AB0B-4DF3-BAAE-1CBB6AD27582}" destId="{7148C9C9-3F39-4289-AA71-FC121271DE8A}" srcOrd="1" destOrd="0" presId="urn:microsoft.com/office/officeart/2005/8/layout/orgChart1"/>
    <dgm:cxn modelId="{2A810FEC-387E-44FB-841A-6A504752C560}" type="presParOf" srcId="{7148C9C9-3F39-4289-AA71-FC121271DE8A}" destId="{2F0ECFEE-C160-45E6-B1AD-3E981CFF1566}" srcOrd="0" destOrd="0" presId="urn:microsoft.com/office/officeart/2005/8/layout/orgChart1"/>
    <dgm:cxn modelId="{93F3DFCC-6D38-4713-872E-8D5A634CAD70}" type="presParOf" srcId="{2F0ECFEE-C160-45E6-B1AD-3E981CFF1566}" destId="{A00405AA-C3E8-4B27-A0F3-52C92FBC979A}" srcOrd="0" destOrd="0" presId="urn:microsoft.com/office/officeart/2005/8/layout/orgChart1"/>
    <dgm:cxn modelId="{67A45446-863E-4EE6-AB19-E05373F14C2F}" type="presParOf" srcId="{2F0ECFEE-C160-45E6-B1AD-3E981CFF1566}" destId="{4F85D4AD-8BD4-405A-8C49-B4F5C3ED78B0}" srcOrd="1" destOrd="0" presId="urn:microsoft.com/office/officeart/2005/8/layout/orgChart1"/>
    <dgm:cxn modelId="{6511673B-0BAC-4A03-9A50-3AC003445A12}" type="presParOf" srcId="{7148C9C9-3F39-4289-AA71-FC121271DE8A}" destId="{EEB57EF6-1D97-465D-BFDE-CE696AC50ECD}" srcOrd="1" destOrd="0" presId="urn:microsoft.com/office/officeart/2005/8/layout/orgChart1"/>
    <dgm:cxn modelId="{EE853AAC-EA1B-4745-B7FD-FFBB147D6E0B}" type="presParOf" srcId="{7148C9C9-3F39-4289-AA71-FC121271DE8A}" destId="{C1C7E09C-2CE1-4123-BF4F-5381B895BEF5}" srcOrd="2" destOrd="0" presId="urn:microsoft.com/office/officeart/2005/8/layout/orgChart1"/>
    <dgm:cxn modelId="{7FD73B17-9A3E-4A45-A4B8-311169C3A7A0}" type="presParOf" srcId="{0FAFA23C-AB0B-4DF3-BAAE-1CBB6AD27582}" destId="{7C59B1B7-54F2-4D05-B5A7-2360B4721B2C}" srcOrd="2" destOrd="0" presId="urn:microsoft.com/office/officeart/2005/8/layout/orgChart1"/>
    <dgm:cxn modelId="{5062AF51-513C-4E40-B3BB-BD22E402102B}" type="presParOf" srcId="{0FAFA23C-AB0B-4DF3-BAAE-1CBB6AD27582}" destId="{9C46E225-99FD-49B3-9EEC-764394A74C19}" srcOrd="3" destOrd="0" presId="urn:microsoft.com/office/officeart/2005/8/layout/orgChart1"/>
    <dgm:cxn modelId="{7E207B4C-484B-4448-B145-FD8DA4E1BFFA}" type="presParOf" srcId="{9C46E225-99FD-49B3-9EEC-764394A74C19}" destId="{028ABEB4-5B1A-4A26-A774-8AEB0046CA26}" srcOrd="0" destOrd="0" presId="urn:microsoft.com/office/officeart/2005/8/layout/orgChart1"/>
    <dgm:cxn modelId="{83A72C11-9E60-4E8F-A7D9-F07C8D2AD3C9}" type="presParOf" srcId="{028ABEB4-5B1A-4A26-A774-8AEB0046CA26}" destId="{CBE376A8-DF11-4EE2-AD88-C64FE36FF028}" srcOrd="0" destOrd="0" presId="urn:microsoft.com/office/officeart/2005/8/layout/orgChart1"/>
    <dgm:cxn modelId="{68262FBF-894B-4BFE-AA81-C29E1E3F8EDC}" type="presParOf" srcId="{028ABEB4-5B1A-4A26-A774-8AEB0046CA26}" destId="{F9388B68-4C36-4C97-AC8F-8D87F5ADB2BC}" srcOrd="1" destOrd="0" presId="urn:microsoft.com/office/officeart/2005/8/layout/orgChart1"/>
    <dgm:cxn modelId="{3E5D8E3A-F035-4C06-8FF1-CB263CC8D95C}" type="presParOf" srcId="{9C46E225-99FD-49B3-9EEC-764394A74C19}" destId="{B3981957-71FF-4A3F-876D-4EE184DB1501}" srcOrd="1" destOrd="0" presId="urn:microsoft.com/office/officeart/2005/8/layout/orgChart1"/>
    <dgm:cxn modelId="{2363E3EC-0B8C-422B-BB22-3EB998CD8057}" type="presParOf" srcId="{9C46E225-99FD-49B3-9EEC-764394A74C19}" destId="{B685ABB5-C960-4B52-BAE1-F48C0F32E78E}" srcOrd="2" destOrd="0" presId="urn:microsoft.com/office/officeart/2005/8/layout/orgChart1"/>
    <dgm:cxn modelId="{0C1A91ED-B579-4EE5-BE14-103C9A35933C}" type="presParOf" srcId="{0FAFA23C-AB0B-4DF3-BAAE-1CBB6AD27582}" destId="{6816AE4D-5EDA-43AA-8CA3-4AC22A75AA9A}" srcOrd="4" destOrd="0" presId="urn:microsoft.com/office/officeart/2005/8/layout/orgChart1"/>
    <dgm:cxn modelId="{2A2722DE-60CE-4D83-9E93-991167F4B7AA}" type="presParOf" srcId="{0FAFA23C-AB0B-4DF3-BAAE-1CBB6AD27582}" destId="{9DF2E730-ACC2-4972-AE94-F1D23C25F8E6}" srcOrd="5" destOrd="0" presId="urn:microsoft.com/office/officeart/2005/8/layout/orgChart1"/>
    <dgm:cxn modelId="{02B9A05B-B2AB-431F-B104-F17DFD1FF0B9}" type="presParOf" srcId="{9DF2E730-ACC2-4972-AE94-F1D23C25F8E6}" destId="{37424AB8-CC42-499E-AE55-AFFBC4E10B98}" srcOrd="0" destOrd="0" presId="urn:microsoft.com/office/officeart/2005/8/layout/orgChart1"/>
    <dgm:cxn modelId="{1B6F3E72-4A7B-41C5-9E64-F01AD07930F7}" type="presParOf" srcId="{37424AB8-CC42-499E-AE55-AFFBC4E10B98}" destId="{6A614402-9E98-48F9-B849-01AA8218791A}" srcOrd="0" destOrd="0" presId="urn:microsoft.com/office/officeart/2005/8/layout/orgChart1"/>
    <dgm:cxn modelId="{F10C9B80-CC1D-4352-9409-1D2ABF1B9B6E}" type="presParOf" srcId="{37424AB8-CC42-499E-AE55-AFFBC4E10B98}" destId="{91E6E02D-8DDF-45F2-8BF8-129919195940}" srcOrd="1" destOrd="0" presId="urn:microsoft.com/office/officeart/2005/8/layout/orgChart1"/>
    <dgm:cxn modelId="{0F8F613A-79BC-4EB0-8A96-301DF7F16921}" type="presParOf" srcId="{9DF2E730-ACC2-4972-AE94-F1D23C25F8E6}" destId="{3096B1BD-54DA-4ADA-A836-418E980C37F6}" srcOrd="1" destOrd="0" presId="urn:microsoft.com/office/officeart/2005/8/layout/orgChart1"/>
    <dgm:cxn modelId="{58A82C6F-2C0B-4D19-962B-6721A60D0540}" type="presParOf" srcId="{9DF2E730-ACC2-4972-AE94-F1D23C25F8E6}" destId="{5D792BF9-3252-4698-AD45-EBE536FFC4C2}" srcOrd="2" destOrd="0" presId="urn:microsoft.com/office/officeart/2005/8/layout/orgChart1"/>
    <dgm:cxn modelId="{107BDA21-422F-4EEC-B522-F5461C1AC31D}" type="presParOf" srcId="{0FAFA23C-AB0B-4DF3-BAAE-1CBB6AD27582}" destId="{71D6367D-21B9-42FC-82B8-9C1A48643FAD}" srcOrd="6" destOrd="0" presId="urn:microsoft.com/office/officeart/2005/8/layout/orgChart1"/>
    <dgm:cxn modelId="{613D963C-EE1A-4220-A47C-5B384E51371A}" type="presParOf" srcId="{0FAFA23C-AB0B-4DF3-BAAE-1CBB6AD27582}" destId="{2E5C61D1-4652-4921-AB54-59E021A73C91}" srcOrd="7" destOrd="0" presId="urn:microsoft.com/office/officeart/2005/8/layout/orgChart1"/>
    <dgm:cxn modelId="{1F4BFC38-AB41-4261-96B8-EE3D1B54FE71}" type="presParOf" srcId="{2E5C61D1-4652-4921-AB54-59E021A73C91}" destId="{9AB9FDD9-85B1-47B2-BDF2-E14174D88067}" srcOrd="0" destOrd="0" presId="urn:microsoft.com/office/officeart/2005/8/layout/orgChart1"/>
    <dgm:cxn modelId="{D1E1DA62-A190-4E61-903D-585D7DEE647B}" type="presParOf" srcId="{9AB9FDD9-85B1-47B2-BDF2-E14174D88067}" destId="{6F399968-F160-476B-940C-2739B621523B}" srcOrd="0" destOrd="0" presId="urn:microsoft.com/office/officeart/2005/8/layout/orgChart1"/>
    <dgm:cxn modelId="{51FC38B3-075A-4D40-A3DF-9A61898F3A69}" type="presParOf" srcId="{9AB9FDD9-85B1-47B2-BDF2-E14174D88067}" destId="{D0897E4B-3023-47A6-B0AB-A84E4FBBA5DF}" srcOrd="1" destOrd="0" presId="urn:microsoft.com/office/officeart/2005/8/layout/orgChart1"/>
    <dgm:cxn modelId="{B10A5178-2522-44EB-9296-72C3706DEB96}" type="presParOf" srcId="{2E5C61D1-4652-4921-AB54-59E021A73C91}" destId="{7021C8B9-0708-454C-8589-1B0804C9583A}" srcOrd="1" destOrd="0" presId="urn:microsoft.com/office/officeart/2005/8/layout/orgChart1"/>
    <dgm:cxn modelId="{650E6CBE-0061-40B0-A828-471597998B6A}" type="presParOf" srcId="{2E5C61D1-4652-4921-AB54-59E021A73C91}" destId="{4D7B880D-C2D0-45F2-A771-A398DC7BF3DC}" srcOrd="2" destOrd="0" presId="urn:microsoft.com/office/officeart/2005/8/layout/orgChart1"/>
    <dgm:cxn modelId="{3B81801A-4C17-417E-8D8D-863BFC91E3E9}" type="presParOf" srcId="{0FAFA23C-AB0B-4DF3-BAAE-1CBB6AD27582}" destId="{3E2746D9-8F52-4E5B-8553-4A7A54C3A23C}" srcOrd="8" destOrd="0" presId="urn:microsoft.com/office/officeart/2005/8/layout/orgChart1"/>
    <dgm:cxn modelId="{378EE84C-DFDD-4D2E-B7B2-F4A3117047A8}" type="presParOf" srcId="{0FAFA23C-AB0B-4DF3-BAAE-1CBB6AD27582}" destId="{B15BF3AD-83A2-4F44-97C8-31EE188C1379}" srcOrd="9" destOrd="0" presId="urn:microsoft.com/office/officeart/2005/8/layout/orgChart1"/>
    <dgm:cxn modelId="{8F15D7BB-61C5-4514-ADBC-6D188A2D095D}" type="presParOf" srcId="{B15BF3AD-83A2-4F44-97C8-31EE188C1379}" destId="{57914CD9-1FD3-4C93-B5A0-6881F9B5D113}" srcOrd="0" destOrd="0" presId="urn:microsoft.com/office/officeart/2005/8/layout/orgChart1"/>
    <dgm:cxn modelId="{130255B3-C381-4E3F-8371-DFE8B769A4D9}" type="presParOf" srcId="{57914CD9-1FD3-4C93-B5A0-6881F9B5D113}" destId="{4F9E0D48-D55F-40F0-8AD9-550950E3FC88}" srcOrd="0" destOrd="0" presId="urn:microsoft.com/office/officeart/2005/8/layout/orgChart1"/>
    <dgm:cxn modelId="{E8624B86-A50D-422F-BD97-0BC47FECA044}" type="presParOf" srcId="{57914CD9-1FD3-4C93-B5A0-6881F9B5D113}" destId="{C6EEED65-D9D2-4504-86E5-6E4FEFFAFDCB}" srcOrd="1" destOrd="0" presId="urn:microsoft.com/office/officeart/2005/8/layout/orgChart1"/>
    <dgm:cxn modelId="{34904B51-FC8B-455F-BACA-36A8A613F356}" type="presParOf" srcId="{B15BF3AD-83A2-4F44-97C8-31EE188C1379}" destId="{0092D1C9-F1EA-42A2-92B0-5198CACE195B}" srcOrd="1" destOrd="0" presId="urn:microsoft.com/office/officeart/2005/8/layout/orgChart1"/>
    <dgm:cxn modelId="{9E600AE8-7EB1-439F-BBDA-811727D9F1FD}" type="presParOf" srcId="{B15BF3AD-83A2-4F44-97C8-31EE188C1379}" destId="{A31C6059-2953-4800-9500-F03EEE87A0CA}" srcOrd="2" destOrd="0" presId="urn:microsoft.com/office/officeart/2005/8/layout/orgChart1"/>
    <dgm:cxn modelId="{3B81C3EA-BD44-4F11-AB17-C034BE52A1F1}" type="presParOf" srcId="{9F032127-0480-4E51-903D-A22FCA95CC9A}" destId="{AD3DA15A-0FAA-48AF-B702-87C57CF65527}" srcOrd="2" destOrd="0" presId="urn:microsoft.com/office/officeart/2005/8/layout/orgChart1"/>
    <dgm:cxn modelId="{F246375C-FCBD-4D6A-A594-C4A38BD33AB9}" type="presParOf" srcId="{F3CC8500-661B-4CBB-91E9-E1D4E5A31F79}" destId="{38B50C33-8B4D-4281-B182-448F21955D1B}" srcOrd="2" destOrd="0" presId="urn:microsoft.com/office/officeart/2005/8/layout/orgChart1"/>
    <dgm:cxn modelId="{537ED806-9F47-4BC1-9388-6F50B3163891}" type="presParOf" srcId="{F3CC8500-661B-4CBB-91E9-E1D4E5A31F79}" destId="{61039DC6-4CBB-46B9-9D05-F6E77A7E1070}" srcOrd="3" destOrd="0" presId="urn:microsoft.com/office/officeart/2005/8/layout/orgChart1"/>
    <dgm:cxn modelId="{F5B1506A-6936-4F2C-B235-3EBC67704345}" type="presParOf" srcId="{61039DC6-4CBB-46B9-9D05-F6E77A7E1070}" destId="{EE4CE395-9CA2-43E5-9C21-6A0903DFE46C}" srcOrd="0" destOrd="0" presId="urn:microsoft.com/office/officeart/2005/8/layout/orgChart1"/>
    <dgm:cxn modelId="{FC50666B-50E1-4FCD-80F2-70E85A6007DE}" type="presParOf" srcId="{EE4CE395-9CA2-43E5-9C21-6A0903DFE46C}" destId="{B71CD0C9-B062-4C36-B5DF-E09CFC11A8BD}" srcOrd="0" destOrd="0" presId="urn:microsoft.com/office/officeart/2005/8/layout/orgChart1"/>
    <dgm:cxn modelId="{37075703-9C73-4A97-8399-1316D61EC3A1}" type="presParOf" srcId="{EE4CE395-9CA2-43E5-9C21-6A0903DFE46C}" destId="{9398BD64-0252-4F6E-B95D-6E042831DB84}" srcOrd="1" destOrd="0" presId="urn:microsoft.com/office/officeart/2005/8/layout/orgChart1"/>
    <dgm:cxn modelId="{A7172CAD-E6EF-4C5E-B265-0E1529661FBC}" type="presParOf" srcId="{61039DC6-4CBB-46B9-9D05-F6E77A7E1070}" destId="{778D8685-08F7-4064-8B09-1C2A7FCA5925}" srcOrd="1" destOrd="0" presId="urn:microsoft.com/office/officeart/2005/8/layout/orgChart1"/>
    <dgm:cxn modelId="{692158EF-5815-4938-A55E-9B563D80509C}" type="presParOf" srcId="{778D8685-08F7-4064-8B09-1C2A7FCA5925}" destId="{03CEB882-83E1-479A-A376-C2CC97D4466D}" srcOrd="0" destOrd="0" presId="urn:microsoft.com/office/officeart/2005/8/layout/orgChart1"/>
    <dgm:cxn modelId="{CF81F858-3115-4BDF-AE26-7BC18CB2B671}" type="presParOf" srcId="{778D8685-08F7-4064-8B09-1C2A7FCA5925}" destId="{8EF792D7-0DA6-41FF-AC01-867821021E10}" srcOrd="1" destOrd="0" presId="urn:microsoft.com/office/officeart/2005/8/layout/orgChart1"/>
    <dgm:cxn modelId="{1D78DAF1-C47C-474B-B6F2-B6652A5642F4}" type="presParOf" srcId="{8EF792D7-0DA6-41FF-AC01-867821021E10}" destId="{8DD28E57-21DA-4CF7-BA6F-37E14ADB8545}" srcOrd="0" destOrd="0" presId="urn:microsoft.com/office/officeart/2005/8/layout/orgChart1"/>
    <dgm:cxn modelId="{1D95DF44-1681-4BEE-88A2-CD17C7B14D7A}" type="presParOf" srcId="{8DD28E57-21DA-4CF7-BA6F-37E14ADB8545}" destId="{30B84C8E-C2F1-4FEC-AF8D-6FEC833E8F2E}" srcOrd="0" destOrd="0" presId="urn:microsoft.com/office/officeart/2005/8/layout/orgChart1"/>
    <dgm:cxn modelId="{DF521B25-F24E-460B-AF88-6BC9DB18CD13}" type="presParOf" srcId="{8DD28E57-21DA-4CF7-BA6F-37E14ADB8545}" destId="{C79DED61-AF28-449A-9310-969944F7D243}" srcOrd="1" destOrd="0" presId="urn:microsoft.com/office/officeart/2005/8/layout/orgChart1"/>
    <dgm:cxn modelId="{A38ABD3C-9345-4293-A4B5-63B72564C55A}" type="presParOf" srcId="{8EF792D7-0DA6-41FF-AC01-867821021E10}" destId="{F3756773-98E3-4BB2-BCA1-E20BB401DF41}" srcOrd="1" destOrd="0" presId="urn:microsoft.com/office/officeart/2005/8/layout/orgChart1"/>
    <dgm:cxn modelId="{5AACC51A-7F06-48D4-9EF6-D82799F8A8D9}" type="presParOf" srcId="{8EF792D7-0DA6-41FF-AC01-867821021E10}" destId="{0B0768AC-5C1F-4CB5-ACD0-82D0E576B6F2}" srcOrd="2" destOrd="0" presId="urn:microsoft.com/office/officeart/2005/8/layout/orgChart1"/>
    <dgm:cxn modelId="{672EDE4A-2CE3-4776-ACFA-D25673361CA0}" type="presParOf" srcId="{61039DC6-4CBB-46B9-9D05-F6E77A7E1070}" destId="{4D1239FB-89F4-4B32-8A56-6C7CD20B6729}" srcOrd="2" destOrd="0" presId="urn:microsoft.com/office/officeart/2005/8/layout/orgChart1"/>
    <dgm:cxn modelId="{120C4496-0321-4BB4-B840-5BD31EDC8515}" type="presParOf" srcId="{F3CC8500-661B-4CBB-91E9-E1D4E5A31F79}" destId="{D92A41DF-5991-4974-A095-A742FE578976}" srcOrd="4" destOrd="0" presId="urn:microsoft.com/office/officeart/2005/8/layout/orgChart1"/>
    <dgm:cxn modelId="{58C94981-78B2-428F-9F32-996E4E6C1B81}" type="presParOf" srcId="{F3CC8500-661B-4CBB-91E9-E1D4E5A31F79}" destId="{EE591572-17D5-47D1-A79F-56BA2BB6A3E8}" srcOrd="5" destOrd="0" presId="urn:microsoft.com/office/officeart/2005/8/layout/orgChart1"/>
    <dgm:cxn modelId="{0896B76D-A187-4EE6-8323-D3182F5EAC81}" type="presParOf" srcId="{EE591572-17D5-47D1-A79F-56BA2BB6A3E8}" destId="{14667888-5783-4E15-BCDE-869FA9382BB2}" srcOrd="0" destOrd="0" presId="urn:microsoft.com/office/officeart/2005/8/layout/orgChart1"/>
    <dgm:cxn modelId="{1248D433-A549-4831-9F8E-4E007E771029}" type="presParOf" srcId="{14667888-5783-4E15-BCDE-869FA9382BB2}" destId="{0531C6DB-5C5E-4804-8E7A-4BA31AF9E3EC}" srcOrd="0" destOrd="0" presId="urn:microsoft.com/office/officeart/2005/8/layout/orgChart1"/>
    <dgm:cxn modelId="{3A67718E-E470-4162-91A2-FFED214DA711}" type="presParOf" srcId="{14667888-5783-4E15-BCDE-869FA9382BB2}" destId="{CD0B6D3E-C21D-4A50-BC42-8E6E9BE6874A}" srcOrd="1" destOrd="0" presId="urn:microsoft.com/office/officeart/2005/8/layout/orgChart1"/>
    <dgm:cxn modelId="{2D47C1C0-A796-4CA6-82D0-B77D9F3E8DBB}" type="presParOf" srcId="{EE591572-17D5-47D1-A79F-56BA2BB6A3E8}" destId="{10D2CD52-8536-48E8-A164-C027A018022F}" srcOrd="1" destOrd="0" presId="urn:microsoft.com/office/officeart/2005/8/layout/orgChart1"/>
    <dgm:cxn modelId="{7D0C1EFA-E876-460D-B375-85F8CDA4D638}" type="presParOf" srcId="{10D2CD52-8536-48E8-A164-C027A018022F}" destId="{A3217F1A-61FC-4E96-B3FA-E3331EF8A551}" srcOrd="0" destOrd="0" presId="urn:microsoft.com/office/officeart/2005/8/layout/orgChart1"/>
    <dgm:cxn modelId="{70401954-5DB2-4FA8-B6C9-B354A735018A}" type="presParOf" srcId="{10D2CD52-8536-48E8-A164-C027A018022F}" destId="{993B591A-EF4D-4859-953F-C413950D6B93}" srcOrd="1" destOrd="0" presId="urn:microsoft.com/office/officeart/2005/8/layout/orgChart1"/>
    <dgm:cxn modelId="{C51AD959-5B17-4291-974A-839753E458B0}" type="presParOf" srcId="{993B591A-EF4D-4859-953F-C413950D6B93}" destId="{F4D541D5-5A0E-4B25-A382-784348529FFA}" srcOrd="0" destOrd="0" presId="urn:microsoft.com/office/officeart/2005/8/layout/orgChart1"/>
    <dgm:cxn modelId="{D71C2785-9AE3-4808-A484-DFDC6E329147}" type="presParOf" srcId="{F4D541D5-5A0E-4B25-A382-784348529FFA}" destId="{F2E891F4-0B06-4CD4-AE40-4C5069CC9AF1}" srcOrd="0" destOrd="0" presId="urn:microsoft.com/office/officeart/2005/8/layout/orgChart1"/>
    <dgm:cxn modelId="{FA5C2986-1F95-4438-87E7-3B4345421E0C}" type="presParOf" srcId="{F4D541D5-5A0E-4B25-A382-784348529FFA}" destId="{FA891660-1DD6-42BA-89CD-68B93773B0B1}" srcOrd="1" destOrd="0" presId="urn:microsoft.com/office/officeart/2005/8/layout/orgChart1"/>
    <dgm:cxn modelId="{E76834C4-8E43-4D6D-A4D7-BFFC1CDE2EDF}" type="presParOf" srcId="{993B591A-EF4D-4859-953F-C413950D6B93}" destId="{23F41E17-5A8A-4507-B31B-7D08F63300BA}" srcOrd="1" destOrd="0" presId="urn:microsoft.com/office/officeart/2005/8/layout/orgChart1"/>
    <dgm:cxn modelId="{BF05A809-4F92-4600-AE30-CD15DE327D99}" type="presParOf" srcId="{993B591A-EF4D-4859-953F-C413950D6B93}" destId="{3DCEC146-E826-43A4-AFC6-C970C3537086}" srcOrd="2" destOrd="0" presId="urn:microsoft.com/office/officeart/2005/8/layout/orgChart1"/>
    <dgm:cxn modelId="{1861E37B-16EC-4E79-8C16-1F6396AAF406}" type="presParOf" srcId="{10D2CD52-8536-48E8-A164-C027A018022F}" destId="{69395B02-90D8-46DA-92FA-148625734461}" srcOrd="2" destOrd="0" presId="urn:microsoft.com/office/officeart/2005/8/layout/orgChart1"/>
    <dgm:cxn modelId="{6E33622D-D275-4A2A-AF80-C709D80B565C}" type="presParOf" srcId="{10D2CD52-8536-48E8-A164-C027A018022F}" destId="{C01B5496-C237-4697-9B32-D1BCD53A3757}" srcOrd="3" destOrd="0" presId="urn:microsoft.com/office/officeart/2005/8/layout/orgChart1"/>
    <dgm:cxn modelId="{517983DF-6B96-49C0-964D-7FD680B43692}" type="presParOf" srcId="{C01B5496-C237-4697-9B32-D1BCD53A3757}" destId="{E3B3D5C8-D044-4D84-B8E6-8F9F02D91E8C}" srcOrd="0" destOrd="0" presId="urn:microsoft.com/office/officeart/2005/8/layout/orgChart1"/>
    <dgm:cxn modelId="{A9F056CA-79F2-4014-B5DA-FFF24840D27D}" type="presParOf" srcId="{E3B3D5C8-D044-4D84-B8E6-8F9F02D91E8C}" destId="{215EF18A-76AA-4747-95EB-25FE4B7E625B}" srcOrd="0" destOrd="0" presId="urn:microsoft.com/office/officeart/2005/8/layout/orgChart1"/>
    <dgm:cxn modelId="{2E128DA5-5962-4DBD-8A56-30C6B8553345}" type="presParOf" srcId="{E3B3D5C8-D044-4D84-B8E6-8F9F02D91E8C}" destId="{667AA831-4B88-48AE-AF2F-E5CB71513FE3}" srcOrd="1" destOrd="0" presId="urn:microsoft.com/office/officeart/2005/8/layout/orgChart1"/>
    <dgm:cxn modelId="{097C9538-B632-416B-9BCA-85A6B3D71683}" type="presParOf" srcId="{C01B5496-C237-4697-9B32-D1BCD53A3757}" destId="{384B5BE2-424A-4908-9974-51C4CBE9493F}" srcOrd="1" destOrd="0" presId="urn:microsoft.com/office/officeart/2005/8/layout/orgChart1"/>
    <dgm:cxn modelId="{DFC0CB69-D6F9-442B-BF71-E469EE00AC9E}" type="presParOf" srcId="{C01B5496-C237-4697-9B32-D1BCD53A3757}" destId="{8BFF60C8-16F5-420E-B2A9-B6B9FFB3DE15}" srcOrd="2" destOrd="0" presId="urn:microsoft.com/office/officeart/2005/8/layout/orgChart1"/>
    <dgm:cxn modelId="{69BCF7B2-E1B6-472C-9E2E-E1777E7D6951}" type="presParOf" srcId="{EE591572-17D5-47D1-A79F-56BA2BB6A3E8}" destId="{A33A455C-511D-48FA-9C15-7B2C693AB208}" srcOrd="2" destOrd="0" presId="urn:microsoft.com/office/officeart/2005/8/layout/orgChart1"/>
    <dgm:cxn modelId="{ABC00FC7-11A6-4215-BC50-BB45A52B5565}" type="presParOf" srcId="{F3CC8500-661B-4CBB-91E9-E1D4E5A31F79}" destId="{98C2ADEC-48C0-490B-94E9-80ECEBAAB1FF}" srcOrd="6" destOrd="0" presId="urn:microsoft.com/office/officeart/2005/8/layout/orgChart1"/>
    <dgm:cxn modelId="{B1BA8F2B-97A8-4A53-AA5B-EF21DF47F171}" type="presParOf" srcId="{F3CC8500-661B-4CBB-91E9-E1D4E5A31F79}" destId="{3592117E-87DB-49FF-A0DE-85ACD92A323F}" srcOrd="7" destOrd="0" presId="urn:microsoft.com/office/officeart/2005/8/layout/orgChart1"/>
    <dgm:cxn modelId="{EB64F10F-7B8B-4144-9169-B3BA85BA86DC}" type="presParOf" srcId="{3592117E-87DB-49FF-A0DE-85ACD92A323F}" destId="{71E4862C-23A6-43DD-8F22-C3A0166FE45F}" srcOrd="0" destOrd="0" presId="urn:microsoft.com/office/officeart/2005/8/layout/orgChart1"/>
    <dgm:cxn modelId="{FC0CBE59-985F-4333-ABF5-84FBED209973}" type="presParOf" srcId="{71E4862C-23A6-43DD-8F22-C3A0166FE45F}" destId="{85BEF5D4-060F-4FAD-88A0-E4633CF78E56}" srcOrd="0" destOrd="0" presId="urn:microsoft.com/office/officeart/2005/8/layout/orgChart1"/>
    <dgm:cxn modelId="{9DC38F51-8F4B-4B03-83F7-2276781B425E}" type="presParOf" srcId="{71E4862C-23A6-43DD-8F22-C3A0166FE45F}" destId="{A9559C85-1C90-4375-8A7D-FB13AEED023A}" srcOrd="1" destOrd="0" presId="urn:microsoft.com/office/officeart/2005/8/layout/orgChart1"/>
    <dgm:cxn modelId="{B38F83C4-3912-4E89-B242-9C046F6782D3}" type="presParOf" srcId="{3592117E-87DB-49FF-A0DE-85ACD92A323F}" destId="{BB3AB2EB-D322-453D-80D5-C32CFBB4FECC}" srcOrd="1" destOrd="0" presId="urn:microsoft.com/office/officeart/2005/8/layout/orgChart1"/>
    <dgm:cxn modelId="{B5BF8024-7312-4DB3-A1D9-A015B3F64666}" type="presParOf" srcId="{BB3AB2EB-D322-453D-80D5-C32CFBB4FECC}" destId="{5AC19065-C98D-41DD-880B-73F821054DF2}" srcOrd="0" destOrd="0" presId="urn:microsoft.com/office/officeart/2005/8/layout/orgChart1"/>
    <dgm:cxn modelId="{C0F5CC28-D09F-4EE6-9B04-2DDAB4D2AC86}" type="presParOf" srcId="{BB3AB2EB-D322-453D-80D5-C32CFBB4FECC}" destId="{092033AB-C549-43BC-B04B-010E2100CCE0}" srcOrd="1" destOrd="0" presId="urn:microsoft.com/office/officeart/2005/8/layout/orgChart1"/>
    <dgm:cxn modelId="{536D5A10-63CF-4AAB-B943-D026A145DC12}" type="presParOf" srcId="{092033AB-C549-43BC-B04B-010E2100CCE0}" destId="{5D6E1877-DCE5-47DC-8F33-077C0230CBCE}" srcOrd="0" destOrd="0" presId="urn:microsoft.com/office/officeart/2005/8/layout/orgChart1"/>
    <dgm:cxn modelId="{C28586C4-1F13-4662-BC24-A064B27B297B}" type="presParOf" srcId="{5D6E1877-DCE5-47DC-8F33-077C0230CBCE}" destId="{3BD42211-223E-493D-BD0D-04A5E70DCF5B}" srcOrd="0" destOrd="0" presId="urn:microsoft.com/office/officeart/2005/8/layout/orgChart1"/>
    <dgm:cxn modelId="{117DAF85-2C06-44D9-B41B-6B0DF1B3B0A6}" type="presParOf" srcId="{5D6E1877-DCE5-47DC-8F33-077C0230CBCE}" destId="{5979A7D7-8FF2-4933-A8DF-D15443FCF44B}" srcOrd="1" destOrd="0" presId="urn:microsoft.com/office/officeart/2005/8/layout/orgChart1"/>
    <dgm:cxn modelId="{95E5DEEF-8EC9-4132-A648-F467851DFBA4}" type="presParOf" srcId="{092033AB-C549-43BC-B04B-010E2100CCE0}" destId="{461B30CF-241A-4B8B-BE83-C20802CA489E}" srcOrd="1" destOrd="0" presId="urn:microsoft.com/office/officeart/2005/8/layout/orgChart1"/>
    <dgm:cxn modelId="{1AEAD943-F431-416E-96C6-E6F44BBE6A3C}" type="presParOf" srcId="{092033AB-C549-43BC-B04B-010E2100CCE0}" destId="{B6CD0454-376B-4D66-AF70-5EC76ADA93F9}" srcOrd="2" destOrd="0" presId="urn:microsoft.com/office/officeart/2005/8/layout/orgChart1"/>
    <dgm:cxn modelId="{6FE02EF7-BB20-46DC-83D1-259A3EC6E398}" type="presParOf" srcId="{3592117E-87DB-49FF-A0DE-85ACD92A323F}" destId="{21B676D0-EEDC-4560-99D6-7D25591DD8FE}" srcOrd="2" destOrd="0" presId="urn:microsoft.com/office/officeart/2005/8/layout/orgChart1"/>
    <dgm:cxn modelId="{E00023DE-2ABF-4C94-A38C-6691D76BBE73}" type="presParOf" srcId="{94AE29F8-FA79-45E1-98F1-2FE7487DF9A3}" destId="{A3DCE5F9-84D8-407A-B16D-50840A638A40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AC19065-C98D-41DD-880B-73F821054DF2}">
      <dsp:nvSpPr>
        <dsp:cNvPr id="0" name=""/>
        <dsp:cNvSpPr/>
      </dsp:nvSpPr>
      <dsp:spPr>
        <a:xfrm>
          <a:off x="4748067" y="1266179"/>
          <a:ext cx="156847" cy="4809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0997"/>
              </a:lnTo>
              <a:lnTo>
                <a:pt x="156847" y="480997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C2ADEC-48C0-490B-94E9-80ECEBAAB1FF}">
      <dsp:nvSpPr>
        <dsp:cNvPr id="0" name=""/>
        <dsp:cNvSpPr/>
      </dsp:nvSpPr>
      <dsp:spPr>
        <a:xfrm>
          <a:off x="3268476" y="523770"/>
          <a:ext cx="1897849" cy="2195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9792"/>
              </a:lnTo>
              <a:lnTo>
                <a:pt x="1897849" y="109792"/>
              </a:lnTo>
              <a:lnTo>
                <a:pt x="1897849" y="219585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395B02-90D8-46DA-92FA-148625734461}">
      <dsp:nvSpPr>
        <dsp:cNvPr id="0" name=""/>
        <dsp:cNvSpPr/>
      </dsp:nvSpPr>
      <dsp:spPr>
        <a:xfrm>
          <a:off x="3482834" y="1266179"/>
          <a:ext cx="156847" cy="12234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23406"/>
              </a:lnTo>
              <a:lnTo>
                <a:pt x="156847" y="1223406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217F1A-61FC-4E96-B3FA-E3331EF8A551}">
      <dsp:nvSpPr>
        <dsp:cNvPr id="0" name=""/>
        <dsp:cNvSpPr/>
      </dsp:nvSpPr>
      <dsp:spPr>
        <a:xfrm>
          <a:off x="3482834" y="1266179"/>
          <a:ext cx="156847" cy="4809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0997"/>
              </a:lnTo>
              <a:lnTo>
                <a:pt x="156847" y="480997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2A41DF-5991-4974-A095-A742FE578976}">
      <dsp:nvSpPr>
        <dsp:cNvPr id="0" name=""/>
        <dsp:cNvSpPr/>
      </dsp:nvSpPr>
      <dsp:spPr>
        <a:xfrm>
          <a:off x="3268476" y="523770"/>
          <a:ext cx="632616" cy="2195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9792"/>
              </a:lnTo>
              <a:lnTo>
                <a:pt x="632616" y="109792"/>
              </a:lnTo>
              <a:lnTo>
                <a:pt x="632616" y="219585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CEB882-83E1-479A-A376-C2CC97D4466D}">
      <dsp:nvSpPr>
        <dsp:cNvPr id="0" name=""/>
        <dsp:cNvSpPr/>
      </dsp:nvSpPr>
      <dsp:spPr>
        <a:xfrm>
          <a:off x="2217601" y="1266179"/>
          <a:ext cx="156847" cy="4809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0997"/>
              </a:lnTo>
              <a:lnTo>
                <a:pt x="156847" y="480997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B50C33-8B4D-4281-B182-448F21955D1B}">
      <dsp:nvSpPr>
        <dsp:cNvPr id="0" name=""/>
        <dsp:cNvSpPr/>
      </dsp:nvSpPr>
      <dsp:spPr>
        <a:xfrm>
          <a:off x="2635860" y="523770"/>
          <a:ext cx="632616" cy="219585"/>
        </a:xfrm>
        <a:custGeom>
          <a:avLst/>
          <a:gdLst/>
          <a:ahLst/>
          <a:cxnLst/>
          <a:rect l="0" t="0" r="0" b="0"/>
          <a:pathLst>
            <a:path>
              <a:moveTo>
                <a:pt x="632616" y="0"/>
              </a:moveTo>
              <a:lnTo>
                <a:pt x="632616" y="109792"/>
              </a:lnTo>
              <a:lnTo>
                <a:pt x="0" y="109792"/>
              </a:lnTo>
              <a:lnTo>
                <a:pt x="0" y="219585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2746D9-8F52-4E5B-8553-4A7A54C3A23C}">
      <dsp:nvSpPr>
        <dsp:cNvPr id="0" name=""/>
        <dsp:cNvSpPr/>
      </dsp:nvSpPr>
      <dsp:spPr>
        <a:xfrm>
          <a:off x="952368" y="1266179"/>
          <a:ext cx="156847" cy="34506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50634"/>
              </a:lnTo>
              <a:lnTo>
                <a:pt x="156847" y="3450634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D6367D-21B9-42FC-82B8-9C1A48643FAD}">
      <dsp:nvSpPr>
        <dsp:cNvPr id="0" name=""/>
        <dsp:cNvSpPr/>
      </dsp:nvSpPr>
      <dsp:spPr>
        <a:xfrm>
          <a:off x="952368" y="1266179"/>
          <a:ext cx="156847" cy="27082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08225"/>
              </a:lnTo>
              <a:lnTo>
                <a:pt x="156847" y="2708225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16AE4D-5EDA-43AA-8CA3-4AC22A75AA9A}">
      <dsp:nvSpPr>
        <dsp:cNvPr id="0" name=""/>
        <dsp:cNvSpPr/>
      </dsp:nvSpPr>
      <dsp:spPr>
        <a:xfrm>
          <a:off x="952368" y="1266179"/>
          <a:ext cx="156847" cy="19658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65816"/>
              </a:lnTo>
              <a:lnTo>
                <a:pt x="156847" y="1965816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59B1B7-54F2-4D05-B5A7-2360B4721B2C}">
      <dsp:nvSpPr>
        <dsp:cNvPr id="0" name=""/>
        <dsp:cNvSpPr/>
      </dsp:nvSpPr>
      <dsp:spPr>
        <a:xfrm>
          <a:off x="952368" y="1266179"/>
          <a:ext cx="156847" cy="12234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23406"/>
              </a:lnTo>
              <a:lnTo>
                <a:pt x="156847" y="1223406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5D2048-CB84-40C2-8971-A4767EFAD7C7}">
      <dsp:nvSpPr>
        <dsp:cNvPr id="0" name=""/>
        <dsp:cNvSpPr/>
      </dsp:nvSpPr>
      <dsp:spPr>
        <a:xfrm>
          <a:off x="952368" y="1266179"/>
          <a:ext cx="156847" cy="4809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0997"/>
              </a:lnTo>
              <a:lnTo>
                <a:pt x="156847" y="480997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E7282B-E527-4C16-81D4-A25215B69F88}">
      <dsp:nvSpPr>
        <dsp:cNvPr id="0" name=""/>
        <dsp:cNvSpPr/>
      </dsp:nvSpPr>
      <dsp:spPr>
        <a:xfrm>
          <a:off x="1370627" y="523770"/>
          <a:ext cx="1897849" cy="219585"/>
        </a:xfrm>
        <a:custGeom>
          <a:avLst/>
          <a:gdLst/>
          <a:ahLst/>
          <a:cxnLst/>
          <a:rect l="0" t="0" r="0" b="0"/>
          <a:pathLst>
            <a:path>
              <a:moveTo>
                <a:pt x="1897849" y="0"/>
              </a:moveTo>
              <a:lnTo>
                <a:pt x="1897849" y="109792"/>
              </a:lnTo>
              <a:lnTo>
                <a:pt x="0" y="109792"/>
              </a:lnTo>
              <a:lnTo>
                <a:pt x="0" y="219585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B0A0DE-0F81-4D03-9189-68810FD532F7}">
      <dsp:nvSpPr>
        <dsp:cNvPr id="0" name=""/>
        <dsp:cNvSpPr/>
      </dsp:nvSpPr>
      <dsp:spPr>
        <a:xfrm>
          <a:off x="2745653" y="946"/>
          <a:ext cx="1045646" cy="522823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 dirty="0"/>
            <a:t>SAPHIRE Solver Input</a:t>
          </a:r>
        </a:p>
      </dsp:txBody>
      <dsp:txXfrm>
        <a:off x="2745653" y="946"/>
        <a:ext cx="1045646" cy="522823"/>
      </dsp:txXfrm>
    </dsp:sp>
    <dsp:sp modelId="{3FF4BA99-7B82-498F-8085-21A3BD642968}">
      <dsp:nvSpPr>
        <dsp:cNvPr id="0" name=""/>
        <dsp:cNvSpPr/>
      </dsp:nvSpPr>
      <dsp:spPr>
        <a:xfrm>
          <a:off x="847803" y="743356"/>
          <a:ext cx="1045646" cy="522823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 dirty="0"/>
            <a:t>Header</a:t>
          </a:r>
        </a:p>
      </dsp:txBody>
      <dsp:txXfrm>
        <a:off x="847803" y="743356"/>
        <a:ext cx="1045646" cy="522823"/>
      </dsp:txXfrm>
    </dsp:sp>
    <dsp:sp modelId="{A00405AA-C3E8-4B27-A0F3-52C92FBC979A}">
      <dsp:nvSpPr>
        <dsp:cNvPr id="0" name=""/>
        <dsp:cNvSpPr/>
      </dsp:nvSpPr>
      <dsp:spPr>
        <a:xfrm>
          <a:off x="1109215" y="1485765"/>
          <a:ext cx="1045646" cy="522823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 dirty="0"/>
            <a:t>Project path</a:t>
          </a:r>
        </a:p>
      </dsp:txBody>
      <dsp:txXfrm>
        <a:off x="1109215" y="1485765"/>
        <a:ext cx="1045646" cy="522823"/>
      </dsp:txXfrm>
    </dsp:sp>
    <dsp:sp modelId="{CBE376A8-DF11-4EE2-AD88-C64FE36FF028}">
      <dsp:nvSpPr>
        <dsp:cNvPr id="0" name=""/>
        <dsp:cNvSpPr/>
      </dsp:nvSpPr>
      <dsp:spPr>
        <a:xfrm>
          <a:off x="1109215" y="2228174"/>
          <a:ext cx="1045646" cy="522823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 dirty="0"/>
            <a:t>Event tree description</a:t>
          </a:r>
        </a:p>
      </dsp:txBody>
      <dsp:txXfrm>
        <a:off x="1109215" y="2228174"/>
        <a:ext cx="1045646" cy="522823"/>
      </dsp:txXfrm>
    </dsp:sp>
    <dsp:sp modelId="{6A614402-9E98-48F9-B849-01AA8218791A}">
      <dsp:nvSpPr>
        <dsp:cNvPr id="0" name=""/>
        <dsp:cNvSpPr/>
      </dsp:nvSpPr>
      <dsp:spPr>
        <a:xfrm>
          <a:off x="1109215" y="2970584"/>
          <a:ext cx="1045646" cy="522823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 dirty="0"/>
            <a:t>Additional details</a:t>
          </a:r>
        </a:p>
      </dsp:txBody>
      <dsp:txXfrm>
        <a:off x="1109215" y="2970584"/>
        <a:ext cx="1045646" cy="522823"/>
      </dsp:txXfrm>
    </dsp:sp>
    <dsp:sp modelId="{6F399968-F160-476B-940C-2739B621523B}">
      <dsp:nvSpPr>
        <dsp:cNvPr id="0" name=""/>
        <dsp:cNvSpPr/>
      </dsp:nvSpPr>
      <dsp:spPr>
        <a:xfrm>
          <a:off x="1109215" y="3712993"/>
          <a:ext cx="1045646" cy="522823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 dirty="0"/>
            <a:t>Truncation parameters</a:t>
          </a:r>
        </a:p>
      </dsp:txBody>
      <dsp:txXfrm>
        <a:off x="1109215" y="3712993"/>
        <a:ext cx="1045646" cy="522823"/>
      </dsp:txXfrm>
    </dsp:sp>
    <dsp:sp modelId="{4F9E0D48-D55F-40F0-8AD9-550950E3FC88}">
      <dsp:nvSpPr>
        <dsp:cNvPr id="0" name=""/>
        <dsp:cNvSpPr/>
      </dsp:nvSpPr>
      <dsp:spPr>
        <a:xfrm>
          <a:off x="1109215" y="4455402"/>
          <a:ext cx="1045646" cy="522823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 dirty="0"/>
            <a:t>Work space pair</a:t>
          </a:r>
        </a:p>
      </dsp:txBody>
      <dsp:txXfrm>
        <a:off x="1109215" y="4455402"/>
        <a:ext cx="1045646" cy="522823"/>
      </dsp:txXfrm>
    </dsp:sp>
    <dsp:sp modelId="{B71CD0C9-B062-4C36-B5DF-E09CFC11A8BD}">
      <dsp:nvSpPr>
        <dsp:cNvPr id="0" name=""/>
        <dsp:cNvSpPr/>
      </dsp:nvSpPr>
      <dsp:spPr>
        <a:xfrm>
          <a:off x="2113036" y="743356"/>
          <a:ext cx="1045646" cy="522823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 dirty="0"/>
            <a:t>System gate list</a:t>
          </a:r>
        </a:p>
      </dsp:txBody>
      <dsp:txXfrm>
        <a:off x="2113036" y="743356"/>
        <a:ext cx="1045646" cy="522823"/>
      </dsp:txXfrm>
    </dsp:sp>
    <dsp:sp modelId="{30B84C8E-C2F1-4FEC-AF8D-6FEC833E8F2E}">
      <dsp:nvSpPr>
        <dsp:cNvPr id="0" name=""/>
        <dsp:cNvSpPr/>
      </dsp:nvSpPr>
      <dsp:spPr>
        <a:xfrm>
          <a:off x="2374448" y="1485765"/>
          <a:ext cx="1045646" cy="522823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 dirty="0"/>
            <a:t>Gate and event information </a:t>
          </a:r>
        </a:p>
      </dsp:txBody>
      <dsp:txXfrm>
        <a:off x="2374448" y="1485765"/>
        <a:ext cx="1045646" cy="522823"/>
      </dsp:txXfrm>
    </dsp:sp>
    <dsp:sp modelId="{0531C6DB-5C5E-4804-8E7A-4BA31AF9E3EC}">
      <dsp:nvSpPr>
        <dsp:cNvPr id="0" name=""/>
        <dsp:cNvSpPr/>
      </dsp:nvSpPr>
      <dsp:spPr>
        <a:xfrm>
          <a:off x="3378269" y="743356"/>
          <a:ext cx="1045646" cy="522823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 dirty="0"/>
            <a:t>Fault tree list</a:t>
          </a:r>
        </a:p>
      </dsp:txBody>
      <dsp:txXfrm>
        <a:off x="3378269" y="743356"/>
        <a:ext cx="1045646" cy="522823"/>
      </dsp:txXfrm>
    </dsp:sp>
    <dsp:sp modelId="{F2E891F4-0B06-4CD4-AE40-4C5069CC9AF1}">
      <dsp:nvSpPr>
        <dsp:cNvPr id="0" name=""/>
        <dsp:cNvSpPr/>
      </dsp:nvSpPr>
      <dsp:spPr>
        <a:xfrm>
          <a:off x="3639681" y="1485765"/>
          <a:ext cx="1045646" cy="522823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 dirty="0"/>
            <a:t>Fault tree header information</a:t>
          </a:r>
        </a:p>
      </dsp:txBody>
      <dsp:txXfrm>
        <a:off x="3639681" y="1485765"/>
        <a:ext cx="1045646" cy="522823"/>
      </dsp:txXfrm>
    </dsp:sp>
    <dsp:sp modelId="{215EF18A-76AA-4747-95EB-25FE4B7E625B}">
      <dsp:nvSpPr>
        <dsp:cNvPr id="0" name=""/>
        <dsp:cNvSpPr/>
      </dsp:nvSpPr>
      <dsp:spPr>
        <a:xfrm>
          <a:off x="3639681" y="2228174"/>
          <a:ext cx="1045646" cy="522823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 dirty="0"/>
            <a:t>Gate list information</a:t>
          </a:r>
        </a:p>
      </dsp:txBody>
      <dsp:txXfrm>
        <a:off x="3639681" y="2228174"/>
        <a:ext cx="1045646" cy="522823"/>
      </dsp:txXfrm>
    </dsp:sp>
    <dsp:sp modelId="{85BEF5D4-060F-4FAD-88A0-E4633CF78E56}">
      <dsp:nvSpPr>
        <dsp:cNvPr id="0" name=""/>
        <dsp:cNvSpPr/>
      </dsp:nvSpPr>
      <dsp:spPr>
        <a:xfrm>
          <a:off x="4643502" y="743356"/>
          <a:ext cx="1045646" cy="522823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 dirty="0"/>
            <a:t>Event list</a:t>
          </a:r>
        </a:p>
      </dsp:txBody>
      <dsp:txXfrm>
        <a:off x="4643502" y="743356"/>
        <a:ext cx="1045646" cy="522823"/>
      </dsp:txXfrm>
    </dsp:sp>
    <dsp:sp modelId="{3BD42211-223E-493D-BD0D-04A5E70DCF5B}">
      <dsp:nvSpPr>
        <dsp:cNvPr id="0" name=""/>
        <dsp:cNvSpPr/>
      </dsp:nvSpPr>
      <dsp:spPr>
        <a:xfrm>
          <a:off x="4904914" y="1485765"/>
          <a:ext cx="1045646" cy="522823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 dirty="0"/>
            <a:t>Basic events information</a:t>
          </a:r>
        </a:p>
      </dsp:txBody>
      <dsp:txXfrm>
        <a:off x="4904914" y="1485765"/>
        <a:ext cx="1045646" cy="52282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783430CC08784391D4196D79C45E06" ma:contentTypeVersion="2" ma:contentTypeDescription="Create a new document." ma:contentTypeScope="" ma:versionID="69556051e763b9edc023e0807841612e">
  <xsd:schema xmlns:xsd="http://www.w3.org/2001/XMLSchema" xmlns:xs="http://www.w3.org/2001/XMLSchema" xmlns:p="http://schemas.microsoft.com/office/2006/metadata/properties" xmlns:ns2="f5e863ab-dd24-40a1-a308-ba56a15bf078" targetNamespace="http://schemas.microsoft.com/office/2006/metadata/properties" ma:root="true" ma:fieldsID="a42b0844c16eda7feb9784b2145e0240" ns2:_="">
    <xsd:import namespace="f5e863ab-dd24-40a1-a308-ba56a15bf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e863ab-dd24-40a1-a308-ba56a15bf0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8962199-1CC6-498F-BF83-A79E597E328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A51FF7D-CBCC-4AA7-B636-0BC65B87547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FCA38BD-3BC1-4200-B5FD-8C0CD989AB4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0D7C60F-ED8E-412F-BEBD-A08C0C6F9A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5e863ab-dd24-40a1-a308-ba56a15bf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Asmaa S. Farag</dc:creator>
  <keywords/>
  <dc:description/>
  <lastModifiedBy>Stephen T. Wood</lastModifiedBy>
  <revision>227</revision>
  <dcterms:created xsi:type="dcterms:W3CDTF">2022-06-07T16:38:00.0000000Z</dcterms:created>
  <dcterms:modified xsi:type="dcterms:W3CDTF">2022-06-13T23:15:36.1273278Z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0x0101008D783430CC08784391D4196D79C45E06</vt:lpwstr>
  </property>
</Properties>
</file>