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903" w:rsidRDefault="002C7903"/>
    <w:p w:rsidR="002C7903" w:rsidRDefault="002C7903"/>
    <w:p w:rsidR="002C7903" w:rsidRDefault="002C7903">
      <w:r>
        <w:t>Step : Creating the Twitter Application</w:t>
      </w:r>
    </w:p>
    <w:p w:rsidR="00D20E01" w:rsidRDefault="002C7903">
      <w:r>
        <w:rPr>
          <w:noProof/>
        </w:rPr>
        <w:drawing>
          <wp:inline distT="0" distB="0" distL="0" distR="0">
            <wp:extent cx="5408163" cy="3030255"/>
            <wp:effectExtent l="19050" t="0" r="2037" b="0"/>
            <wp:docPr id="1" name="Picture 1" descr="Application Management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ication Management window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048" cy="3031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903" w:rsidRDefault="002C7903"/>
    <w:p w:rsidR="002C7903" w:rsidRDefault="002C7903"/>
    <w:p w:rsidR="002C7903" w:rsidRDefault="002C7903">
      <w:r>
        <w:rPr>
          <w:noProof/>
        </w:rPr>
        <w:drawing>
          <wp:inline distT="0" distB="0" distL="0" distR="0">
            <wp:extent cx="5711825" cy="3329940"/>
            <wp:effectExtent l="19050" t="0" r="3175" b="0"/>
            <wp:docPr id="10" name="Picture 10" descr="Create an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reate an Applicatio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903" w:rsidRDefault="002C7903"/>
    <w:p w:rsidR="002C7903" w:rsidRDefault="002C7903">
      <w:r>
        <w:rPr>
          <w:noProof/>
        </w:rPr>
        <w:lastRenderedPageBreak/>
        <w:drawing>
          <wp:inline distT="0" distB="0" distL="0" distR="0">
            <wp:extent cx="5711825" cy="3343910"/>
            <wp:effectExtent l="19050" t="0" r="3175" b="0"/>
            <wp:docPr id="13" name="Picture 13" descr="Application cre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pplication cre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34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903" w:rsidRDefault="002C7903"/>
    <w:p w:rsidR="002C7903" w:rsidRDefault="002C7903"/>
    <w:p w:rsidR="002C7903" w:rsidRDefault="002C7903"/>
    <w:p w:rsidR="002C7903" w:rsidRDefault="002C7903">
      <w:r>
        <w:rPr>
          <w:noProof/>
        </w:rPr>
        <w:lastRenderedPageBreak/>
        <w:drawing>
          <wp:inline distT="0" distB="0" distL="0" distR="0">
            <wp:extent cx="5711825" cy="3998595"/>
            <wp:effectExtent l="19050" t="0" r="3175" b="0"/>
            <wp:docPr id="16" name="Picture 16" descr="OAuth 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OAuth Tool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99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903" w:rsidRDefault="002C7903"/>
    <w:p w:rsidR="002C7903" w:rsidRDefault="002C7903"/>
    <w:p w:rsidR="002C7903" w:rsidRDefault="002C7903">
      <w:r>
        <w:t xml:space="preserve">Creating directory in HDFS </w:t>
      </w:r>
    </w:p>
    <w:p w:rsidR="002C7903" w:rsidRPr="002C7903" w:rsidRDefault="002C7903" w:rsidP="002C7903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3"/>
          <w:szCs w:val="13"/>
        </w:rPr>
      </w:pPr>
      <w:r w:rsidRPr="002C7903">
        <w:rPr>
          <w:rFonts w:ascii="Consolas" w:eastAsia="Times New Roman" w:hAnsi="Consolas" w:cs="Courier New"/>
          <w:color w:val="313131"/>
          <w:sz w:val="13"/>
          <w:szCs w:val="13"/>
        </w:rPr>
        <w:t xml:space="preserve">$cd /$Hadoop_Home/bin/ </w:t>
      </w:r>
    </w:p>
    <w:p w:rsidR="002C7903" w:rsidRDefault="002C7903" w:rsidP="002C7903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3"/>
          <w:szCs w:val="13"/>
        </w:rPr>
      </w:pPr>
      <w:r w:rsidRPr="002C7903">
        <w:rPr>
          <w:rFonts w:ascii="Consolas" w:eastAsia="Times New Roman" w:hAnsi="Consolas" w:cs="Courier New"/>
          <w:color w:val="313131"/>
          <w:sz w:val="13"/>
          <w:szCs w:val="13"/>
        </w:rPr>
        <w:t xml:space="preserve">$ hdfs dfs -mkdir hdfs://localhost:9000/user/Hadoop/twitter_data </w:t>
      </w:r>
    </w:p>
    <w:p w:rsidR="002C7903" w:rsidRDefault="002C7903" w:rsidP="002C7903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3"/>
          <w:szCs w:val="13"/>
        </w:rPr>
      </w:pPr>
    </w:p>
    <w:p w:rsidR="002C7903" w:rsidRDefault="002C7903" w:rsidP="002C7903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3"/>
          <w:szCs w:val="13"/>
        </w:rPr>
      </w:pPr>
    </w:p>
    <w:p w:rsidR="002C7903" w:rsidRDefault="002C7903" w:rsidP="002C7903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3"/>
          <w:szCs w:val="13"/>
        </w:rPr>
      </w:pPr>
    </w:p>
    <w:p w:rsidR="002C7903" w:rsidRDefault="002C7903" w:rsidP="002C7903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3"/>
          <w:szCs w:val="13"/>
        </w:rPr>
      </w:pPr>
    </w:p>
    <w:p w:rsidR="002C7903" w:rsidRDefault="002C7903" w:rsidP="002C7903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3"/>
          <w:szCs w:val="13"/>
        </w:rPr>
      </w:pPr>
    </w:p>
    <w:p w:rsidR="002C7903" w:rsidRDefault="002C7903" w:rsidP="002C7903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3"/>
          <w:szCs w:val="13"/>
        </w:rPr>
      </w:pPr>
    </w:p>
    <w:p w:rsidR="002C7903" w:rsidRPr="002C7903" w:rsidRDefault="002C7903" w:rsidP="002C7903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3"/>
          <w:szCs w:val="13"/>
        </w:rPr>
      </w:pPr>
    </w:p>
    <w:p w:rsidR="002C7903" w:rsidRDefault="002C7903"/>
    <w:p w:rsidR="002C7903" w:rsidRDefault="002C7903">
      <w:r>
        <w:rPr>
          <w:noProof/>
        </w:rPr>
        <w:drawing>
          <wp:inline distT="0" distB="0" distL="0" distR="0">
            <wp:extent cx="5711825" cy="1801495"/>
            <wp:effectExtent l="19050" t="0" r="3175" b="0"/>
            <wp:docPr id="19" name="Picture 19" descr="Twitter Jar 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witter Jar File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180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903" w:rsidRDefault="002C7903"/>
    <w:p w:rsidR="002C7903" w:rsidRDefault="002C7903">
      <w:r>
        <w:t>Setting class path :</w:t>
      </w:r>
    </w:p>
    <w:p w:rsidR="002C7903" w:rsidRDefault="002C7903" w:rsidP="002C79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/>
          <w:color w:val="313131"/>
          <w:sz w:val="13"/>
          <w:szCs w:val="13"/>
        </w:rPr>
      </w:pPr>
      <w:r>
        <w:rPr>
          <w:rFonts w:ascii="Consolas" w:hAnsi="Consolas"/>
          <w:color w:val="313131"/>
          <w:sz w:val="13"/>
          <w:szCs w:val="13"/>
        </w:rPr>
        <w:t xml:space="preserve">export CLASSPATH=$CLASSPATH:/FLUME_HOME/lib/* </w:t>
      </w:r>
    </w:p>
    <w:p w:rsidR="00140003" w:rsidRDefault="00140003"/>
    <w:p w:rsidR="00140003" w:rsidRDefault="00140003">
      <w:r>
        <w:t>configuration File</w:t>
      </w:r>
    </w:p>
    <w:p w:rsidR="00140003" w:rsidRDefault="00140003"/>
    <w:p w:rsidR="00140003" w:rsidRDefault="00140003" w:rsidP="001400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/>
          <w:color w:val="313131"/>
          <w:sz w:val="13"/>
          <w:szCs w:val="13"/>
        </w:rPr>
      </w:pPr>
      <w:r>
        <w:rPr>
          <w:rFonts w:ascii="Consolas" w:hAnsi="Consolas"/>
          <w:color w:val="313131"/>
          <w:sz w:val="13"/>
          <w:szCs w:val="13"/>
        </w:rPr>
        <w:t xml:space="preserve"># Naming the components on the current agent. </w:t>
      </w:r>
    </w:p>
    <w:p w:rsidR="00140003" w:rsidRDefault="00140003" w:rsidP="001400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/>
          <w:color w:val="313131"/>
          <w:sz w:val="13"/>
          <w:szCs w:val="13"/>
        </w:rPr>
      </w:pPr>
      <w:r>
        <w:rPr>
          <w:rFonts w:ascii="Consolas" w:hAnsi="Consolas"/>
          <w:color w:val="313131"/>
          <w:sz w:val="13"/>
          <w:szCs w:val="13"/>
        </w:rPr>
        <w:t xml:space="preserve">TwitterAgent.sources = Twitter </w:t>
      </w:r>
    </w:p>
    <w:p w:rsidR="00140003" w:rsidRDefault="00140003" w:rsidP="001400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/>
          <w:color w:val="313131"/>
          <w:sz w:val="13"/>
          <w:szCs w:val="13"/>
        </w:rPr>
      </w:pPr>
      <w:r>
        <w:rPr>
          <w:rFonts w:ascii="Consolas" w:hAnsi="Consolas"/>
          <w:color w:val="313131"/>
          <w:sz w:val="13"/>
          <w:szCs w:val="13"/>
        </w:rPr>
        <w:t xml:space="preserve">TwitterAgent.channels = MemChannel </w:t>
      </w:r>
    </w:p>
    <w:p w:rsidR="00140003" w:rsidRDefault="00140003" w:rsidP="001400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/>
          <w:color w:val="313131"/>
          <w:sz w:val="13"/>
          <w:szCs w:val="13"/>
        </w:rPr>
      </w:pPr>
      <w:r>
        <w:rPr>
          <w:rFonts w:ascii="Consolas" w:hAnsi="Consolas"/>
          <w:color w:val="313131"/>
          <w:sz w:val="13"/>
          <w:szCs w:val="13"/>
        </w:rPr>
        <w:t>TwitterAgent.sinks = HDFS</w:t>
      </w:r>
    </w:p>
    <w:p w:rsidR="00140003" w:rsidRDefault="00140003" w:rsidP="001400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/>
          <w:color w:val="313131"/>
          <w:sz w:val="13"/>
          <w:szCs w:val="13"/>
        </w:rPr>
      </w:pPr>
      <w:r>
        <w:rPr>
          <w:rFonts w:ascii="Consolas" w:hAnsi="Consolas"/>
          <w:color w:val="313131"/>
          <w:sz w:val="13"/>
          <w:szCs w:val="13"/>
        </w:rPr>
        <w:t xml:space="preserve">  </w:t>
      </w:r>
    </w:p>
    <w:p w:rsidR="00140003" w:rsidRDefault="00140003" w:rsidP="001400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/>
          <w:color w:val="313131"/>
          <w:sz w:val="13"/>
          <w:szCs w:val="13"/>
        </w:rPr>
      </w:pPr>
      <w:r>
        <w:rPr>
          <w:rFonts w:ascii="Consolas" w:hAnsi="Consolas"/>
          <w:color w:val="313131"/>
          <w:sz w:val="13"/>
          <w:szCs w:val="13"/>
        </w:rPr>
        <w:t xml:space="preserve"># Describing/Configuring the source </w:t>
      </w:r>
    </w:p>
    <w:p w:rsidR="00140003" w:rsidRDefault="00140003" w:rsidP="001400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/>
          <w:color w:val="313131"/>
          <w:sz w:val="13"/>
          <w:szCs w:val="13"/>
        </w:rPr>
      </w:pPr>
      <w:r>
        <w:rPr>
          <w:rFonts w:ascii="Consolas" w:hAnsi="Consolas"/>
          <w:color w:val="313131"/>
          <w:sz w:val="13"/>
          <w:szCs w:val="13"/>
        </w:rPr>
        <w:t>TwitterAgent.sources.Twitter.type = org.apache.flume.source.twitter.TwitterSource</w:t>
      </w:r>
    </w:p>
    <w:p w:rsidR="00140003" w:rsidRDefault="00140003" w:rsidP="001400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/>
          <w:color w:val="313131"/>
          <w:sz w:val="13"/>
          <w:szCs w:val="13"/>
        </w:rPr>
      </w:pPr>
      <w:r>
        <w:rPr>
          <w:rFonts w:ascii="Consolas" w:hAnsi="Consolas"/>
          <w:color w:val="313131"/>
          <w:sz w:val="13"/>
          <w:szCs w:val="13"/>
        </w:rPr>
        <w:t>TwitterAgent.sources.Twitter.consumerKey = Your OAuth consumer key</w:t>
      </w:r>
    </w:p>
    <w:p w:rsidR="00140003" w:rsidRDefault="00140003" w:rsidP="001400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/>
          <w:color w:val="313131"/>
          <w:sz w:val="13"/>
          <w:szCs w:val="13"/>
        </w:rPr>
      </w:pPr>
      <w:r>
        <w:rPr>
          <w:rFonts w:ascii="Consolas" w:hAnsi="Consolas"/>
          <w:color w:val="313131"/>
          <w:sz w:val="13"/>
          <w:szCs w:val="13"/>
        </w:rPr>
        <w:t xml:space="preserve">TwitterAgent.sources.Twitter.consumerSecret = Your OAuth consumer secret </w:t>
      </w:r>
    </w:p>
    <w:p w:rsidR="00140003" w:rsidRDefault="00140003" w:rsidP="001400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/>
          <w:color w:val="313131"/>
          <w:sz w:val="13"/>
          <w:szCs w:val="13"/>
        </w:rPr>
      </w:pPr>
      <w:r>
        <w:rPr>
          <w:rFonts w:ascii="Consolas" w:hAnsi="Consolas"/>
          <w:color w:val="313131"/>
          <w:sz w:val="13"/>
          <w:szCs w:val="13"/>
        </w:rPr>
        <w:t xml:space="preserve">TwitterAgent.sources.Twitter.accessToken = Your OAuth consumer key access token </w:t>
      </w:r>
    </w:p>
    <w:p w:rsidR="00140003" w:rsidRDefault="00140003" w:rsidP="001400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/>
          <w:color w:val="313131"/>
          <w:sz w:val="13"/>
          <w:szCs w:val="13"/>
        </w:rPr>
      </w:pPr>
      <w:r>
        <w:rPr>
          <w:rFonts w:ascii="Consolas" w:hAnsi="Consolas"/>
          <w:color w:val="313131"/>
          <w:sz w:val="13"/>
          <w:szCs w:val="13"/>
        </w:rPr>
        <w:t xml:space="preserve">TwitterAgent.sources.Twitter.accessTokenSecret = Your OAuth consumer key access token secret </w:t>
      </w:r>
    </w:p>
    <w:p w:rsidR="00140003" w:rsidRDefault="00140003" w:rsidP="001400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/>
          <w:color w:val="313131"/>
          <w:sz w:val="13"/>
          <w:szCs w:val="13"/>
        </w:rPr>
      </w:pPr>
      <w:r>
        <w:rPr>
          <w:rFonts w:ascii="Consolas" w:hAnsi="Consolas"/>
          <w:color w:val="313131"/>
          <w:sz w:val="13"/>
          <w:szCs w:val="13"/>
        </w:rPr>
        <w:t>TwitterAgent.sources.Twitter.keywords = tutorials point,java, bigdata, mapreduce, mahout, hbase, nosql</w:t>
      </w:r>
    </w:p>
    <w:p w:rsidR="00140003" w:rsidRDefault="00140003" w:rsidP="001400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/>
          <w:color w:val="313131"/>
          <w:sz w:val="13"/>
          <w:szCs w:val="13"/>
        </w:rPr>
      </w:pPr>
      <w:r>
        <w:rPr>
          <w:rFonts w:ascii="Consolas" w:hAnsi="Consolas"/>
          <w:color w:val="313131"/>
          <w:sz w:val="13"/>
          <w:szCs w:val="13"/>
        </w:rPr>
        <w:t xml:space="preserve">  </w:t>
      </w:r>
    </w:p>
    <w:p w:rsidR="00140003" w:rsidRDefault="00140003" w:rsidP="001400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/>
          <w:color w:val="313131"/>
          <w:sz w:val="13"/>
          <w:szCs w:val="13"/>
        </w:rPr>
      </w:pPr>
      <w:r>
        <w:rPr>
          <w:rFonts w:ascii="Consolas" w:hAnsi="Consolas"/>
          <w:color w:val="313131"/>
          <w:sz w:val="13"/>
          <w:szCs w:val="13"/>
        </w:rPr>
        <w:t xml:space="preserve"># Describing/Configuring the sink </w:t>
      </w:r>
    </w:p>
    <w:p w:rsidR="00140003" w:rsidRDefault="00140003" w:rsidP="001400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/>
          <w:color w:val="313131"/>
          <w:sz w:val="13"/>
          <w:szCs w:val="13"/>
        </w:rPr>
      </w:pPr>
    </w:p>
    <w:p w:rsidR="00140003" w:rsidRDefault="00140003" w:rsidP="001400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/>
          <w:color w:val="313131"/>
          <w:sz w:val="13"/>
          <w:szCs w:val="13"/>
        </w:rPr>
      </w:pPr>
      <w:r>
        <w:rPr>
          <w:rFonts w:ascii="Consolas" w:hAnsi="Consolas"/>
          <w:color w:val="313131"/>
          <w:sz w:val="13"/>
          <w:szCs w:val="13"/>
        </w:rPr>
        <w:t xml:space="preserve">TwitterAgent.sinks.HDFS.type = hdfs </w:t>
      </w:r>
    </w:p>
    <w:p w:rsidR="00140003" w:rsidRDefault="00140003" w:rsidP="001400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/>
          <w:color w:val="313131"/>
          <w:sz w:val="13"/>
          <w:szCs w:val="13"/>
        </w:rPr>
      </w:pPr>
      <w:r>
        <w:rPr>
          <w:rFonts w:ascii="Consolas" w:hAnsi="Consolas"/>
          <w:color w:val="313131"/>
          <w:sz w:val="13"/>
          <w:szCs w:val="13"/>
        </w:rPr>
        <w:t>TwitterAgent.sinks.HDFS.hdfs.path = hdfs://localhost:9000/user/Hadoop/twitter_data/</w:t>
      </w:r>
    </w:p>
    <w:p w:rsidR="00140003" w:rsidRDefault="00140003" w:rsidP="001400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/>
          <w:color w:val="313131"/>
          <w:sz w:val="13"/>
          <w:szCs w:val="13"/>
        </w:rPr>
      </w:pPr>
      <w:r>
        <w:rPr>
          <w:rFonts w:ascii="Consolas" w:hAnsi="Consolas"/>
          <w:color w:val="313131"/>
          <w:sz w:val="13"/>
          <w:szCs w:val="13"/>
        </w:rPr>
        <w:t xml:space="preserve">TwitterAgent.sinks.HDFS.hdfs.fileType = DataStream </w:t>
      </w:r>
    </w:p>
    <w:p w:rsidR="00140003" w:rsidRDefault="00140003" w:rsidP="001400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/>
          <w:color w:val="313131"/>
          <w:sz w:val="13"/>
          <w:szCs w:val="13"/>
        </w:rPr>
      </w:pPr>
      <w:r>
        <w:rPr>
          <w:rFonts w:ascii="Consolas" w:hAnsi="Consolas"/>
          <w:color w:val="313131"/>
          <w:sz w:val="13"/>
          <w:szCs w:val="13"/>
        </w:rPr>
        <w:t xml:space="preserve">TwitterAgent.sinks.HDFS.hdfs.writeFormat = Text </w:t>
      </w:r>
    </w:p>
    <w:p w:rsidR="00140003" w:rsidRDefault="00140003" w:rsidP="001400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/>
          <w:color w:val="313131"/>
          <w:sz w:val="13"/>
          <w:szCs w:val="13"/>
        </w:rPr>
      </w:pPr>
      <w:r>
        <w:rPr>
          <w:rFonts w:ascii="Consolas" w:hAnsi="Consolas"/>
          <w:color w:val="313131"/>
          <w:sz w:val="13"/>
          <w:szCs w:val="13"/>
        </w:rPr>
        <w:t>TwitterAgent.sinks.HDFS.hdfs.batchSize = 1000</w:t>
      </w:r>
    </w:p>
    <w:p w:rsidR="00140003" w:rsidRDefault="00140003" w:rsidP="001400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/>
          <w:color w:val="313131"/>
          <w:sz w:val="13"/>
          <w:szCs w:val="13"/>
        </w:rPr>
      </w:pPr>
      <w:r>
        <w:rPr>
          <w:rFonts w:ascii="Consolas" w:hAnsi="Consolas"/>
          <w:color w:val="313131"/>
          <w:sz w:val="13"/>
          <w:szCs w:val="13"/>
        </w:rPr>
        <w:t xml:space="preserve">TwitterAgent.sinks.HDFS.hdfs.rollSize = 0 </w:t>
      </w:r>
    </w:p>
    <w:p w:rsidR="00140003" w:rsidRDefault="00140003" w:rsidP="001400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/>
          <w:color w:val="313131"/>
          <w:sz w:val="13"/>
          <w:szCs w:val="13"/>
        </w:rPr>
      </w:pPr>
      <w:r>
        <w:rPr>
          <w:rFonts w:ascii="Consolas" w:hAnsi="Consolas"/>
          <w:color w:val="313131"/>
          <w:sz w:val="13"/>
          <w:szCs w:val="13"/>
        </w:rPr>
        <w:t xml:space="preserve">TwitterAgent.sinks.HDFS.hdfs.rollCount = 10000 </w:t>
      </w:r>
    </w:p>
    <w:p w:rsidR="00140003" w:rsidRDefault="00140003" w:rsidP="001400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/>
          <w:color w:val="313131"/>
          <w:sz w:val="13"/>
          <w:szCs w:val="13"/>
        </w:rPr>
      </w:pPr>
      <w:r>
        <w:rPr>
          <w:rFonts w:ascii="Consolas" w:hAnsi="Consolas"/>
          <w:color w:val="313131"/>
          <w:sz w:val="13"/>
          <w:szCs w:val="13"/>
        </w:rPr>
        <w:t xml:space="preserve"> </w:t>
      </w:r>
    </w:p>
    <w:p w:rsidR="00140003" w:rsidRDefault="00140003" w:rsidP="001400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/>
          <w:color w:val="313131"/>
          <w:sz w:val="13"/>
          <w:szCs w:val="13"/>
        </w:rPr>
      </w:pPr>
      <w:r>
        <w:rPr>
          <w:rFonts w:ascii="Consolas" w:hAnsi="Consolas"/>
          <w:color w:val="313131"/>
          <w:sz w:val="13"/>
          <w:szCs w:val="13"/>
        </w:rPr>
        <w:t xml:space="preserve"># Describing/Configuring the channel TwitterAgent.channels.MemChannel.type = memory </w:t>
      </w:r>
    </w:p>
    <w:p w:rsidR="00140003" w:rsidRDefault="00140003" w:rsidP="001400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/>
          <w:color w:val="313131"/>
          <w:sz w:val="13"/>
          <w:szCs w:val="13"/>
        </w:rPr>
      </w:pPr>
      <w:r>
        <w:rPr>
          <w:rFonts w:ascii="Consolas" w:hAnsi="Consolas"/>
          <w:color w:val="313131"/>
          <w:sz w:val="13"/>
          <w:szCs w:val="13"/>
        </w:rPr>
        <w:t xml:space="preserve">TwitterAgent.channels.MemChannel.capacity = 10000 </w:t>
      </w:r>
    </w:p>
    <w:p w:rsidR="00140003" w:rsidRDefault="00140003" w:rsidP="001400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/>
          <w:color w:val="313131"/>
          <w:sz w:val="13"/>
          <w:szCs w:val="13"/>
        </w:rPr>
      </w:pPr>
      <w:r>
        <w:rPr>
          <w:rFonts w:ascii="Consolas" w:hAnsi="Consolas"/>
          <w:color w:val="313131"/>
          <w:sz w:val="13"/>
          <w:szCs w:val="13"/>
        </w:rPr>
        <w:t>TwitterAgent.channels.MemChannel.transactionCapacity = 100</w:t>
      </w:r>
    </w:p>
    <w:p w:rsidR="00140003" w:rsidRDefault="00140003" w:rsidP="001400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/>
          <w:color w:val="313131"/>
          <w:sz w:val="13"/>
          <w:szCs w:val="13"/>
        </w:rPr>
      </w:pPr>
      <w:r>
        <w:rPr>
          <w:rFonts w:ascii="Consolas" w:hAnsi="Consolas"/>
          <w:color w:val="313131"/>
          <w:sz w:val="13"/>
          <w:szCs w:val="13"/>
        </w:rPr>
        <w:t xml:space="preserve">  </w:t>
      </w:r>
    </w:p>
    <w:p w:rsidR="00140003" w:rsidRDefault="00140003" w:rsidP="001400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/>
          <w:color w:val="313131"/>
          <w:sz w:val="13"/>
          <w:szCs w:val="13"/>
        </w:rPr>
      </w:pPr>
      <w:r>
        <w:rPr>
          <w:rFonts w:ascii="Consolas" w:hAnsi="Consolas"/>
          <w:color w:val="313131"/>
          <w:sz w:val="13"/>
          <w:szCs w:val="13"/>
        </w:rPr>
        <w:t xml:space="preserve"># Binding the source and sink to the channel </w:t>
      </w:r>
    </w:p>
    <w:p w:rsidR="00140003" w:rsidRDefault="00140003" w:rsidP="001400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/>
          <w:color w:val="313131"/>
          <w:sz w:val="13"/>
          <w:szCs w:val="13"/>
        </w:rPr>
      </w:pPr>
      <w:r>
        <w:rPr>
          <w:rFonts w:ascii="Consolas" w:hAnsi="Consolas"/>
          <w:color w:val="313131"/>
          <w:sz w:val="13"/>
          <w:szCs w:val="13"/>
        </w:rPr>
        <w:t>TwitterAgent.sources.Twitter.channels = MemChannel</w:t>
      </w:r>
    </w:p>
    <w:p w:rsidR="00140003" w:rsidRDefault="00140003" w:rsidP="001400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/>
          <w:color w:val="313131"/>
          <w:sz w:val="13"/>
          <w:szCs w:val="13"/>
        </w:rPr>
      </w:pPr>
      <w:r>
        <w:rPr>
          <w:rFonts w:ascii="Consolas" w:hAnsi="Consolas"/>
          <w:color w:val="313131"/>
          <w:sz w:val="13"/>
          <w:szCs w:val="13"/>
        </w:rPr>
        <w:t xml:space="preserve">TwitterAgent.sinks.HDFS.channel = MemChannel </w:t>
      </w:r>
    </w:p>
    <w:p w:rsidR="00140003" w:rsidRDefault="00140003"/>
    <w:p w:rsidR="001E3F22" w:rsidRDefault="001E3F22"/>
    <w:p w:rsidR="001E3F22" w:rsidRDefault="001E3F22">
      <w:r>
        <w:rPr>
          <w:noProof/>
        </w:rPr>
        <w:lastRenderedPageBreak/>
        <w:drawing>
          <wp:inline distT="0" distB="0" distL="0" distR="0">
            <wp:extent cx="5563377" cy="3829585"/>
            <wp:effectExtent l="19050" t="0" r="0" b="0"/>
            <wp:docPr id="2" name="Picture 1" descr="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7" cy="38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F22" w:rsidSect="00D20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0DF2" w:rsidRDefault="00CF0DF2" w:rsidP="002C7903">
      <w:pPr>
        <w:spacing w:after="0" w:line="240" w:lineRule="auto"/>
      </w:pPr>
      <w:r>
        <w:separator/>
      </w:r>
    </w:p>
  </w:endnote>
  <w:endnote w:type="continuationSeparator" w:id="1">
    <w:p w:rsidR="00CF0DF2" w:rsidRDefault="00CF0DF2" w:rsidP="002C7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0DF2" w:rsidRDefault="00CF0DF2" w:rsidP="002C7903">
      <w:pPr>
        <w:spacing w:after="0" w:line="240" w:lineRule="auto"/>
      </w:pPr>
      <w:r>
        <w:separator/>
      </w:r>
    </w:p>
  </w:footnote>
  <w:footnote w:type="continuationSeparator" w:id="1">
    <w:p w:rsidR="00CF0DF2" w:rsidRDefault="00CF0DF2" w:rsidP="002C79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7903"/>
    <w:rsid w:val="00140003"/>
    <w:rsid w:val="001E3F22"/>
    <w:rsid w:val="002C7903"/>
    <w:rsid w:val="00CF0DF2"/>
    <w:rsid w:val="00D20E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9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C7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7903"/>
  </w:style>
  <w:style w:type="paragraph" w:styleId="Footer">
    <w:name w:val="footer"/>
    <w:basedOn w:val="Normal"/>
    <w:link w:val="FooterChar"/>
    <w:uiPriority w:val="99"/>
    <w:semiHidden/>
    <w:unhideWhenUsed/>
    <w:rsid w:val="002C7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79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7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79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1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Chandrakanth</dc:creator>
  <cp:lastModifiedBy>Chandrakanth</cp:lastModifiedBy>
  <cp:revision>1</cp:revision>
  <dcterms:created xsi:type="dcterms:W3CDTF">2017-07-01T03:47:00Z</dcterms:created>
  <dcterms:modified xsi:type="dcterms:W3CDTF">2017-07-01T04:47:00Z</dcterms:modified>
</cp:coreProperties>
</file>