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0" w:before="0" w:line="336" w:lineRule="auto"/>
        <w:ind w:firstLine="0" w:start="0"/>
        <w:jc w:val="start"/>
      </w:pPr>
      <w:r>
        <w:rPr>
          <w:rFonts w:ascii="Arimo" w:hAnsi="Arimo" w:cs="Arimo" w:eastAsia="Arimo"/>
          <w:color w:val="000000"/>
          <w:sz w:val="24"/>
          <w:szCs w:val="24"/>
        </w:rPr>
        <w:t xml:space="preserve">
</w:t>
      </w:r>
    </w:p>
    <w:p>
      <w:pPr>
        <w:spacing w:after="195" w:before="0" w:line="336" w:lineRule="auto"/>
        <w:ind w:firstLine="0" w:start="0"/>
        <w:jc w:val="center"/>
      </w:pPr>
      <w:r>
        <w:rPr>
          <w:rFonts w:ascii="Calibri (MS) Bold" w:hAnsi="Calibri (MS) Bold" w:cs="Calibri (MS) Bold" w:eastAsia="Calibri (MS) Bold"/>
          <w:b/>
          <w:bCs/>
          <w:color w:val="000000"/>
          <w:sz w:val="36"/>
          <w:szCs w:val="36"/>
        </w:rPr>
        <w:t>Software Requirements Specification</w:t>
      </w:r>
      <w:r>
        <w:rPr>
          <w:rFonts w:ascii="Arimo" w:hAnsi="Arimo" w:cs="Arimo" w:eastAsia="Arimo"/>
          <w:color w:val="000000"/>
          <w:sz w:val="24"/>
          <w:szCs w:val="24"/>
        </w:rPr>
        <w:t xml:space="preserve">
</w:t>
      </w:r>
    </w:p>
    <w:p>
      <w:pPr>
        <w:spacing w:after="195" w:before="0" w:line="336" w:lineRule="auto"/>
        <w:ind w:firstLine="0" w:start="0"/>
        <w:jc w:val="center"/>
      </w:pPr>
      <w:r>
        <w:rPr>
          <w:rFonts w:ascii="Calibri (MS) Italics" w:hAnsi="Calibri (MS) Italics" w:cs="Calibri (MS) Italics" w:eastAsia="Calibri (MS) Italics"/>
          <w:i/>
          <w:iCs/>
          <w:color w:val="000000"/>
          <w:sz w:val="24"/>
          <w:szCs w:val="24"/>
        </w:rPr>
        <w:t>for</w:t>
      </w:r>
      <w:r>
        <w:rPr>
          <w:rFonts w:ascii="Arimo" w:hAnsi="Arimo" w:cs="Arimo" w:eastAsia="Arimo"/>
          <w:color w:val="000000"/>
          <w:sz w:val="24"/>
          <w:szCs w:val="24"/>
        </w:rPr>
        <w:t xml:space="preserve">
</w:t>
      </w:r>
    </w:p>
    <w:p>
      <w:pPr>
        <w:spacing w:after="195" w:before="0" w:line="336" w:lineRule="auto"/>
        <w:ind w:firstLine="0" w:start="0"/>
        <w:jc w:val="center"/>
      </w:pPr>
      <w:r>
        <w:rPr>
          <w:rFonts w:ascii="Calibri (MS) Bold" w:hAnsi="Calibri (MS) Bold" w:cs="Calibri (MS) Bold" w:eastAsia="Calibri (MS) Bold"/>
          <w:b/>
          <w:bCs/>
          <w:color w:val="000000"/>
          <w:sz w:val="30"/>
          <w:szCs w:val="30"/>
        </w:rPr>
        <w:t>SISTEM PEMESANAN BUBUR SAPO</w:t>
      </w:r>
      <w:r>
        <w:rPr>
          <w:rFonts w:ascii="Arimo" w:hAnsi="Arimo" w:cs="Arimo" w:eastAsia="Arimo"/>
          <w:color w:val="000000"/>
          <w:sz w:val="24"/>
          <w:szCs w:val="24"/>
        </w:rPr>
        <w:t xml:space="preserve">
</w:t>
      </w:r>
    </w:p>
    <w:p>
      <w:pPr>
        <w:spacing w:after="195" w:before="0" w:line="336" w:lineRule="auto"/>
        <w:ind w:firstLine="0" w:start="0"/>
        <w:jc w:val="center"/>
      </w:pPr>
      <w:r>
        <w:rPr>
          <w:rFonts w:ascii="Calibri (MS) Bold" w:hAnsi="Calibri (MS) Bold" w:cs="Calibri (MS) Bold" w:eastAsia="Calibri (MS) Bold"/>
          <w:b/>
          <w:bCs/>
          <w:color w:val="000000"/>
          <w:sz w:val="30"/>
          <w:szCs w:val="30"/>
        </w:rPr>
        <w:t>BERBASIS WEB (DINE-IN)</w:t>
      </w:r>
      <w:r>
        <w:rPr>
          <w:rFonts w:ascii="Arimo" w:hAnsi="Arimo" w:cs="Arimo" w:eastAsia="Arimo"/>
          <w:color w:val="000000"/>
          <w:sz w:val="24"/>
          <w:szCs w:val="24"/>
        </w:rPr>
        <w:t xml:space="preserve">
</w:t>
      </w:r>
    </w:p>
    <w:p>
      <w:pPr>
        <w:spacing w:after="195" w:before="0" w:line="336" w:lineRule="auto"/>
        <w:ind w:firstLine="0" w:start="0"/>
        <w:jc w:val="center"/>
      </w:pPr>
      <w:r>
        <w:rPr>
          <w:rFonts w:ascii="Calibri (MS)" w:hAnsi="Calibri (MS)" w:cs="Calibri (MS)" w:eastAsia="Calibri (MS)"/>
          <w:color w:val="000000"/>
          <w:sz w:val="22"/>
          <w:szCs w:val="22"/>
        </w:rPr>
        <w:t>Version 1.0 (Draft)</w:t>
      </w:r>
      <w:r>
        <w:rPr>
          <w:rFonts w:ascii="Arimo" w:hAnsi="Arimo" w:cs="Arimo" w:eastAsia="Arimo"/>
          <w:color w:val="000000"/>
          <w:sz w:val="24"/>
          <w:szCs w:val="24"/>
        </w:rPr>
        <w:t xml:space="preserve">
</w:t>
      </w:r>
    </w:p>
    <w:p>
      <w:pPr>
        <w:spacing w:after="195" w:before="0" w:line="336" w:lineRule="auto"/>
        <w:ind w:firstLine="0" w:start="0"/>
        <w:jc w:val="center"/>
      </w:pPr>
      <w:r>
        <w:rPr>
          <w:rFonts w:ascii="Calibri (MS)" w:hAnsi="Calibri (MS)" w:cs="Calibri (MS)" w:eastAsia="Calibri (MS)"/>
          <w:color w:val="000000"/>
          <w:sz w:val="22"/>
          <w:szCs w:val="22"/>
        </w:rPr>
        <w:t>Prepared by</w:t>
      </w:r>
      <w:r>
        <w:rPr>
          <w:rFonts w:ascii="Calibri (MS)" w:hAnsi="Calibri (MS)" w:cs="Calibri (MS)" w:eastAsia="Calibri (MS)"/>
          <w:color w:val="000000"/>
          <w:sz w:val="22"/>
          <w:szCs w:val="22"/>
        </w:rPr>
        <w:t xml:space="preserve"> :</w:t>
      </w:r>
      <w:r>
        <w:rPr>
          <w:rFonts w:ascii="Calibri (MS)" w:hAnsi="Calibri (MS)" w:cs="Calibri (MS)" w:eastAsia="Calibri (MS)"/>
          <w:color w:val="000000"/>
          <w:sz w:val="22"/>
          <w:szCs w:val="22"/>
        </w:rPr>
        <w:t xml:space="preserve">
</w:t>
      </w:r>
    </w:p>
    <w:p>
      <w:pPr>
        <w:spacing w:after="195" w:before="0" w:line="336" w:lineRule="auto"/>
        <w:ind w:firstLine="0" w:start="0"/>
        <w:jc w:val="center"/>
      </w:pPr>
      <w:r>
        <w:rPr>
          <w:rFonts w:ascii="Calibri (MS)" w:hAnsi="Calibri (MS)" w:cs="Calibri (MS)" w:eastAsia="Calibri (MS)"/>
          <w:color w:val="000000"/>
          <w:sz w:val="22"/>
          <w:szCs w:val="22"/>
        </w:rPr>
        <w:t>Arjuna favour rizki 202343502019</w:t>
      </w:r>
      <w:r>
        <w:rPr>
          <w:rFonts w:ascii="Calibri (MS)" w:hAnsi="Calibri (MS)" w:cs="Calibri (MS)" w:eastAsia="Calibri (MS)"/>
          <w:color w:val="000000"/>
          <w:sz w:val="22"/>
          <w:szCs w:val="22"/>
        </w:rPr>
        <w:t xml:space="preserve">
</w:t>
      </w:r>
    </w:p>
    <w:p>
      <w:pPr>
        <w:spacing w:after="195" w:before="0" w:line="336" w:lineRule="auto"/>
        <w:ind w:firstLine="0" w:start="0"/>
        <w:jc w:val="center"/>
      </w:pPr>
      <w:r>
        <w:rPr>
          <w:rFonts w:ascii="Calibri (MS)" w:hAnsi="Calibri (MS)" w:cs="Calibri (MS)" w:eastAsia="Calibri (MS)"/>
          <w:color w:val="000000"/>
          <w:sz w:val="22"/>
          <w:szCs w:val="22"/>
        </w:rPr>
        <w:t>Akmal auzar satria 202343502026</w:t>
      </w:r>
      <w:r>
        <w:rPr>
          <w:rFonts w:ascii="Calibri (MS)" w:hAnsi="Calibri (MS)" w:cs="Calibri (MS)" w:eastAsia="Calibri (MS)"/>
          <w:color w:val="000000"/>
          <w:sz w:val="22"/>
          <w:szCs w:val="22"/>
        </w:rPr>
        <w:t xml:space="preserve">
</w:t>
      </w:r>
    </w:p>
    <w:p>
      <w:pPr>
        <w:spacing w:after="195" w:before="0" w:line="336" w:lineRule="auto"/>
        <w:ind w:firstLine="0" w:start="0"/>
        <w:jc w:val="center"/>
      </w:pPr>
      <w:r>
        <w:rPr>
          <w:rFonts w:ascii="Calibri (MS)" w:hAnsi="Calibri (MS)" w:cs="Calibri (MS)" w:eastAsia="Calibri (MS)"/>
          <w:color w:val="000000"/>
          <w:sz w:val="22"/>
          <w:szCs w:val="22"/>
        </w:rPr>
        <w:t>M. Priya permana 202343502003</w:t>
      </w:r>
      <w:r>
        <w:rPr>
          <w:rFonts w:ascii="Calibri (MS)" w:hAnsi="Calibri (MS)" w:cs="Calibri (MS)" w:eastAsia="Calibri (MS)"/>
          <w:color w:val="000000"/>
          <w:sz w:val="22"/>
          <w:szCs w:val="22"/>
        </w:rPr>
        <w:t xml:space="preserve">
</w:t>
      </w:r>
    </w:p>
    <w:p>
      <w:pPr>
        <w:spacing w:after="195" w:before="0" w:line="336" w:lineRule="auto"/>
        <w:ind w:firstLine="0" w:start="0"/>
        <w:jc w:val="center"/>
      </w:pPr>
      <w:r>
        <w:rPr>
          <w:rFonts w:ascii="Calibri (MS)" w:hAnsi="Calibri (MS)" w:cs="Calibri (MS)" w:eastAsia="Calibri (MS)"/>
          <w:color w:val="000000"/>
          <w:sz w:val="22"/>
          <w:szCs w:val="22"/>
        </w:rPr>
        <w:t>Program Studi Teknik Informatika</w:t>
      </w:r>
      <w:r>
        <w:rPr>
          <w:rFonts w:ascii="Arimo" w:hAnsi="Arimo" w:cs="Arimo" w:eastAsia="Arimo"/>
          <w:color w:val="000000"/>
          <w:sz w:val="24"/>
          <w:szCs w:val="24"/>
        </w:rPr>
        <w:t xml:space="preserve">
</w:t>
      </w:r>
    </w:p>
    <w:p>
      <w:pPr>
        <w:spacing w:after="195" w:before="0" w:line="336" w:lineRule="auto"/>
        <w:ind w:firstLine="0" w:start="0"/>
        <w:jc w:val="center"/>
      </w:pPr>
      <w:r>
        <w:rPr>
          <w:rFonts w:ascii="Calibri (MS)" w:hAnsi="Calibri (MS)" w:cs="Calibri (MS)" w:eastAsia="Calibri (MS)"/>
          <w:color w:val="000000"/>
          <w:sz w:val="22"/>
          <w:szCs w:val="22"/>
        </w:rPr>
        <w:t>Universitas Indraprasta PGRI</w:t>
      </w:r>
      <w:r>
        <w:rPr>
          <w:rFonts w:ascii="Arimo" w:hAnsi="Arimo" w:cs="Arimo" w:eastAsia="Arimo"/>
          <w:color w:val="000000"/>
          <w:sz w:val="24"/>
          <w:szCs w:val="24"/>
        </w:rPr>
        <w:t xml:space="preserve">
</w:t>
      </w:r>
    </w:p>
    <w:p>
      <w:pPr>
        <w:spacing w:after="405" w:before="0" w:line="336" w:lineRule="auto"/>
        <w:ind w:firstLine="0" w:start="0"/>
        <w:jc w:val="center"/>
      </w:pPr>
      <w:r>
        <w:rPr>
          <w:rFonts w:ascii="Calibri (MS)" w:hAnsi="Calibri (MS)" w:cs="Calibri (MS)" w:eastAsia="Calibri (MS)"/>
          <w:color w:val="000000"/>
          <w:sz w:val="22"/>
          <w:szCs w:val="22"/>
        </w:rPr>
        <w:t>September</w:t>
      </w:r>
      <w:r>
        <w:rPr>
          <w:rFonts w:ascii="Calibri (MS)" w:hAnsi="Calibri (MS)" w:cs="Calibri (MS)" w:eastAsia="Calibri (MS)"/>
          <w:color w:val="000000"/>
          <w:sz w:val="22"/>
          <w:szCs w:val="22"/>
        </w:rPr>
        <w:t xml:space="preserve"> 2026</w:t>
      </w:r>
      <w:r>
        <w:rPr>
          <w:rFonts w:ascii="Arimo" w:hAnsi="Arimo" w:cs="Arimo" w:eastAsia="Arimo"/>
          <w:color w:val="000000"/>
          <w:sz w:val="24"/>
          <w:szCs w:val="24"/>
        </w:rPr>
        <w:t xml:space="preserve">
</w:t>
      </w:r>
    </w:p>
    <w:p>
      <w:pPr>
        <w:spacing w:after="0" w:before="0" w:line="336" w:lineRule="auto"/>
        <w:ind w:firstLine="0" w:start="0"/>
        <w:jc w:val="center"/>
      </w:pPr>
      <w:r>
        <w:rPr>
          <w:rFonts w:ascii="Calibri (MS) Italics" w:hAnsi="Calibri (MS) Italics" w:cs="Calibri (MS) Italics" w:eastAsia="Calibri (MS) Italics"/>
          <w:i/>
          <w:iCs/>
          <w:color w:val="000000"/>
          <w:sz w:val="20"/>
          <w:szCs w:val="20"/>
        </w:rPr>
        <w:t>Disusun berdasarkan template IEEE SRS - Karl E. Wiegers</w:t>
      </w:r>
      <w:r>
        <w:rPr>
          <w:rFonts w:ascii="Arimo" w:hAnsi="Arimo" w:cs="Arimo" w:eastAsia="Arimo"/>
          <w:color w:val="000000"/>
          <w:sz w:val="24"/>
          <w:szCs w:val="24"/>
        </w:rPr>
        <w:t xml:space="preserve">
</w:t>
      </w:r>
    </w:p>
    <w:p>
      <w:pPr>
        <w:spacing w:after="120" w:before="120"/>
      </w:pPr>
      <w:r>
        <w:br w:type="page"/>
      </w:r>
    </w:p>
    <w:p>
      <w:pPr>
        <w:spacing w:after="0" w:before="0" w:line="336" w:lineRule="auto"/>
        <w:ind w:firstLine="0" w:start="0"/>
        <w:jc w:val="start"/>
      </w:pPr>
      <w:r>
        <w:rPr>
          <w:rFonts w:ascii="Calibri (MS)" w:hAnsi="Calibri (MS)" w:cs="Calibri (MS)" w:eastAsia="Calibri (MS)"/>
          <w:color w:val="2e74b5"/>
          <w:sz w:val="32"/>
          <w:szCs w:val="32"/>
        </w:rPr>
        <w:t>Revision History</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d2e9"/>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2"/>
                <w:szCs w:val="22"/>
              </w:rPr>
              <w:t>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57" w:type="dxa"/>
            <w:shd w:val="clear" w:color="auto" w:fill="d9d2e9"/>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2"/>
                <w:szCs w:val="22"/>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57" w:type="dxa"/>
            <w:shd w:val="clear" w:color="auto" w:fill="d9d2e9"/>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2"/>
                <w:szCs w:val="22"/>
              </w:rPr>
              <w:t>Reason For Changes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57" w:type="dxa"/>
            <w:shd w:val="clear" w:color="auto" w:fill="d9d2e9"/>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2"/>
                <w:szCs w:val="22"/>
              </w:rPr>
              <w:t>Version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0" w:before="0" w:line="336" w:lineRule="auto"/>
              <w:ind w:firstLine="0" w:start="0"/>
              <w:jc w:val="start"/>
            </w:pPr>
            <w:r>
              <w:rPr>
                <w:rFonts w:ascii="Calibri (MS)" w:hAnsi="Calibri (MS)" w:cs="Calibri (MS)" w:eastAsia="Calibri (MS)"/>
                <w:color w:val="000000"/>
                <w:sz w:val="22"/>
                <w:szCs w:val="22"/>
              </w:rPr>
              <w:t>&lt;Nama Penyusun&gt;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0" w:before="0" w:line="336" w:lineRule="auto"/>
              <w:ind w:firstLine="0" w:start="0"/>
              <w:jc w:val="start"/>
            </w:pPr>
            <w:r>
              <w:rPr>
                <w:rFonts w:ascii="Calibri (MS)" w:hAnsi="Calibri (MS)" w:cs="Calibri (MS)" w:eastAsia="Calibri (MS)"/>
                <w:color w:val="000000"/>
                <w:sz w:val="22"/>
                <w:szCs w:val="22"/>
              </w:rPr>
              <w:t>&lt;Tanggal&gt;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0" w:before="0" w:line="336" w:lineRule="auto"/>
              <w:ind w:firstLine="0" w:start="0"/>
              <w:jc w:val="start"/>
            </w:pPr>
            <w:r>
              <w:rPr>
                <w:rFonts w:ascii="Calibri (MS)" w:hAnsi="Calibri (MS)" w:cs="Calibri (MS)" w:eastAsia="Calibri (MS)"/>
                <w:color w:val="000000"/>
                <w:sz w:val="22"/>
                <w:szCs w:val="22"/>
              </w:rPr>
              <w:t>Draf awal dokumen SRS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0" w:before="0" w:line="336" w:lineRule="auto"/>
              <w:ind w:firstLine="0" w:start="0"/>
              <w:jc w:val="start"/>
            </w:pPr>
            <w:r>
              <w:rPr>
                <w:rFonts w:ascii="Calibri (MS)" w:hAnsi="Calibri (MS)" w:cs="Calibri (MS)" w:eastAsia="Calibri (MS)"/>
                <w:color w:val="000000"/>
                <w:sz w:val="22"/>
                <w:szCs w:val="22"/>
              </w:rPr>
              <w:t>1.0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120" w:before="120"/>
      </w:pPr>
      <w:r>
        <w:br w:type="page"/>
      </w:r>
    </w:p>
    <w:p>
      <w:pPr>
        <w:spacing w:after="0" w:before="0" w:line="336" w:lineRule="auto"/>
        <w:ind w:firstLine="0" w:start="0"/>
        <w:jc w:val="start"/>
      </w:pPr>
      <w:r>
        <w:rPr>
          <w:rFonts w:ascii="Calibri (MS)" w:hAnsi="Calibri (MS)" w:cs="Calibri (MS)" w:eastAsia="Calibri (MS)"/>
          <w:color w:val="2e74b5"/>
          <w:sz w:val="32"/>
          <w:szCs w:val="32"/>
        </w:rPr>
        <w:t>Table of Contents</w:t>
      </w:r>
      <w:r>
        <w:rPr>
          <w:rFonts w:ascii="Arimo" w:hAnsi="Arimo" w:cs="Arimo" w:eastAsia="Arimo"/>
          <w:color w:val="000000"/>
          <w:sz w:val="24"/>
          <w:szCs w:val="24"/>
        </w:rPr>
        <w:t xml:space="preserve">
</w:t>
      </w:r>
    </w:p>
    <w:p>
      <w:pPr>
        <w:spacing w:after="120" w:before="120"/>
      </w:pPr>
      <w:r>
        <w:br w:type="page"/>
      </w:r>
    </w:p>
    <w:p>
      <w:pPr>
        <w:spacing w:after="0" w:before="0" w:line="336" w:lineRule="auto"/>
        <w:ind w:firstLine="0" w:start="0"/>
        <w:jc w:val="start"/>
      </w:pPr>
      <w:r>
        <w:rPr>
          <w:rFonts w:ascii="Calibri (MS)" w:hAnsi="Calibri (MS)" w:cs="Calibri (MS)" w:eastAsia="Calibri (MS)"/>
          <w:color w:val="2e74b5"/>
          <w:sz w:val="32"/>
          <w:szCs w:val="32"/>
        </w:rPr>
        <w:t>1. Introduction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1.1 Purpose</w:t>
      </w:r>
      <w:r>
        <w:rPr>
          <w:rFonts w:ascii="Arimo" w:hAnsi="Arimo" w:cs="Arimo" w:eastAsia="Arimo"/>
          <w:color w:val="000000"/>
          <w:sz w:val="24"/>
          <w:szCs w:val="24"/>
        </w:rPr>
        <w:t xml:space="preserve">
</w:t>
      </w:r>
    </w:p>
    <w:p>
      <w:pPr>
        <w:spacing w:after="165" w:before="0" w:line="336" w:lineRule="auto"/>
        <w:ind w:firstLine="0" w:start="0"/>
        <w:jc w:val="start"/>
      </w:pPr>
      <w:r>
        <w:rPr>
          <w:rFonts w:ascii="Calibri (MS)" w:hAnsi="Calibri (MS)" w:cs="Calibri (MS)" w:eastAsia="Calibri (MS)"/>
          <w:color w:val="000000"/>
          <w:sz w:val="22"/>
          <w:szCs w:val="22"/>
        </w:rPr>
        <w:t>Dokumen ini menjelaskan kebutuhan perangkat lunak untuk Sistem Pemesanan Bubur Sapo Berbasis Web, yaitu aplikasi web yang digunakan oleh pelanggan untuk memesan menu secara mandiri saat berada di outlet (dine-in) serta oleh admin/kasir untuk mengelola menu, memproses pesanan, dan mencatat transaksi pembayaran secara digital. Dokumen ini menjadi acuan bagi pengembang, penguji, dan pemangku kepentingan dalam proses implementasi dan pengujian sistem.</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1.2 Document Conventions</w:t>
      </w:r>
      <w:r>
        <w:rPr>
          <w:rFonts w:ascii="Arimo" w:hAnsi="Arimo" w:cs="Arimo" w:eastAsia="Arimo"/>
          <w:color w:val="000000"/>
          <w:sz w:val="24"/>
          <w:szCs w:val="24"/>
        </w:rPr>
        <w:t xml:space="preserve">
</w:t>
      </w:r>
    </w:p>
    <w:p>
      <w:pPr>
        <w:spacing w:after="165" w:before="0" w:line="336" w:lineRule="auto"/>
        <w:ind w:firstLine="0" w:start="0"/>
        <w:jc w:val="start"/>
      </w:pPr>
      <w:r>
        <w:rPr>
          <w:rFonts w:ascii="Calibri (MS)" w:hAnsi="Calibri (MS)" w:cs="Calibri (MS)" w:eastAsia="Calibri (MS)"/>
          <w:color w:val="000000"/>
          <w:sz w:val="22"/>
          <w:szCs w:val="22"/>
        </w:rPr>
        <w:t>Dokumen ini menggunakan penomoran FR (Functional Requirement) untuk kebutuhan fungsional dan NFR (Non-Functional Requirement) untuk kebutuhan non-fungsional. Setiap requirement bersifat unik, terukur, dan dapat diuji.</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1.3 Intended Audience and Reading Suggestions</w:t>
      </w:r>
      <w:r>
        <w:rPr>
          <w:rFonts w:ascii="Arimo" w:hAnsi="Arimo" w:cs="Arimo" w:eastAsia="Arimo"/>
          <w:color w:val="000000"/>
          <w:sz w:val="24"/>
          <w:szCs w:val="24"/>
        </w:rPr>
        <w:t xml:space="preserve">
</w:t>
      </w:r>
    </w:p>
    <w:p>
      <w:pPr>
        <w:spacing w:after="165" w:before="0" w:line="336" w:lineRule="auto"/>
        <w:ind w:firstLine="0" w:start="0"/>
        <w:jc w:val="start"/>
      </w:pPr>
      <w:r>
        <w:rPr>
          <w:rFonts w:ascii="Calibri (MS)" w:hAnsi="Calibri (MS)" w:cs="Calibri (MS)" w:eastAsia="Calibri (MS)"/>
          <w:color w:val="000000"/>
          <w:sz w:val="22"/>
          <w:szCs w:val="22"/>
        </w:rPr>
        <w:t>Dokumen ini ditujukan untuk:</w:t>
      </w:r>
      <w:r>
        <w:rPr>
          <w:rFonts w:ascii="Arimo" w:hAnsi="Arimo" w:cs="Arimo" w:eastAsia="Arimo"/>
          <w:color w:val="000000"/>
          <w:sz w:val="24"/>
          <w:szCs w:val="24"/>
        </w:rPr>
        <w:t xml:space="preserve">
</w:t>
      </w:r>
    </w:p>
    <w:p>
      <w:pPr>
        <w:numPr>
          <w:ilvl w:val="0"/>
          <w:numId w:val="1"/>
        </w:numPr>
        <w:spacing w:after="75" w:before="0" w:line="336" w:lineRule="auto"/>
        <w:jc w:val="start"/>
      </w:pPr>
      <w:r>
        <w:rPr>
          <w:rFonts w:ascii="Calibri (MS)" w:hAnsi="Calibri (MS)" w:cs="Calibri (MS)" w:eastAsia="Calibri (MS)"/>
          <w:color w:val="000000"/>
          <w:sz w:val="22"/>
          <w:szCs w:val="22"/>
        </w:rPr>
        <w:t>Developer/programmer sistem</w:t>
      </w:r>
      <w:r>
        <w:rPr>
          <w:rFonts w:ascii="Arimo" w:hAnsi="Arimo" w:cs="Arimo" w:eastAsia="Arimo"/>
          <w:color w:val="000000"/>
          <w:sz w:val="24"/>
          <w:szCs w:val="24"/>
        </w:rPr>
        <w:t xml:space="preserve">
</w:t>
      </w:r>
    </w:p>
    <w:p>
      <w:pPr>
        <w:numPr>
          <w:ilvl w:val="0"/>
          <w:numId w:val="1"/>
        </w:numPr>
        <w:spacing w:after="75" w:before="0" w:line="336" w:lineRule="auto"/>
        <w:jc w:val="start"/>
      </w:pPr>
      <w:r>
        <w:rPr>
          <w:rFonts w:ascii="Calibri (MS)" w:hAnsi="Calibri (MS)" w:cs="Calibri (MS)" w:eastAsia="Calibri (MS)"/>
          <w:color w:val="000000"/>
          <w:sz w:val="22"/>
          <w:szCs w:val="22"/>
        </w:rPr>
        <w:t>Pemilik/Manajer outlet Bubur Sapo</w:t>
      </w:r>
      <w:r>
        <w:rPr>
          <w:rFonts w:ascii="Arimo" w:hAnsi="Arimo" w:cs="Arimo" w:eastAsia="Arimo"/>
          <w:color w:val="000000"/>
          <w:sz w:val="24"/>
          <w:szCs w:val="24"/>
        </w:rPr>
        <w:t xml:space="preserve">
</w:t>
      </w:r>
    </w:p>
    <w:p>
      <w:pPr>
        <w:numPr>
          <w:ilvl w:val="0"/>
          <w:numId w:val="1"/>
        </w:numPr>
        <w:spacing w:after="75" w:before="0" w:line="336" w:lineRule="auto"/>
        <w:jc w:val="start"/>
      </w:pPr>
      <w:r>
        <w:rPr>
          <w:rFonts w:ascii="Calibri (MS)" w:hAnsi="Calibri (MS)" w:cs="Calibri (MS)" w:eastAsia="Calibri (MS)"/>
          <w:color w:val="000000"/>
          <w:sz w:val="22"/>
          <w:szCs w:val="22"/>
        </w:rPr>
        <w:t>Kasir/Staf outlet</w:t>
      </w:r>
      <w:r>
        <w:rPr>
          <w:rFonts w:ascii="Arimo" w:hAnsi="Arimo" w:cs="Arimo" w:eastAsia="Arimo"/>
          <w:color w:val="000000"/>
          <w:sz w:val="24"/>
          <w:szCs w:val="24"/>
        </w:rPr>
        <w:t xml:space="preserve">
</w:t>
      </w:r>
    </w:p>
    <w:p>
      <w:pPr>
        <w:numPr>
          <w:ilvl w:val="0"/>
          <w:numId w:val="1"/>
        </w:numPr>
        <w:spacing w:after="75" w:before="0" w:line="336" w:lineRule="auto"/>
        <w:jc w:val="start"/>
      </w:pPr>
      <w:r>
        <w:rPr>
          <w:rFonts w:ascii="Calibri (MS)" w:hAnsi="Calibri (MS)" w:cs="Calibri (MS)" w:eastAsia="Calibri (MS)"/>
          <w:color w:val="000000"/>
          <w:sz w:val="22"/>
          <w:szCs w:val="22"/>
        </w:rPr>
        <w:t>Pelanggan</w:t>
      </w:r>
      <w:r>
        <w:rPr>
          <w:rFonts w:ascii="Arimo" w:hAnsi="Arimo" w:cs="Arimo" w:eastAsia="Arimo"/>
          <w:color w:val="000000"/>
          <w:sz w:val="24"/>
          <w:szCs w:val="24"/>
        </w:rPr>
        <w:t xml:space="preserve">
</w:t>
      </w:r>
    </w:p>
    <w:p>
      <w:pPr>
        <w:numPr>
          <w:ilvl w:val="0"/>
          <w:numId w:val="1"/>
        </w:numPr>
        <w:spacing w:after="75" w:before="0" w:line="336" w:lineRule="auto"/>
        <w:jc w:val="start"/>
      </w:pPr>
      <w:r>
        <w:rPr>
          <w:rFonts w:ascii="Calibri (MS)" w:hAnsi="Calibri (MS)" w:cs="Calibri (MS)" w:eastAsia="Calibri (MS)"/>
          <w:color w:val="000000"/>
          <w:sz w:val="22"/>
          <w:szCs w:val="22"/>
        </w:rPr>
        <w:t>Tester/Quality Assurance (QA)</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1.4 Product Scope</w:t>
      </w:r>
      <w:r>
        <w:rPr>
          <w:rFonts w:ascii="Arimo" w:hAnsi="Arimo" w:cs="Arimo" w:eastAsia="Arimo"/>
          <w:color w:val="000000"/>
          <w:sz w:val="24"/>
          <w:szCs w:val="24"/>
        </w:rPr>
        <w:t xml:space="preserve">
</w:t>
      </w:r>
    </w:p>
    <w:p>
      <w:pPr>
        <w:spacing w:after="165" w:before="0" w:line="336" w:lineRule="auto"/>
        <w:ind w:firstLine="0" w:start="0"/>
        <w:jc w:val="start"/>
      </w:pPr>
      <w:r>
        <w:rPr>
          <w:rFonts w:ascii="Calibri (MS)" w:hAnsi="Calibri (MS)" w:cs="Calibri (MS)" w:eastAsia="Calibri (MS)"/>
          <w:color w:val="000000"/>
          <w:sz w:val="22"/>
          <w:szCs w:val="22"/>
        </w:rPr>
        <w:t>Sistem ini merupakan aplikasi web untuk pemesanan menu secara dine-in di outlet Bubur Sapo yang mencakup:</w:t>
      </w:r>
      <w:r>
        <w:rPr>
          <w:rFonts w:ascii="Arimo" w:hAnsi="Arimo" w:cs="Arimo" w:eastAsia="Arimo"/>
          <w:color w:val="000000"/>
          <w:sz w:val="24"/>
          <w:szCs w:val="24"/>
        </w:rPr>
        <w:t xml:space="preserve">
</w:t>
      </w:r>
    </w:p>
    <w:p>
      <w:pPr>
        <w:numPr>
          <w:ilvl w:val="0"/>
          <w:numId w:val="2"/>
        </w:numPr>
        <w:spacing w:after="75" w:before="0" w:line="336" w:lineRule="auto"/>
        <w:jc w:val="start"/>
      </w:pPr>
      <w:r>
        <w:rPr>
          <w:rFonts w:ascii="Calibri (MS)" w:hAnsi="Calibri (MS)" w:cs="Calibri (MS)" w:eastAsia="Calibri (MS)"/>
          <w:color w:val="000000"/>
          <w:sz w:val="22"/>
          <w:szCs w:val="22"/>
        </w:rPr>
        <w:t>Manajemen menu (kategori, harga, dan ketersediaan)</w:t>
      </w:r>
      <w:r>
        <w:rPr>
          <w:rFonts w:ascii="Arimo" w:hAnsi="Arimo" w:cs="Arimo" w:eastAsia="Arimo"/>
          <w:color w:val="000000"/>
          <w:sz w:val="24"/>
          <w:szCs w:val="24"/>
        </w:rPr>
        <w:t xml:space="preserve">
</w:t>
      </w:r>
    </w:p>
    <w:p>
      <w:pPr>
        <w:numPr>
          <w:ilvl w:val="0"/>
          <w:numId w:val="2"/>
        </w:numPr>
        <w:spacing w:after="75" w:before="0" w:line="336" w:lineRule="auto"/>
        <w:jc w:val="start"/>
      </w:pPr>
      <w:r>
        <w:rPr>
          <w:rFonts w:ascii="Calibri (MS)" w:hAnsi="Calibri (MS)" w:cs="Calibri (MS)" w:eastAsia="Calibri (MS)"/>
          <w:color w:val="000000"/>
          <w:sz w:val="22"/>
          <w:szCs w:val="22"/>
        </w:rPr>
        <w:t>Manajemen data meja beserta kode akses/QR pemesanan</w:t>
      </w:r>
      <w:r>
        <w:rPr>
          <w:rFonts w:ascii="Arimo" w:hAnsi="Arimo" w:cs="Arimo" w:eastAsia="Arimo"/>
          <w:color w:val="000000"/>
          <w:sz w:val="24"/>
          <w:szCs w:val="24"/>
        </w:rPr>
        <w:t xml:space="preserve">
</w:t>
      </w:r>
    </w:p>
    <w:p>
      <w:pPr>
        <w:numPr>
          <w:ilvl w:val="0"/>
          <w:numId w:val="2"/>
        </w:numPr>
        <w:spacing w:after="75" w:before="0" w:line="336" w:lineRule="auto"/>
        <w:jc w:val="start"/>
      </w:pPr>
      <w:r>
        <w:rPr>
          <w:rFonts w:ascii="Calibri (MS)" w:hAnsi="Calibri (MS)" w:cs="Calibri (MS)" w:eastAsia="Calibri (MS)"/>
          <w:color w:val="000000"/>
          <w:sz w:val="22"/>
          <w:szCs w:val="22"/>
        </w:rPr>
        <w:t>Pemesanan mandiri oleh pelanggan melalui perangkat pribadi di meja</w:t>
      </w:r>
      <w:r>
        <w:rPr>
          <w:rFonts w:ascii="Arimo" w:hAnsi="Arimo" w:cs="Arimo" w:eastAsia="Arimo"/>
          <w:color w:val="000000"/>
          <w:sz w:val="24"/>
          <w:szCs w:val="24"/>
        </w:rPr>
        <w:t xml:space="preserve">
</w:t>
      </w:r>
    </w:p>
    <w:p>
      <w:pPr>
        <w:numPr>
          <w:ilvl w:val="0"/>
          <w:numId w:val="2"/>
        </w:numPr>
        <w:spacing w:after="75" w:before="0" w:line="336" w:lineRule="auto"/>
        <w:jc w:val="start"/>
      </w:pPr>
      <w:r>
        <w:rPr>
          <w:rFonts w:ascii="Calibri (MS)" w:hAnsi="Calibri (MS)" w:cs="Calibri (MS)" w:eastAsia="Calibri (MS)"/>
          <w:color w:val="000000"/>
          <w:sz w:val="22"/>
          <w:szCs w:val="22"/>
        </w:rPr>
        <w:t>Pengelolaan pesanan masuk dan status pesanan oleh kasir</w:t>
      </w:r>
      <w:r>
        <w:rPr>
          <w:rFonts w:ascii="Arimo" w:hAnsi="Arimo" w:cs="Arimo" w:eastAsia="Arimo"/>
          <w:color w:val="000000"/>
          <w:sz w:val="24"/>
          <w:szCs w:val="24"/>
        </w:rPr>
        <w:t xml:space="preserve">
</w:t>
      </w:r>
    </w:p>
    <w:p>
      <w:pPr>
        <w:numPr>
          <w:ilvl w:val="0"/>
          <w:numId w:val="2"/>
        </w:numPr>
        <w:spacing w:after="75" w:before="0" w:line="336" w:lineRule="auto"/>
        <w:jc w:val="start"/>
      </w:pPr>
      <w:r>
        <w:rPr>
          <w:rFonts w:ascii="Calibri (MS)" w:hAnsi="Calibri (MS)" w:cs="Calibri (MS)" w:eastAsia="Calibri (MS)"/>
          <w:color w:val="000000"/>
          <w:sz w:val="22"/>
          <w:szCs w:val="22"/>
        </w:rPr>
        <w:t>Pencatatan dan pemrosesan pembayaran di kasir</w:t>
      </w:r>
      <w:r>
        <w:rPr>
          <w:rFonts w:ascii="Arimo" w:hAnsi="Arimo" w:cs="Arimo" w:eastAsia="Arimo"/>
          <w:color w:val="000000"/>
          <w:sz w:val="24"/>
          <w:szCs w:val="24"/>
        </w:rPr>
        <w:t xml:space="preserve">
</w:t>
      </w:r>
    </w:p>
    <w:p>
      <w:pPr>
        <w:numPr>
          <w:ilvl w:val="0"/>
          <w:numId w:val="2"/>
        </w:numPr>
        <w:spacing w:after="75" w:before="0" w:line="336" w:lineRule="auto"/>
        <w:jc w:val="start"/>
      </w:pPr>
      <w:r>
        <w:rPr>
          <w:rFonts w:ascii="Calibri (MS)" w:hAnsi="Calibri (MS)" w:cs="Calibri (MS)" w:eastAsia="Calibri (MS)"/>
          <w:color w:val="000000"/>
          <w:sz w:val="22"/>
          <w:szCs w:val="22"/>
        </w:rPr>
        <w:t>Pencetakan struk pembayaran</w:t>
      </w:r>
      <w:r>
        <w:rPr>
          <w:rFonts w:ascii="Arimo" w:hAnsi="Arimo" w:cs="Arimo" w:eastAsia="Arimo"/>
          <w:color w:val="000000"/>
          <w:sz w:val="24"/>
          <w:szCs w:val="24"/>
        </w:rPr>
        <w:t xml:space="preserve">
</w:t>
      </w:r>
    </w:p>
    <w:p>
      <w:pPr>
        <w:numPr>
          <w:ilvl w:val="0"/>
          <w:numId w:val="2"/>
        </w:numPr>
        <w:spacing w:after="75" w:before="0" w:line="336" w:lineRule="auto"/>
        <w:jc w:val="start"/>
      </w:pPr>
      <w:r>
        <w:rPr>
          <w:rFonts w:ascii="Calibri (MS)" w:hAnsi="Calibri (MS)" w:cs="Calibri (MS)" w:eastAsia="Calibri (MS)"/>
          <w:color w:val="000000"/>
          <w:sz w:val="22"/>
          <w:szCs w:val="22"/>
        </w:rPr>
        <w:t>Laporan penjualan harian/bulanan</w:t>
      </w:r>
      <w:r>
        <w:rPr>
          <w:rFonts w:ascii="Arimo" w:hAnsi="Arimo" w:cs="Arimo" w:eastAsia="Arimo"/>
          <w:color w:val="000000"/>
          <w:sz w:val="24"/>
          <w:szCs w:val="24"/>
        </w:rPr>
        <w:t xml:space="preserve">
</w:t>
      </w:r>
    </w:p>
    <w:p>
      <w:pPr>
        <w:spacing w:after="165" w:before="0" w:line="336" w:lineRule="auto"/>
        <w:ind w:firstLine="0" w:start="0"/>
        <w:jc w:val="start"/>
      </w:pPr>
      <w:r>
        <w:rPr>
          <w:rFonts w:ascii="Calibri (MS)" w:hAnsi="Calibri (MS)" w:cs="Calibri (MS)" w:eastAsia="Calibri (MS)"/>
          <w:color w:val="000000"/>
          <w:sz w:val="22"/>
          <w:szCs w:val="22"/>
        </w:rPr>
        <w:t>Sistem bertujuan mempercepat proses pemesanan di outlet, mengurangi antrean, dan mempermudah pencatatan transaksi penjualan Bubur Sapo.</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1.5 References</w:t>
      </w:r>
      <w:r>
        <w:rPr>
          <w:rFonts w:ascii="Arimo" w:hAnsi="Arimo" w:cs="Arimo" w:eastAsia="Arimo"/>
          <w:color w:val="000000"/>
          <w:sz w:val="24"/>
          <w:szCs w:val="24"/>
        </w:rPr>
        <w:t xml:space="preserve">
</w:t>
      </w:r>
    </w:p>
    <w:p>
      <w:pPr>
        <w:numPr>
          <w:ilvl w:val="0"/>
          <w:numId w:val="3"/>
        </w:numPr>
        <w:spacing w:after="75" w:before="0" w:line="336" w:lineRule="auto"/>
        <w:jc w:val="start"/>
      </w:pPr>
      <w:r>
        <w:rPr>
          <w:rFonts w:ascii="Calibri (MS)" w:hAnsi="Calibri (MS)" w:cs="Calibri (MS)" w:eastAsia="Calibri (MS)"/>
          <w:color w:val="000000"/>
          <w:sz w:val="22"/>
          <w:szCs w:val="22"/>
        </w:rPr>
        <w:t>IEEE 29148: Systems and Software Engineering — Requirements Engineering</w:t>
      </w:r>
      <w:r>
        <w:rPr>
          <w:rFonts w:ascii="Arimo" w:hAnsi="Arimo" w:cs="Arimo" w:eastAsia="Arimo"/>
          <w:color w:val="000000"/>
          <w:sz w:val="24"/>
          <w:szCs w:val="24"/>
        </w:rPr>
        <w:t xml:space="preserve">
</w:t>
      </w:r>
    </w:p>
    <w:p>
      <w:pPr>
        <w:numPr>
          <w:ilvl w:val="0"/>
          <w:numId w:val="3"/>
        </w:numPr>
        <w:spacing w:after="75" w:before="0" w:line="336" w:lineRule="auto"/>
        <w:jc w:val="start"/>
      </w:pPr>
      <w:r>
        <w:rPr>
          <w:rFonts w:ascii="Calibri (MS)" w:hAnsi="Calibri (MS)" w:cs="Calibri (MS)" w:eastAsia="Calibri (MS)"/>
          <w:color w:val="000000"/>
          <w:sz w:val="22"/>
          <w:szCs w:val="22"/>
        </w:rPr>
        <w:t>Sommerville, I. Software Engineering</w:t>
      </w:r>
      <w:r>
        <w:rPr>
          <w:rFonts w:ascii="Arimo" w:hAnsi="Arimo" w:cs="Arimo" w:eastAsia="Arimo"/>
          <w:color w:val="000000"/>
          <w:sz w:val="24"/>
          <w:szCs w:val="24"/>
        </w:rPr>
        <w:t xml:space="preserve">
</w:t>
      </w:r>
    </w:p>
    <w:p>
      <w:pPr>
        <w:numPr>
          <w:ilvl w:val="0"/>
          <w:numId w:val="3"/>
        </w:numPr>
        <w:spacing w:after="75" w:before="0" w:line="336" w:lineRule="auto"/>
        <w:jc w:val="start"/>
      </w:pPr>
      <w:r>
        <w:rPr>
          <w:rFonts w:ascii="Calibri (MS)" w:hAnsi="Calibri (MS)" w:cs="Calibri (MS)" w:eastAsia="Calibri (MS)"/>
          <w:color w:val="000000"/>
          <w:sz w:val="22"/>
          <w:szCs w:val="22"/>
        </w:rPr>
        <w:t>Pressman, R. Software Engineering: A Practitioner's Approach</w:t>
      </w:r>
      <w:r>
        <w:rPr>
          <w:rFonts w:ascii="Arimo" w:hAnsi="Arimo" w:cs="Arimo" w:eastAsia="Arimo"/>
          <w:color w:val="000000"/>
          <w:sz w:val="24"/>
          <w:szCs w:val="24"/>
        </w:rPr>
        <w:t xml:space="preserve">
</w:t>
      </w:r>
    </w:p>
    <w:p>
      <w:pPr>
        <w:numPr>
          <w:ilvl w:val="0"/>
          <w:numId w:val="3"/>
        </w:numPr>
        <w:spacing w:after="75" w:before="0" w:line="336" w:lineRule="auto"/>
        <w:jc w:val="start"/>
      </w:pPr>
      <w:r>
        <w:rPr>
          <w:rFonts w:ascii="Calibri (MS)" w:hAnsi="Calibri (MS)" w:cs="Calibri (MS)" w:eastAsia="Calibri (MS)"/>
          <w:color w:val="000000"/>
          <w:sz w:val="22"/>
          <w:szCs w:val="22"/>
        </w:rPr>
        <w:t>Template SRS Karl E. Wiegers</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32"/>
          <w:szCs w:val="32"/>
        </w:rPr>
        <w:t>2. Overall Description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2.1 Product Perspective</w:t>
      </w:r>
      <w:r>
        <w:rPr>
          <w:rFonts w:ascii="Arimo" w:hAnsi="Arimo" w:cs="Arimo" w:eastAsia="Arimo"/>
          <w:color w:val="000000"/>
          <w:sz w:val="24"/>
          <w:szCs w:val="24"/>
        </w:rPr>
        <w:t xml:space="preserve">
</w:t>
      </w:r>
    </w:p>
    <w:p>
      <w:pPr>
        <w:spacing w:after="165" w:before="0" w:line="336" w:lineRule="auto"/>
        <w:ind w:firstLine="0" w:start="0"/>
        <w:jc w:val="start"/>
      </w:pPr>
      <w:r>
        <w:rPr>
          <w:rFonts w:ascii="Calibri (MS)" w:hAnsi="Calibri (MS)" w:cs="Calibri (MS)" w:eastAsia="Calibri (MS)"/>
          <w:color w:val="000000"/>
          <w:sz w:val="22"/>
          <w:szCs w:val="22"/>
        </w:rPr>
        <w:t>Sistem ini merupakan aplikasi web yang berdiri sendiri (standalone system), diakses melalui browser pada perangkat pelanggan maupun perangkat kasir tanpa memerlukan instalasi aplikasi tambahan. Sistem dapat dikembangkan lebih lanjut untuk terintegrasi dengan printer struk (thermal printer) dan aplikasi kasir lain di masa depan.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2.2 Product Functions</w:t>
      </w:r>
      <w:r>
        <w:rPr>
          <w:rFonts w:ascii="Arimo" w:hAnsi="Arimo" w:cs="Arimo" w:eastAsia="Arimo"/>
          <w:color w:val="000000"/>
          <w:sz w:val="24"/>
          <w:szCs w:val="24"/>
        </w:rPr>
        <w:t xml:space="preserve">
</w:t>
      </w:r>
    </w:p>
    <w:p>
      <w:pPr>
        <w:numPr>
          <w:ilvl w:val="0"/>
          <w:numId w:val="4"/>
        </w:numPr>
        <w:spacing w:after="75" w:before="0" w:line="336" w:lineRule="auto"/>
        <w:jc w:val="start"/>
      </w:pPr>
      <w:r>
        <w:rPr>
          <w:rFonts w:ascii="Calibri (MS)" w:hAnsi="Calibri (MS)" w:cs="Calibri (MS)" w:eastAsia="Calibri (MS)"/>
          <w:color w:val="000000"/>
          <w:sz w:val="22"/>
          <w:szCs w:val="22"/>
        </w:rPr>
        <w:t>Autentikasi admin/kasir (login, logout)</w:t>
      </w:r>
      <w:r>
        <w:rPr>
          <w:rFonts w:ascii="Arimo" w:hAnsi="Arimo" w:cs="Arimo" w:eastAsia="Arimo"/>
          <w:color w:val="000000"/>
          <w:sz w:val="24"/>
          <w:szCs w:val="24"/>
        </w:rPr>
        <w:t xml:space="preserve">
</w:t>
      </w:r>
    </w:p>
    <w:p>
      <w:pPr>
        <w:numPr>
          <w:ilvl w:val="0"/>
          <w:numId w:val="4"/>
        </w:numPr>
        <w:spacing w:after="75" w:before="0" w:line="336" w:lineRule="auto"/>
        <w:jc w:val="start"/>
      </w:pPr>
      <w:r>
        <w:rPr>
          <w:rFonts w:ascii="Calibri (MS)" w:hAnsi="Calibri (MS)" w:cs="Calibri (MS)" w:eastAsia="Calibri (MS)"/>
          <w:color w:val="000000"/>
          <w:sz w:val="22"/>
          <w:szCs w:val="22"/>
        </w:rPr>
        <w:t>Manajemen menu oleh admin</w:t>
      </w:r>
      <w:r>
        <w:rPr>
          <w:rFonts w:ascii="Arimo" w:hAnsi="Arimo" w:cs="Arimo" w:eastAsia="Arimo"/>
          <w:color w:val="000000"/>
          <w:sz w:val="24"/>
          <w:szCs w:val="24"/>
        </w:rPr>
        <w:t xml:space="preserve">
</w:t>
      </w:r>
    </w:p>
    <w:p>
      <w:pPr>
        <w:numPr>
          <w:ilvl w:val="0"/>
          <w:numId w:val="4"/>
        </w:numPr>
        <w:spacing w:after="75" w:before="0" w:line="336" w:lineRule="auto"/>
        <w:jc w:val="start"/>
      </w:pPr>
      <w:r>
        <w:rPr>
          <w:rFonts w:ascii="Calibri (MS)" w:hAnsi="Calibri (MS)" w:cs="Calibri (MS)" w:eastAsia="Calibri (MS)"/>
          <w:color w:val="000000"/>
          <w:sz w:val="22"/>
          <w:szCs w:val="22"/>
        </w:rPr>
        <w:t>Manajemen data meja dan kode akses meja</w:t>
      </w:r>
      <w:r>
        <w:rPr>
          <w:rFonts w:ascii="Arimo" w:hAnsi="Arimo" w:cs="Arimo" w:eastAsia="Arimo"/>
          <w:color w:val="000000"/>
          <w:sz w:val="24"/>
          <w:szCs w:val="24"/>
        </w:rPr>
        <w:t xml:space="preserve">
</w:t>
      </w:r>
    </w:p>
    <w:p>
      <w:pPr>
        <w:numPr>
          <w:ilvl w:val="0"/>
          <w:numId w:val="4"/>
        </w:numPr>
        <w:spacing w:after="75" w:before="0" w:line="336" w:lineRule="auto"/>
        <w:jc w:val="start"/>
      </w:pPr>
      <w:r>
        <w:rPr>
          <w:rFonts w:ascii="Calibri (MS)" w:hAnsi="Calibri (MS)" w:cs="Calibri (MS)" w:eastAsia="Calibri (MS)"/>
          <w:color w:val="000000"/>
          <w:sz w:val="22"/>
          <w:szCs w:val="22"/>
        </w:rPr>
        <w:t>Pemesanan mandiri oleh pelanggan berdasarkan meja</w:t>
      </w:r>
      <w:r>
        <w:rPr>
          <w:rFonts w:ascii="Arimo" w:hAnsi="Arimo" w:cs="Arimo" w:eastAsia="Arimo"/>
          <w:color w:val="000000"/>
          <w:sz w:val="24"/>
          <w:szCs w:val="24"/>
        </w:rPr>
        <w:t xml:space="preserve">
</w:t>
      </w:r>
    </w:p>
    <w:p>
      <w:pPr>
        <w:numPr>
          <w:ilvl w:val="0"/>
          <w:numId w:val="4"/>
        </w:numPr>
        <w:spacing w:after="75" w:before="0" w:line="336" w:lineRule="auto"/>
        <w:jc w:val="start"/>
      </w:pPr>
      <w:r>
        <w:rPr>
          <w:rFonts w:ascii="Calibri (MS)" w:hAnsi="Calibri (MS)" w:cs="Calibri (MS)" w:eastAsia="Calibri (MS)"/>
          <w:color w:val="000000"/>
          <w:sz w:val="22"/>
          <w:szCs w:val="22"/>
        </w:rPr>
        <w:t>Pengelolaan status pesanan oleh kasir</w:t>
      </w:r>
      <w:r>
        <w:rPr>
          <w:rFonts w:ascii="Arimo" w:hAnsi="Arimo" w:cs="Arimo" w:eastAsia="Arimo"/>
          <w:color w:val="000000"/>
          <w:sz w:val="24"/>
          <w:szCs w:val="24"/>
        </w:rPr>
        <w:t xml:space="preserve">
</w:t>
      </w:r>
    </w:p>
    <w:p>
      <w:pPr>
        <w:numPr>
          <w:ilvl w:val="0"/>
          <w:numId w:val="4"/>
        </w:numPr>
        <w:spacing w:after="75" w:before="0" w:line="336" w:lineRule="auto"/>
        <w:jc w:val="start"/>
      </w:pPr>
      <w:r>
        <w:rPr>
          <w:rFonts w:ascii="Calibri (MS)" w:hAnsi="Calibri (MS)" w:cs="Calibri (MS)" w:eastAsia="Calibri (MS)"/>
          <w:color w:val="000000"/>
          <w:sz w:val="22"/>
          <w:szCs w:val="22"/>
        </w:rPr>
        <w:t>Pemrosesan pembayaran dan pencetakan struk</w:t>
      </w:r>
      <w:r>
        <w:rPr>
          <w:rFonts w:ascii="Arimo" w:hAnsi="Arimo" w:cs="Arimo" w:eastAsia="Arimo"/>
          <w:color w:val="000000"/>
          <w:sz w:val="24"/>
          <w:szCs w:val="24"/>
        </w:rPr>
        <w:t xml:space="preserve">
</w:t>
      </w:r>
    </w:p>
    <w:p>
      <w:pPr>
        <w:numPr>
          <w:ilvl w:val="0"/>
          <w:numId w:val="4"/>
        </w:numPr>
        <w:spacing w:after="75" w:before="0" w:line="336" w:lineRule="auto"/>
        <w:jc w:val="start"/>
      </w:pPr>
      <w:r>
        <w:rPr>
          <w:rFonts w:ascii="Calibri (MS)" w:hAnsi="Calibri (MS)" w:cs="Calibri (MS)" w:eastAsia="Calibri (MS)"/>
          <w:color w:val="000000"/>
          <w:sz w:val="22"/>
          <w:szCs w:val="22"/>
        </w:rPr>
        <w:t>Laporan penjualan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2.3 User Classes and Characteristics</w:t>
      </w:r>
      <w:r>
        <w:rPr>
          <w:rFonts w:ascii="Arimo" w:hAnsi="Arimo" w:cs="Arimo" w:eastAsia="Arimo"/>
          <w:color w:val="000000"/>
          <w:sz w:val="24"/>
          <w:szCs w:val="24"/>
        </w:rPr>
        <w:t xml:space="preserve">
</w:t>
      </w:r>
    </w:p>
    <w:p>
      <w:pPr>
        <w:numPr>
          <w:ilvl w:val="0"/>
          <w:numId w:val="5"/>
        </w:numPr>
        <w:spacing w:after="75" w:before="0" w:line="336" w:lineRule="auto"/>
        <w:jc w:val="start"/>
      </w:pPr>
      <w:r>
        <w:rPr>
          <w:rFonts w:ascii="Calibri (MS)" w:hAnsi="Calibri (MS)" w:cs="Calibri (MS)" w:eastAsia="Calibri (MS)"/>
          <w:color w:val="000000"/>
          <w:sz w:val="22"/>
          <w:szCs w:val="22"/>
        </w:rPr>
        <w:t>Admin/Pemilik: mengelola data menu, data meja, dan melihat laporan penjualan</w:t>
      </w:r>
      <w:r>
        <w:rPr>
          <w:rFonts w:ascii="Arimo" w:hAnsi="Arimo" w:cs="Arimo" w:eastAsia="Arimo"/>
          <w:color w:val="000000"/>
          <w:sz w:val="24"/>
          <w:szCs w:val="24"/>
        </w:rPr>
        <w:t xml:space="preserve">
</w:t>
      </w:r>
    </w:p>
    <w:p>
      <w:pPr>
        <w:numPr>
          <w:ilvl w:val="0"/>
          <w:numId w:val="5"/>
        </w:numPr>
        <w:spacing w:after="75" w:before="0" w:line="336" w:lineRule="auto"/>
        <w:jc w:val="start"/>
      </w:pPr>
      <w:r>
        <w:rPr>
          <w:rFonts w:ascii="Calibri (MS)" w:hAnsi="Calibri (MS)" w:cs="Calibri (MS)" w:eastAsia="Calibri (MS)"/>
          <w:color w:val="000000"/>
          <w:sz w:val="22"/>
          <w:szCs w:val="22"/>
        </w:rPr>
        <w:t>Kasir: memproses pesanan yang masuk, menerima pembayaran, dan mencetak struk</w:t>
      </w:r>
      <w:r>
        <w:rPr>
          <w:rFonts w:ascii="Arimo" w:hAnsi="Arimo" w:cs="Arimo" w:eastAsia="Arimo"/>
          <w:color w:val="000000"/>
          <w:sz w:val="24"/>
          <w:szCs w:val="24"/>
        </w:rPr>
        <w:t xml:space="preserve">
</w:t>
      </w:r>
    </w:p>
    <w:p>
      <w:pPr>
        <w:numPr>
          <w:ilvl w:val="0"/>
          <w:numId w:val="5"/>
        </w:numPr>
        <w:spacing w:after="75" w:before="0" w:line="336" w:lineRule="auto"/>
        <w:jc w:val="start"/>
      </w:pPr>
      <w:r>
        <w:rPr>
          <w:rFonts w:ascii="Calibri (MS)" w:hAnsi="Calibri (MS)" w:cs="Calibri (MS)" w:eastAsia="Calibri (MS)"/>
          <w:color w:val="000000"/>
          <w:sz w:val="22"/>
          <w:szCs w:val="22"/>
        </w:rPr>
        <w:t>Pelanggan: memilih menu dan melakukan pemesanan langsung dari meja tanpa perlu akun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2.4 Operating Environment</w:t>
      </w:r>
      <w:r>
        <w:rPr>
          <w:rFonts w:ascii="Arimo" w:hAnsi="Arimo" w:cs="Arimo" w:eastAsia="Arimo"/>
          <w:color w:val="000000"/>
          <w:sz w:val="24"/>
          <w:szCs w:val="24"/>
        </w:rPr>
        <w:t xml:space="preserve">
</w:t>
      </w:r>
    </w:p>
    <w:p>
      <w:pPr>
        <w:numPr>
          <w:ilvl w:val="0"/>
          <w:numId w:val="6"/>
        </w:numPr>
        <w:spacing w:after="75" w:before="0" w:line="336" w:lineRule="auto"/>
        <w:jc w:val="start"/>
      </w:pPr>
      <w:r>
        <w:rPr>
          <w:rFonts w:ascii="Calibri (MS)" w:hAnsi="Calibri (MS)" w:cs="Calibri (MS)" w:eastAsia="Calibri (MS)"/>
          <w:color w:val="000000"/>
          <w:sz w:val="22"/>
          <w:szCs w:val="22"/>
        </w:rPr>
        <w:t>Perangkat pelanggan: smartphone/tablet dengan browser (untuk memindai kode QR meja dan memesan)</w:t>
      </w:r>
      <w:r>
        <w:rPr>
          <w:rFonts w:ascii="Arimo" w:hAnsi="Arimo" w:cs="Arimo" w:eastAsia="Arimo"/>
          <w:color w:val="000000"/>
          <w:sz w:val="24"/>
          <w:szCs w:val="24"/>
        </w:rPr>
        <w:t xml:space="preserve">
</w:t>
      </w:r>
    </w:p>
    <w:p>
      <w:pPr>
        <w:numPr>
          <w:ilvl w:val="0"/>
          <w:numId w:val="6"/>
        </w:numPr>
        <w:spacing w:after="75" w:before="0" w:line="336" w:lineRule="auto"/>
        <w:jc w:val="start"/>
      </w:pPr>
      <w:r>
        <w:rPr>
          <w:rFonts w:ascii="Calibri (MS)" w:hAnsi="Calibri (MS)" w:cs="Calibri (MS)" w:eastAsia="Calibri (MS)"/>
          <w:color w:val="000000"/>
          <w:sz w:val="22"/>
          <w:szCs w:val="22"/>
        </w:rPr>
        <w:t>Perangkat kasir: PC/tablet dengan browser serta printer thermal</w:t>
      </w:r>
      <w:r>
        <w:rPr>
          <w:rFonts w:ascii="Arimo" w:hAnsi="Arimo" w:cs="Arimo" w:eastAsia="Arimo"/>
          <w:color w:val="000000"/>
          <w:sz w:val="24"/>
          <w:szCs w:val="24"/>
        </w:rPr>
        <w:t xml:space="preserve">
</w:t>
      </w:r>
    </w:p>
    <w:p>
      <w:pPr>
        <w:numPr>
          <w:ilvl w:val="0"/>
          <w:numId w:val="6"/>
        </w:numPr>
        <w:spacing w:after="75" w:before="0" w:line="336" w:lineRule="auto"/>
        <w:jc w:val="start"/>
      </w:pPr>
      <w:r>
        <w:rPr>
          <w:rFonts w:ascii="Calibri (MS)" w:hAnsi="Calibri (MS)" w:cs="Calibri (MS)" w:eastAsia="Calibri (MS)"/>
          <w:color w:val="000000"/>
          <w:sz w:val="22"/>
          <w:szCs w:val="22"/>
        </w:rPr>
        <w:t>Server berbasis cloud atau lokal</w:t>
      </w:r>
      <w:r>
        <w:rPr>
          <w:rFonts w:ascii="Arimo" w:hAnsi="Arimo" w:cs="Arimo" w:eastAsia="Arimo"/>
          <w:color w:val="000000"/>
          <w:sz w:val="24"/>
          <w:szCs w:val="24"/>
        </w:rPr>
        <w:t xml:space="preserve">
</w:t>
      </w:r>
    </w:p>
    <w:p>
      <w:pPr>
        <w:numPr>
          <w:ilvl w:val="0"/>
          <w:numId w:val="6"/>
        </w:numPr>
        <w:spacing w:after="75" w:before="0" w:line="336" w:lineRule="auto"/>
        <w:jc w:val="start"/>
      </w:pPr>
      <w:r>
        <w:rPr>
          <w:rFonts w:ascii="Calibri (MS)" w:hAnsi="Calibri (MS)" w:cs="Calibri (MS)" w:eastAsia="Calibri (MS)"/>
          <w:color w:val="000000"/>
          <w:sz w:val="22"/>
          <w:szCs w:val="22"/>
        </w:rPr>
        <w:t>Database MySQL / PostgreSQL</w:t>
      </w:r>
      <w:r>
        <w:rPr>
          <w:rFonts w:ascii="Arimo" w:hAnsi="Arimo" w:cs="Arimo" w:eastAsia="Arimo"/>
          <w:color w:val="000000"/>
          <w:sz w:val="24"/>
          <w:szCs w:val="24"/>
        </w:rPr>
        <w:t xml:space="preserve">
</w:t>
      </w:r>
    </w:p>
    <w:p>
      <w:pPr>
        <w:numPr>
          <w:ilvl w:val="0"/>
          <w:numId w:val="6"/>
        </w:numPr>
        <w:spacing w:after="75" w:before="0" w:line="336" w:lineRule="auto"/>
        <w:jc w:val="start"/>
      </w:pPr>
      <w:r>
        <w:rPr>
          <w:rFonts w:ascii="Calibri (MS)" w:hAnsi="Calibri (MS)" w:cs="Calibri (MS)" w:eastAsia="Calibri (MS)"/>
          <w:color w:val="000000"/>
          <w:sz w:val="22"/>
          <w:szCs w:val="22"/>
        </w:rPr>
        <w:t>Framework front-end: React / Vue.js</w:t>
      </w:r>
      <w:r>
        <w:rPr>
          <w:rFonts w:ascii="Arimo" w:hAnsi="Arimo" w:cs="Arimo" w:eastAsia="Arimo"/>
          <w:color w:val="000000"/>
          <w:sz w:val="24"/>
          <w:szCs w:val="24"/>
        </w:rPr>
        <w:t xml:space="preserve">
</w:t>
      </w:r>
    </w:p>
    <w:p>
      <w:pPr>
        <w:numPr>
          <w:ilvl w:val="0"/>
          <w:numId w:val="6"/>
        </w:numPr>
        <w:spacing w:after="75" w:before="0" w:line="336" w:lineRule="auto"/>
        <w:jc w:val="start"/>
      </w:pPr>
      <w:r>
        <w:rPr>
          <w:rFonts w:ascii="Calibri (MS)" w:hAnsi="Calibri (MS)" w:cs="Calibri (MS)" w:eastAsia="Calibri (MS)"/>
          <w:color w:val="000000"/>
          <w:sz w:val="22"/>
          <w:szCs w:val="22"/>
        </w:rPr>
        <w:t>Framework back-end: Laravel / Node.js</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2.5 Design and Implementation Constraints</w:t>
      </w:r>
      <w:r>
        <w:rPr>
          <w:rFonts w:ascii="Arimo" w:hAnsi="Arimo" w:cs="Arimo" w:eastAsia="Arimo"/>
          <w:color w:val="000000"/>
          <w:sz w:val="24"/>
          <w:szCs w:val="24"/>
        </w:rPr>
        <w:t xml:space="preserve">
</w:t>
      </w:r>
    </w:p>
    <w:p>
      <w:pPr>
        <w:numPr>
          <w:ilvl w:val="0"/>
          <w:numId w:val="7"/>
        </w:numPr>
        <w:spacing w:after="75" w:before="0" w:line="336" w:lineRule="auto"/>
        <w:jc w:val="start"/>
      </w:pPr>
      <w:r>
        <w:rPr>
          <w:rFonts w:ascii="Calibri (MS)" w:hAnsi="Calibri (MS)" w:cs="Calibri (MS)" w:eastAsia="Calibri (MS)"/>
          <w:color w:val="000000"/>
          <w:sz w:val="22"/>
          <w:szCs w:val="22"/>
        </w:rPr>
        <w:t>Arsitektur client-server dengan pola MVC pada sisi backend</w:t>
      </w:r>
      <w:r>
        <w:rPr>
          <w:rFonts w:ascii="Arimo" w:hAnsi="Arimo" w:cs="Arimo" w:eastAsia="Arimo"/>
          <w:color w:val="000000"/>
          <w:sz w:val="24"/>
          <w:szCs w:val="24"/>
        </w:rPr>
        <w:t xml:space="preserve">
</w:t>
      </w:r>
    </w:p>
    <w:p>
      <w:pPr>
        <w:numPr>
          <w:ilvl w:val="0"/>
          <w:numId w:val="7"/>
        </w:numPr>
        <w:spacing w:after="75" w:before="0" w:line="336" w:lineRule="auto"/>
        <w:jc w:val="start"/>
      </w:pPr>
      <w:r>
        <w:rPr>
          <w:rFonts w:ascii="Calibri (MS)" w:hAnsi="Calibri (MS)" w:cs="Calibri (MS)" w:eastAsia="Calibri (MS)"/>
          <w:color w:val="000000"/>
          <w:sz w:val="22"/>
          <w:szCs w:val="22"/>
        </w:rPr>
        <w:t>Bahasa pemrograman: JavaScript (React/Vue), backend PHP (Laravel) atau Node.js</w:t>
      </w:r>
      <w:r>
        <w:rPr>
          <w:rFonts w:ascii="Arimo" w:hAnsi="Arimo" w:cs="Arimo" w:eastAsia="Arimo"/>
          <w:color w:val="000000"/>
          <w:sz w:val="24"/>
          <w:szCs w:val="24"/>
        </w:rPr>
        <w:t xml:space="preserve">
</w:t>
      </w:r>
    </w:p>
    <w:p>
      <w:pPr>
        <w:numPr>
          <w:ilvl w:val="0"/>
          <w:numId w:val="7"/>
        </w:numPr>
        <w:spacing w:after="75" w:before="0" w:line="336" w:lineRule="auto"/>
        <w:jc w:val="start"/>
      </w:pPr>
      <w:r>
        <w:rPr>
          <w:rFonts w:ascii="Calibri (MS)" w:hAnsi="Calibri (MS)" w:cs="Calibri (MS)" w:eastAsia="Calibri (MS)"/>
          <w:color w:val="000000"/>
          <w:sz w:val="22"/>
          <w:szCs w:val="22"/>
        </w:rPr>
        <w:t>Sistem berbasis web dan wajib terhubung internet/Wi-Fi outlet</w:t>
      </w:r>
      <w:r>
        <w:rPr>
          <w:rFonts w:ascii="Arimo" w:hAnsi="Arimo" w:cs="Arimo" w:eastAsia="Arimo"/>
          <w:color w:val="000000"/>
          <w:sz w:val="24"/>
          <w:szCs w:val="24"/>
        </w:rPr>
        <w:t xml:space="preserve">
</w:t>
      </w:r>
    </w:p>
    <w:p>
      <w:pPr>
        <w:numPr>
          <w:ilvl w:val="0"/>
          <w:numId w:val="7"/>
        </w:numPr>
        <w:spacing w:after="75" w:before="0" w:line="336" w:lineRule="auto"/>
        <w:jc w:val="start"/>
      </w:pPr>
      <w:r>
        <w:rPr>
          <w:rFonts w:ascii="Calibri (MS)" w:hAnsi="Calibri (MS)" w:cs="Calibri (MS)" w:eastAsia="Calibri (MS)"/>
          <w:color w:val="000000"/>
          <w:sz w:val="22"/>
          <w:szCs w:val="22"/>
        </w:rPr>
        <w:t>Pelanggan tidak diwajibkan login untuk memesan (akses berbasis kode meja)</w:t>
      </w:r>
      <w:r>
        <w:rPr>
          <w:rFonts w:ascii="Arimo" w:hAnsi="Arimo" w:cs="Arimo" w:eastAsia="Arimo"/>
          <w:color w:val="000000"/>
          <w:sz w:val="24"/>
          <w:szCs w:val="24"/>
        </w:rPr>
        <w:t xml:space="preserve">
</w:t>
      </w:r>
    </w:p>
    <w:p>
      <w:pPr>
        <w:numPr>
          <w:ilvl w:val="0"/>
          <w:numId w:val="7"/>
        </w:numPr>
        <w:spacing w:after="75" w:before="0" w:line="336" w:lineRule="auto"/>
        <w:jc w:val="start"/>
      </w:pPr>
      <w:r>
        <w:rPr>
          <w:rFonts w:ascii="Calibri (MS)" w:hAnsi="Calibri (MS)" w:cs="Calibri (MS)" w:eastAsia="Calibri (MS)"/>
          <w:color w:val="000000"/>
          <w:sz w:val="22"/>
          <w:szCs w:val="22"/>
        </w:rPr>
        <w:t>Admin/Kasir wajib login untuk mengakses fitur pengelolaan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2.6 User Documentation</w:t>
      </w:r>
      <w:r>
        <w:rPr>
          <w:rFonts w:ascii="Arimo" w:hAnsi="Arimo" w:cs="Arimo" w:eastAsia="Arimo"/>
          <w:color w:val="000000"/>
          <w:sz w:val="24"/>
          <w:szCs w:val="24"/>
        </w:rPr>
        <w:t xml:space="preserve">
</w:t>
      </w:r>
    </w:p>
    <w:p>
      <w:pPr>
        <w:numPr>
          <w:ilvl w:val="0"/>
          <w:numId w:val="8"/>
        </w:numPr>
        <w:spacing w:after="75" w:before="0" w:line="336" w:lineRule="auto"/>
        <w:jc w:val="start"/>
      </w:pPr>
      <w:r>
        <w:rPr>
          <w:rFonts w:ascii="Calibri (MS)" w:hAnsi="Calibri (MS)" w:cs="Calibri (MS)" w:eastAsia="Calibri (MS)"/>
          <w:color w:val="000000"/>
          <w:sz w:val="22"/>
          <w:szCs w:val="22"/>
        </w:rPr>
        <w:t>Manual pengguna untuk admin/kasir</w:t>
      </w:r>
      <w:r>
        <w:rPr>
          <w:rFonts w:ascii="Arimo" w:hAnsi="Arimo" w:cs="Arimo" w:eastAsia="Arimo"/>
          <w:color w:val="000000"/>
          <w:sz w:val="24"/>
          <w:szCs w:val="24"/>
        </w:rPr>
        <w:t xml:space="preserve">
</w:t>
      </w:r>
    </w:p>
    <w:p>
      <w:pPr>
        <w:numPr>
          <w:ilvl w:val="0"/>
          <w:numId w:val="8"/>
        </w:numPr>
        <w:spacing w:after="75" w:before="0" w:line="336" w:lineRule="auto"/>
        <w:jc w:val="start"/>
      </w:pPr>
      <w:r>
        <w:rPr>
          <w:rFonts w:ascii="Calibri (MS)" w:hAnsi="Calibri (MS)" w:cs="Calibri (MS)" w:eastAsia="Calibri (MS)"/>
          <w:color w:val="000000"/>
          <w:sz w:val="22"/>
          <w:szCs w:val="22"/>
        </w:rPr>
        <w:t>Panduan pemesanan untuk pelanggan (poster kode QR di setiap meja)</w:t>
      </w:r>
      <w:r>
        <w:rPr>
          <w:rFonts w:ascii="Arimo" w:hAnsi="Arimo" w:cs="Arimo" w:eastAsia="Arimo"/>
          <w:color w:val="000000"/>
          <w:sz w:val="24"/>
          <w:szCs w:val="24"/>
        </w:rPr>
        <w:t xml:space="preserve">
</w:t>
      </w:r>
    </w:p>
    <w:p>
      <w:pPr>
        <w:numPr>
          <w:ilvl w:val="0"/>
          <w:numId w:val="8"/>
        </w:numPr>
        <w:spacing w:after="75" w:before="0" w:line="336" w:lineRule="auto"/>
        <w:jc w:val="start"/>
      </w:pPr>
      <w:r>
        <w:rPr>
          <w:rFonts w:ascii="Calibri (MS)" w:hAnsi="Calibri (MS)" w:cs="Calibri (MS)" w:eastAsia="Calibri (MS)"/>
          <w:color w:val="000000"/>
          <w:sz w:val="22"/>
          <w:szCs w:val="22"/>
        </w:rPr>
        <w:t>FAQ penggunaan sistem</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2.7 Assumptions and Dependencies</w:t>
      </w:r>
      <w:r>
        <w:rPr>
          <w:rFonts w:ascii="Arimo" w:hAnsi="Arimo" w:cs="Arimo" w:eastAsia="Arimo"/>
          <w:color w:val="000000"/>
          <w:sz w:val="24"/>
          <w:szCs w:val="24"/>
        </w:rPr>
        <w:t xml:space="preserve">
</w:t>
      </w:r>
    </w:p>
    <w:p>
      <w:pPr>
        <w:numPr>
          <w:ilvl w:val="0"/>
          <w:numId w:val="9"/>
        </w:numPr>
        <w:spacing w:after="75" w:before="0" w:line="336" w:lineRule="auto"/>
        <w:jc w:val="start"/>
      </w:pPr>
      <w:r>
        <w:rPr>
          <w:rFonts w:ascii="Calibri (MS)" w:hAnsi="Calibri (MS)" w:cs="Calibri (MS)" w:eastAsia="Calibri (MS)"/>
          <w:color w:val="000000"/>
          <w:sz w:val="22"/>
          <w:szCs w:val="22"/>
        </w:rPr>
        <w:t>Outlet memiliki jaringan Wi-Fi yang stabil</w:t>
      </w:r>
      <w:r>
        <w:rPr>
          <w:rFonts w:ascii="Arimo" w:hAnsi="Arimo" w:cs="Arimo" w:eastAsia="Arimo"/>
          <w:color w:val="000000"/>
          <w:sz w:val="24"/>
          <w:szCs w:val="24"/>
        </w:rPr>
        <w:t xml:space="preserve">
</w:t>
      </w:r>
    </w:p>
    <w:p>
      <w:pPr>
        <w:numPr>
          <w:ilvl w:val="0"/>
          <w:numId w:val="9"/>
        </w:numPr>
        <w:spacing w:after="75" w:before="0" w:line="336" w:lineRule="auto"/>
        <w:jc w:val="start"/>
      </w:pPr>
      <w:r>
        <w:rPr>
          <w:rFonts w:ascii="Calibri (MS)" w:hAnsi="Calibri (MS)" w:cs="Calibri (MS)" w:eastAsia="Calibri (MS)"/>
          <w:color w:val="000000"/>
          <w:sz w:val="22"/>
          <w:szCs w:val="22"/>
        </w:rPr>
        <w:t>Perangkat kasir dan printer thermal berfungsi dengan baik</w:t>
      </w:r>
      <w:r>
        <w:rPr>
          <w:rFonts w:ascii="Arimo" w:hAnsi="Arimo" w:cs="Arimo" w:eastAsia="Arimo"/>
          <w:color w:val="000000"/>
          <w:sz w:val="24"/>
          <w:szCs w:val="24"/>
        </w:rPr>
        <w:t xml:space="preserve">
</w:t>
      </w:r>
    </w:p>
    <w:p>
      <w:pPr>
        <w:numPr>
          <w:ilvl w:val="0"/>
          <w:numId w:val="9"/>
        </w:numPr>
        <w:spacing w:after="75" w:before="0" w:line="336" w:lineRule="auto"/>
        <w:jc w:val="start"/>
      </w:pPr>
      <w:r>
        <w:rPr>
          <w:rFonts w:ascii="Calibri (MS)" w:hAnsi="Calibri (MS)" w:cs="Calibri (MS)" w:eastAsia="Calibri (MS)"/>
          <w:color w:val="000000"/>
          <w:sz w:val="22"/>
          <w:szCs w:val="22"/>
        </w:rPr>
        <w:t>Admin memperbarui data menu dan ketersediaan secara berkala</w:t>
      </w:r>
      <w:r>
        <w:rPr>
          <w:rFonts w:ascii="Arimo" w:hAnsi="Arimo" w:cs="Arimo" w:eastAsia="Arimo"/>
          <w:color w:val="000000"/>
          <w:sz w:val="24"/>
          <w:szCs w:val="24"/>
        </w:rPr>
        <w:t xml:space="preserve">
</w:t>
      </w:r>
    </w:p>
    <w:p>
      <w:pPr>
        <w:numPr>
          <w:ilvl w:val="0"/>
          <w:numId w:val="9"/>
        </w:numPr>
        <w:spacing w:after="75" w:before="0" w:line="336" w:lineRule="auto"/>
        <w:jc w:val="start"/>
      </w:pPr>
      <w:r>
        <w:rPr>
          <w:rFonts w:ascii="Calibri (MS)" w:hAnsi="Calibri (MS)" w:cs="Calibri (MS)" w:eastAsia="Calibri (MS)"/>
          <w:color w:val="000000"/>
          <w:sz w:val="22"/>
          <w:szCs w:val="22"/>
        </w:rPr>
        <w:t>Server berjalan stabil selama jam operasional outlet</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32"/>
          <w:szCs w:val="32"/>
        </w:rPr>
        <w:t>3. External Interface Requirements</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3.1 User Interfaces</w:t>
      </w:r>
      <w:r>
        <w:rPr>
          <w:rFonts w:ascii="Arimo" w:hAnsi="Arimo" w:cs="Arimo" w:eastAsia="Arimo"/>
          <w:color w:val="000000"/>
          <w:sz w:val="24"/>
          <w:szCs w:val="24"/>
        </w:rPr>
        <w:t xml:space="preserve">
</w:t>
      </w:r>
    </w:p>
    <w:p>
      <w:pPr>
        <w:numPr>
          <w:ilvl w:val="0"/>
          <w:numId w:val="10"/>
        </w:numPr>
        <w:spacing w:after="75" w:before="0" w:line="336" w:lineRule="auto"/>
        <w:jc w:val="start"/>
      </w:pPr>
      <w:r>
        <w:rPr>
          <w:rFonts w:ascii="Calibri (MS)" w:hAnsi="Calibri (MS)" w:cs="Calibri (MS)" w:eastAsia="Calibri (MS)"/>
          <w:color w:val="000000"/>
          <w:sz w:val="22"/>
          <w:szCs w:val="22"/>
        </w:rPr>
        <w:t>Halaman landing pemesanan (setelah memindai QR/masuk kode meja)</w:t>
      </w:r>
      <w:r>
        <w:rPr>
          <w:rFonts w:ascii="Arimo" w:hAnsi="Arimo" w:cs="Arimo" w:eastAsia="Arimo"/>
          <w:color w:val="000000"/>
          <w:sz w:val="24"/>
          <w:szCs w:val="24"/>
        </w:rPr>
        <w:t xml:space="preserve">
</w:t>
      </w:r>
    </w:p>
    <w:p>
      <w:pPr>
        <w:numPr>
          <w:ilvl w:val="0"/>
          <w:numId w:val="10"/>
        </w:numPr>
        <w:spacing w:after="75" w:before="0" w:line="336" w:lineRule="auto"/>
        <w:jc w:val="start"/>
      </w:pPr>
      <w:r>
        <w:rPr>
          <w:rFonts w:ascii="Calibri (MS)" w:hAnsi="Calibri (MS)" w:cs="Calibri (MS)" w:eastAsia="Calibri (MS)"/>
          <w:color w:val="000000"/>
          <w:sz w:val="22"/>
          <w:szCs w:val="22"/>
        </w:rPr>
        <w:t>Halaman daftar menu dan detail menu</w:t>
      </w:r>
      <w:r>
        <w:rPr>
          <w:rFonts w:ascii="Arimo" w:hAnsi="Arimo" w:cs="Arimo" w:eastAsia="Arimo"/>
          <w:color w:val="000000"/>
          <w:sz w:val="24"/>
          <w:szCs w:val="24"/>
        </w:rPr>
        <w:t xml:space="preserve">
</w:t>
      </w:r>
    </w:p>
    <w:p>
      <w:pPr>
        <w:numPr>
          <w:ilvl w:val="0"/>
          <w:numId w:val="10"/>
        </w:numPr>
        <w:spacing w:after="75" w:before="0" w:line="336" w:lineRule="auto"/>
        <w:jc w:val="start"/>
      </w:pPr>
      <w:r>
        <w:rPr>
          <w:rFonts w:ascii="Calibri (MS)" w:hAnsi="Calibri (MS)" w:cs="Calibri (MS)" w:eastAsia="Calibri (MS)"/>
          <w:color w:val="000000"/>
          <w:sz w:val="22"/>
          <w:szCs w:val="22"/>
        </w:rPr>
        <w:t>Halaman keranjang pesanan dan konfirmasi pesanan</w:t>
      </w:r>
      <w:r>
        <w:rPr>
          <w:rFonts w:ascii="Arimo" w:hAnsi="Arimo" w:cs="Arimo" w:eastAsia="Arimo"/>
          <w:color w:val="000000"/>
          <w:sz w:val="24"/>
          <w:szCs w:val="24"/>
        </w:rPr>
        <w:t xml:space="preserve">
</w:t>
      </w:r>
    </w:p>
    <w:p>
      <w:pPr>
        <w:numPr>
          <w:ilvl w:val="0"/>
          <w:numId w:val="10"/>
        </w:numPr>
        <w:spacing w:after="75" w:before="0" w:line="336" w:lineRule="auto"/>
        <w:jc w:val="start"/>
      </w:pPr>
      <w:r>
        <w:rPr>
          <w:rFonts w:ascii="Calibri (MS)" w:hAnsi="Calibri (MS)" w:cs="Calibri (MS)" w:eastAsia="Calibri (MS)"/>
          <w:color w:val="000000"/>
          <w:sz w:val="22"/>
          <w:szCs w:val="22"/>
        </w:rPr>
        <w:t>Halaman status pesanan untuk pelanggan</w:t>
      </w:r>
      <w:r>
        <w:rPr>
          <w:rFonts w:ascii="Arimo" w:hAnsi="Arimo" w:cs="Arimo" w:eastAsia="Arimo"/>
          <w:color w:val="000000"/>
          <w:sz w:val="24"/>
          <w:szCs w:val="24"/>
        </w:rPr>
        <w:t xml:space="preserve">
</w:t>
      </w:r>
    </w:p>
    <w:p>
      <w:pPr>
        <w:numPr>
          <w:ilvl w:val="0"/>
          <w:numId w:val="10"/>
        </w:numPr>
        <w:spacing w:after="75" w:before="0" w:line="336" w:lineRule="auto"/>
        <w:jc w:val="start"/>
      </w:pPr>
      <w:r>
        <w:rPr>
          <w:rFonts w:ascii="Calibri (MS)" w:hAnsi="Calibri (MS)" w:cs="Calibri (MS)" w:eastAsia="Calibri (MS)"/>
          <w:color w:val="000000"/>
          <w:sz w:val="22"/>
          <w:szCs w:val="22"/>
        </w:rPr>
        <w:t>Halaman login admin/kasir</w:t>
      </w:r>
      <w:r>
        <w:rPr>
          <w:rFonts w:ascii="Arimo" w:hAnsi="Arimo" w:cs="Arimo" w:eastAsia="Arimo"/>
          <w:color w:val="000000"/>
          <w:sz w:val="24"/>
          <w:szCs w:val="24"/>
        </w:rPr>
        <w:t xml:space="preserve">
</w:t>
      </w:r>
    </w:p>
    <w:p>
      <w:pPr>
        <w:numPr>
          <w:ilvl w:val="0"/>
          <w:numId w:val="10"/>
        </w:numPr>
        <w:spacing w:after="75" w:before="0" w:line="336" w:lineRule="auto"/>
        <w:jc w:val="start"/>
      </w:pPr>
      <w:r>
        <w:rPr>
          <w:rFonts w:ascii="Calibri (MS)" w:hAnsi="Calibri (MS)" w:cs="Calibri (MS)" w:eastAsia="Calibri (MS)"/>
          <w:color w:val="000000"/>
          <w:sz w:val="22"/>
          <w:szCs w:val="22"/>
        </w:rPr>
        <w:t>Dashboard kasir (daftar pesanan masuk, proses pembayaran)</w:t>
      </w:r>
      <w:r>
        <w:rPr>
          <w:rFonts w:ascii="Arimo" w:hAnsi="Arimo" w:cs="Arimo" w:eastAsia="Arimo"/>
          <w:color w:val="000000"/>
          <w:sz w:val="24"/>
          <w:szCs w:val="24"/>
        </w:rPr>
        <w:t xml:space="preserve">
</w:t>
      </w:r>
    </w:p>
    <w:p>
      <w:pPr>
        <w:numPr>
          <w:ilvl w:val="0"/>
          <w:numId w:val="10"/>
        </w:numPr>
        <w:spacing w:after="75" w:before="0" w:line="336" w:lineRule="auto"/>
        <w:jc w:val="start"/>
      </w:pPr>
      <w:r>
        <w:rPr>
          <w:rFonts w:ascii="Calibri (MS)" w:hAnsi="Calibri (MS)" w:cs="Calibri (MS)" w:eastAsia="Calibri (MS)"/>
          <w:color w:val="000000"/>
          <w:sz w:val="22"/>
          <w:szCs w:val="22"/>
        </w:rPr>
        <w:t>Dashboard admin (kelola menu, kelola meja, laporan penjualan)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3.2 Hardware Interfaces</w:t>
      </w:r>
      <w:r>
        <w:rPr>
          <w:rFonts w:ascii="Arimo" w:hAnsi="Arimo" w:cs="Arimo" w:eastAsia="Arimo"/>
          <w:color w:val="000000"/>
          <w:sz w:val="24"/>
          <w:szCs w:val="24"/>
        </w:rPr>
        <w:t xml:space="preserve">
</w:t>
      </w:r>
    </w:p>
    <w:p>
      <w:pPr>
        <w:numPr>
          <w:ilvl w:val="0"/>
          <w:numId w:val="11"/>
        </w:numPr>
        <w:spacing w:after="75" w:before="0" w:line="336" w:lineRule="auto"/>
        <w:jc w:val="start"/>
      </w:pPr>
      <w:r>
        <w:rPr>
          <w:rFonts w:ascii="Calibri (MS)" w:hAnsi="Calibri (MS)" w:cs="Calibri (MS)" w:eastAsia="Calibri (MS)"/>
          <w:color w:val="000000"/>
          <w:sz w:val="22"/>
          <w:szCs w:val="22"/>
        </w:rPr>
        <w:t>Smartphone/tablet pelanggan (kamera untuk memindai kode QR)</w:t>
      </w:r>
      <w:r>
        <w:rPr>
          <w:rFonts w:ascii="Arimo" w:hAnsi="Arimo" w:cs="Arimo" w:eastAsia="Arimo"/>
          <w:color w:val="000000"/>
          <w:sz w:val="24"/>
          <w:szCs w:val="24"/>
        </w:rPr>
        <w:t xml:space="preserve">
</w:t>
      </w:r>
    </w:p>
    <w:p>
      <w:pPr>
        <w:numPr>
          <w:ilvl w:val="0"/>
          <w:numId w:val="11"/>
        </w:numPr>
        <w:spacing w:after="75" w:before="0" w:line="336" w:lineRule="auto"/>
        <w:jc w:val="start"/>
      </w:pPr>
      <w:r>
        <w:rPr>
          <w:rFonts w:ascii="Calibri (MS)" w:hAnsi="Calibri (MS)" w:cs="Calibri (MS)" w:eastAsia="Calibri (MS)"/>
          <w:color w:val="000000"/>
          <w:sz w:val="22"/>
          <w:szCs w:val="22"/>
        </w:rPr>
        <w:t>PC/tablet kasir</w:t>
      </w:r>
      <w:r>
        <w:rPr>
          <w:rFonts w:ascii="Arimo" w:hAnsi="Arimo" w:cs="Arimo" w:eastAsia="Arimo"/>
          <w:color w:val="000000"/>
          <w:sz w:val="24"/>
          <w:szCs w:val="24"/>
        </w:rPr>
        <w:t xml:space="preserve">
</w:t>
      </w:r>
    </w:p>
    <w:p>
      <w:pPr>
        <w:numPr>
          <w:ilvl w:val="0"/>
          <w:numId w:val="11"/>
        </w:numPr>
        <w:spacing w:after="75" w:before="0" w:line="336" w:lineRule="auto"/>
        <w:jc w:val="start"/>
      </w:pPr>
      <w:r>
        <w:rPr>
          <w:rFonts w:ascii="Calibri (MS)" w:hAnsi="Calibri (MS)" w:cs="Calibri (MS)" w:eastAsia="Calibri (MS)"/>
          <w:color w:val="000000"/>
          <w:sz w:val="22"/>
          <w:szCs w:val="22"/>
        </w:rPr>
        <w:t>Printer thermal (cetak struk)</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3.3 Software Interfaces</w:t>
      </w:r>
      <w:r>
        <w:rPr>
          <w:rFonts w:ascii="Arimo" w:hAnsi="Arimo" w:cs="Arimo" w:eastAsia="Arimo"/>
          <w:color w:val="000000"/>
          <w:sz w:val="24"/>
          <w:szCs w:val="24"/>
        </w:rPr>
        <w:t xml:space="preserve">
</w:t>
      </w:r>
    </w:p>
    <w:p>
      <w:pPr>
        <w:numPr>
          <w:ilvl w:val="0"/>
          <w:numId w:val="12"/>
        </w:numPr>
        <w:spacing w:after="75" w:before="0" w:line="336" w:lineRule="auto"/>
        <w:jc w:val="start"/>
      </w:pPr>
      <w:r>
        <w:rPr>
          <w:rFonts w:ascii="Calibri (MS)" w:hAnsi="Calibri (MS)" w:cs="Calibri (MS)" w:eastAsia="Calibri (MS)"/>
          <w:color w:val="000000"/>
          <w:sz w:val="22"/>
          <w:szCs w:val="22"/>
        </w:rPr>
        <w:t>Database MySQL / PostgreSQL</w:t>
      </w:r>
      <w:r>
        <w:rPr>
          <w:rFonts w:ascii="Arimo" w:hAnsi="Arimo" w:cs="Arimo" w:eastAsia="Arimo"/>
          <w:color w:val="000000"/>
          <w:sz w:val="24"/>
          <w:szCs w:val="24"/>
        </w:rPr>
        <w:t xml:space="preserve">
</w:t>
      </w:r>
    </w:p>
    <w:p>
      <w:pPr>
        <w:numPr>
          <w:ilvl w:val="0"/>
          <w:numId w:val="12"/>
        </w:numPr>
        <w:spacing w:after="75" w:before="0" w:line="336" w:lineRule="auto"/>
        <w:jc w:val="start"/>
      </w:pPr>
      <w:r>
        <w:rPr>
          <w:rFonts w:ascii="Calibri (MS)" w:hAnsi="Calibri (MS)" w:cs="Calibri (MS)" w:eastAsia="Calibri (MS)"/>
          <w:color w:val="000000"/>
          <w:sz w:val="22"/>
          <w:szCs w:val="22"/>
        </w:rPr>
        <w:t>REST API backend sistem</w:t>
      </w:r>
      <w:r>
        <w:rPr>
          <w:rFonts w:ascii="Arimo" w:hAnsi="Arimo" w:cs="Arimo" w:eastAsia="Arimo"/>
          <w:color w:val="000000"/>
          <w:sz w:val="24"/>
          <w:szCs w:val="24"/>
        </w:rPr>
        <w:t xml:space="preserve">
</w:t>
      </w:r>
    </w:p>
    <w:p>
      <w:pPr>
        <w:numPr>
          <w:ilvl w:val="0"/>
          <w:numId w:val="12"/>
        </w:numPr>
        <w:spacing w:after="75" w:before="0" w:line="336" w:lineRule="auto"/>
        <w:jc w:val="start"/>
      </w:pPr>
      <w:r>
        <w:rPr>
          <w:rFonts w:ascii="Calibri (MS)" w:hAnsi="Calibri (MS)" w:cs="Calibri (MS)" w:eastAsia="Calibri (MS)"/>
          <w:color w:val="000000"/>
          <w:sz w:val="22"/>
          <w:szCs w:val="22"/>
        </w:rPr>
        <w:t>Modul cetak struk (ESC/POS driver)</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3.4 Communications Interfaces</w:t>
      </w:r>
      <w:r>
        <w:rPr>
          <w:rFonts w:ascii="Arimo" w:hAnsi="Arimo" w:cs="Arimo" w:eastAsia="Arimo"/>
          <w:color w:val="000000"/>
          <w:sz w:val="24"/>
          <w:szCs w:val="24"/>
        </w:rPr>
        <w:t xml:space="preserve">
</w:t>
      </w:r>
    </w:p>
    <w:p>
      <w:pPr>
        <w:numPr>
          <w:ilvl w:val="0"/>
          <w:numId w:val="13"/>
        </w:numPr>
        <w:spacing w:after="75" w:before="0" w:line="336" w:lineRule="auto"/>
        <w:jc w:val="start"/>
      </w:pPr>
      <w:r>
        <w:rPr>
          <w:rFonts w:ascii="Calibri (MS)" w:hAnsi="Calibri (MS)" w:cs="Calibri (MS)" w:eastAsia="Calibri (MS)"/>
          <w:color w:val="000000"/>
          <w:sz w:val="22"/>
          <w:szCs w:val="22"/>
        </w:rPr>
        <w:t>Protokol HTTP/HTTPS</w:t>
      </w:r>
      <w:r>
        <w:rPr>
          <w:rFonts w:ascii="Arimo" w:hAnsi="Arimo" w:cs="Arimo" w:eastAsia="Arimo"/>
          <w:color w:val="000000"/>
          <w:sz w:val="24"/>
          <w:szCs w:val="24"/>
        </w:rPr>
        <w:t xml:space="preserve">
</w:t>
      </w:r>
    </w:p>
    <w:p>
      <w:pPr>
        <w:numPr>
          <w:ilvl w:val="0"/>
          <w:numId w:val="13"/>
        </w:numPr>
        <w:spacing w:after="75" w:before="0" w:line="336" w:lineRule="auto"/>
        <w:jc w:val="start"/>
      </w:pPr>
      <w:r>
        <w:rPr>
          <w:rFonts w:ascii="Calibri (MS)" w:hAnsi="Calibri (MS)" w:cs="Calibri (MS)" w:eastAsia="Calibri (MS)"/>
          <w:color w:val="000000"/>
          <w:sz w:val="22"/>
          <w:szCs w:val="22"/>
        </w:rPr>
        <w:t>REST API berbasis format JSON</w:t>
      </w:r>
      <w:r>
        <w:rPr>
          <w:rFonts w:ascii="Arimo" w:hAnsi="Arimo" w:cs="Arimo" w:eastAsia="Arimo"/>
          <w:color w:val="000000"/>
          <w:sz w:val="24"/>
          <w:szCs w:val="24"/>
        </w:rPr>
        <w:t xml:space="preserve">
</w:t>
      </w:r>
    </w:p>
    <w:p>
      <w:pPr>
        <w:numPr>
          <w:ilvl w:val="0"/>
          <w:numId w:val="13"/>
        </w:numPr>
        <w:spacing w:after="75" w:before="0" w:line="336" w:lineRule="auto"/>
        <w:jc w:val="start"/>
      </w:pPr>
      <w:r>
        <w:rPr>
          <w:rFonts w:ascii="Calibri (MS)" w:hAnsi="Calibri (MS)" w:cs="Calibri (MS)" w:eastAsia="Calibri (MS)"/>
          <w:color w:val="000000"/>
          <w:sz w:val="22"/>
          <w:szCs w:val="22"/>
        </w:rPr>
        <w:t>WebSocket (opsional) untuk pembaruan status pesanan secara real-time ke kasir</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32"/>
          <w:szCs w:val="32"/>
        </w:rPr>
        <w:t>4. System Features</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4.1 Login Admin/Kasir</w:t>
      </w:r>
      <w:r>
        <w:rPr>
          <w:rFonts w:ascii="Arimo" w:hAnsi="Arimo" w:cs="Arimo" w:eastAsia="Arimo"/>
          <w:color w:val="000000"/>
          <w:sz w:val="24"/>
          <w:szCs w:val="24"/>
        </w:rPr>
        <w:t xml:space="preserve">
</w:t>
      </w:r>
    </w:p>
    <w:p>
      <w:pPr>
        <w:spacing w:after="165" w:before="0" w:line="336" w:lineRule="auto"/>
        <w:ind w:firstLine="0" w:start="0"/>
        <w:jc w:val="start"/>
      </w:pPr>
      <w:r>
        <w:rPr>
          <w:rFonts w:ascii="Calibri (MS)" w:hAnsi="Calibri (MS)" w:cs="Calibri (MS)" w:eastAsia="Calibri (MS)"/>
          <w:color w:val="000000"/>
          <w:sz w:val="22"/>
          <w:szCs w:val="22"/>
        </w:rPr>
        <w:t>Admin dan kasir melakukan login menggunakan username/email dan password sebelum mengakses fitur pengelolaan.</w:t>
      </w:r>
      <w:r>
        <w:rPr>
          <w:rFonts w:ascii="Arimo" w:hAnsi="Arimo" w:cs="Arimo" w:eastAsia="Arimo"/>
          <w:color w:val="000000"/>
          <w:sz w:val="24"/>
          <w:szCs w:val="24"/>
        </w:rPr>
        <w:t xml:space="preserve">
</w:t>
      </w:r>
    </w:p>
    <w:p>
      <w:pPr>
        <w:numPr>
          <w:ilvl w:val="0"/>
          <w:numId w:val="14"/>
        </w:numPr>
        <w:spacing w:after="75" w:before="0" w:line="336" w:lineRule="auto"/>
        <w:jc w:val="start"/>
      </w:pPr>
      <w:r>
        <w:rPr>
          <w:rFonts w:ascii="Calibri (MS) Bold" w:hAnsi="Calibri (MS) Bold" w:cs="Calibri (MS) Bold" w:eastAsia="Calibri (MS) Bold"/>
          <w:b/>
          <w:bCs/>
          <w:color w:val="000000"/>
          <w:sz w:val="22"/>
          <w:szCs w:val="22"/>
        </w:rPr>
        <w:t xml:space="preserve">FR-1: </w:t>
      </w:r>
      <w:r>
        <w:rPr>
          <w:rFonts w:ascii="Calibri (MS)" w:hAnsi="Calibri (MS)" w:cs="Calibri (MS)" w:eastAsia="Calibri (MS)"/>
          <w:color w:val="000000"/>
          <w:sz w:val="22"/>
          <w:szCs w:val="22"/>
        </w:rPr>
        <w:t>Sistem harus memverifikasi admin/kasir berdasarkan username/email dan password.</w:t>
      </w:r>
      <w:r>
        <w:rPr>
          <w:rFonts w:ascii="Arimo" w:hAnsi="Arimo" w:cs="Arimo" w:eastAsia="Arimo"/>
          <w:color w:val="000000"/>
          <w:sz w:val="24"/>
          <w:szCs w:val="24"/>
        </w:rPr>
        <w:t xml:space="preserve">
</w:t>
      </w:r>
    </w:p>
    <w:p>
      <w:pPr>
        <w:numPr>
          <w:ilvl w:val="0"/>
          <w:numId w:val="14"/>
        </w:numPr>
        <w:spacing w:after="75" w:before="0" w:line="336" w:lineRule="auto"/>
        <w:jc w:val="start"/>
      </w:pPr>
      <w:r>
        <w:rPr>
          <w:rFonts w:ascii="Calibri (MS) Bold" w:hAnsi="Calibri (MS) Bold" w:cs="Calibri (MS) Bold" w:eastAsia="Calibri (MS) Bold"/>
          <w:b/>
          <w:bCs/>
          <w:color w:val="000000"/>
          <w:sz w:val="22"/>
          <w:szCs w:val="22"/>
        </w:rPr>
        <w:t xml:space="preserve">FR-2: </w:t>
      </w:r>
      <w:r>
        <w:rPr>
          <w:rFonts w:ascii="Calibri (MS)" w:hAnsi="Calibri (MS)" w:cs="Calibri (MS)" w:eastAsia="Calibri (MS)"/>
          <w:color w:val="000000"/>
          <w:sz w:val="22"/>
          <w:szCs w:val="22"/>
        </w:rPr>
        <w:t>Sistem harus menolak proses login apabila data yang dimasukkan salah.</w:t>
      </w:r>
      <w:r>
        <w:rPr>
          <w:rFonts w:ascii="Arimo" w:hAnsi="Arimo" w:cs="Arimo" w:eastAsia="Arimo"/>
          <w:color w:val="000000"/>
          <w:sz w:val="24"/>
          <w:szCs w:val="24"/>
        </w:rPr>
        <w:t xml:space="preserve">
</w:t>
      </w:r>
    </w:p>
    <w:p>
      <w:pPr>
        <w:numPr>
          <w:ilvl w:val="0"/>
          <w:numId w:val="14"/>
        </w:numPr>
        <w:spacing w:after="75" w:before="0" w:line="336" w:lineRule="auto"/>
        <w:jc w:val="start"/>
      </w:pPr>
      <w:r>
        <w:rPr>
          <w:rFonts w:ascii="Calibri (MS) Bold" w:hAnsi="Calibri (MS) Bold" w:cs="Calibri (MS) Bold" w:eastAsia="Calibri (MS) Bold"/>
          <w:b/>
          <w:bCs/>
          <w:color w:val="000000"/>
          <w:sz w:val="22"/>
          <w:szCs w:val="22"/>
        </w:rPr>
        <w:t xml:space="preserve">FR-3: </w:t>
      </w:r>
      <w:r>
        <w:rPr>
          <w:rFonts w:ascii="Calibri (MS)" w:hAnsi="Calibri (MS)" w:cs="Calibri (MS)" w:eastAsia="Calibri (MS)"/>
          <w:color w:val="000000"/>
          <w:sz w:val="22"/>
          <w:szCs w:val="22"/>
        </w:rPr>
        <w:t>Sistem harus membedakan hak akses antara Admin dan Kasir (role-based).</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4.2 Manajemen Menu (Admin)</w:t>
      </w:r>
      <w:r>
        <w:rPr>
          <w:rFonts w:ascii="Arimo" w:hAnsi="Arimo" w:cs="Arimo" w:eastAsia="Arimo"/>
          <w:color w:val="000000"/>
          <w:sz w:val="24"/>
          <w:szCs w:val="24"/>
        </w:rPr>
        <w:t xml:space="preserve">
</w:t>
      </w:r>
    </w:p>
    <w:p>
      <w:pPr>
        <w:numPr>
          <w:ilvl w:val="0"/>
          <w:numId w:val="15"/>
        </w:numPr>
        <w:spacing w:after="75" w:before="0" w:line="336" w:lineRule="auto"/>
        <w:jc w:val="start"/>
      </w:pPr>
      <w:r>
        <w:rPr>
          <w:rFonts w:ascii="Calibri (MS) Bold" w:hAnsi="Calibri (MS) Bold" w:cs="Calibri (MS) Bold" w:eastAsia="Calibri (MS) Bold"/>
          <w:b/>
          <w:bCs/>
          <w:color w:val="000000"/>
          <w:sz w:val="22"/>
          <w:szCs w:val="22"/>
        </w:rPr>
        <w:t xml:space="preserve">FR-4: </w:t>
      </w:r>
      <w:r>
        <w:rPr>
          <w:rFonts w:ascii="Calibri (MS)" w:hAnsi="Calibri (MS)" w:cs="Calibri (MS)" w:eastAsia="Calibri (MS)"/>
          <w:color w:val="000000"/>
          <w:sz w:val="22"/>
          <w:szCs w:val="22"/>
        </w:rPr>
        <w:t>Admin dapat menambahkan menu baru (nama, kategori, harga, foto, deskripsi).</w:t>
      </w:r>
      <w:r>
        <w:rPr>
          <w:rFonts w:ascii="Arimo" w:hAnsi="Arimo" w:cs="Arimo" w:eastAsia="Arimo"/>
          <w:color w:val="000000"/>
          <w:sz w:val="24"/>
          <w:szCs w:val="24"/>
        </w:rPr>
        <w:t xml:space="preserve">
</w:t>
      </w:r>
    </w:p>
    <w:p>
      <w:pPr>
        <w:numPr>
          <w:ilvl w:val="0"/>
          <w:numId w:val="15"/>
        </w:numPr>
        <w:spacing w:after="75" w:before="0" w:line="336" w:lineRule="auto"/>
        <w:jc w:val="start"/>
      </w:pPr>
      <w:r>
        <w:rPr>
          <w:rFonts w:ascii="Calibri (MS) Bold" w:hAnsi="Calibri (MS) Bold" w:cs="Calibri (MS) Bold" w:eastAsia="Calibri (MS) Bold"/>
          <w:b/>
          <w:bCs/>
          <w:color w:val="000000"/>
          <w:sz w:val="22"/>
          <w:szCs w:val="22"/>
        </w:rPr>
        <w:t xml:space="preserve">FR-5: </w:t>
      </w:r>
      <w:r>
        <w:rPr>
          <w:rFonts w:ascii="Calibri (MS)" w:hAnsi="Calibri (MS)" w:cs="Calibri (MS)" w:eastAsia="Calibri (MS)"/>
          <w:color w:val="000000"/>
          <w:sz w:val="22"/>
          <w:szCs w:val="22"/>
        </w:rPr>
        <w:t>Admin dapat mengedit data menu yang sudah ada.</w:t>
      </w:r>
      <w:r>
        <w:rPr>
          <w:rFonts w:ascii="Arimo" w:hAnsi="Arimo" w:cs="Arimo" w:eastAsia="Arimo"/>
          <w:color w:val="000000"/>
          <w:sz w:val="24"/>
          <w:szCs w:val="24"/>
        </w:rPr>
        <w:t xml:space="preserve">
</w:t>
      </w:r>
    </w:p>
    <w:p>
      <w:pPr>
        <w:numPr>
          <w:ilvl w:val="0"/>
          <w:numId w:val="15"/>
        </w:numPr>
        <w:spacing w:after="75" w:before="0" w:line="336" w:lineRule="auto"/>
        <w:jc w:val="start"/>
      </w:pPr>
      <w:r>
        <w:rPr>
          <w:rFonts w:ascii="Calibri (MS) Bold" w:hAnsi="Calibri (MS) Bold" w:cs="Calibri (MS) Bold" w:eastAsia="Calibri (MS) Bold"/>
          <w:b/>
          <w:bCs/>
          <w:color w:val="000000"/>
          <w:sz w:val="22"/>
          <w:szCs w:val="22"/>
        </w:rPr>
        <w:t xml:space="preserve">FR-6: </w:t>
      </w:r>
      <w:r>
        <w:rPr>
          <w:rFonts w:ascii="Calibri (MS)" w:hAnsi="Calibri (MS)" w:cs="Calibri (MS)" w:eastAsia="Calibri (MS)"/>
          <w:color w:val="000000"/>
          <w:sz w:val="22"/>
          <w:szCs w:val="22"/>
        </w:rPr>
        <w:t>Admin dapat menonaktifkan atau menghapus menu yang tidak tersedia.</w:t>
      </w:r>
      <w:r>
        <w:rPr>
          <w:rFonts w:ascii="Arimo" w:hAnsi="Arimo" w:cs="Arimo" w:eastAsia="Arimo"/>
          <w:color w:val="000000"/>
          <w:sz w:val="24"/>
          <w:szCs w:val="24"/>
        </w:rPr>
        <w:t xml:space="preserve">
</w:t>
      </w:r>
    </w:p>
    <w:p>
      <w:pPr>
        <w:numPr>
          <w:ilvl w:val="0"/>
          <w:numId w:val="15"/>
        </w:numPr>
        <w:spacing w:after="75" w:before="0" w:line="336" w:lineRule="auto"/>
        <w:jc w:val="start"/>
      </w:pPr>
      <w:r>
        <w:rPr>
          <w:rFonts w:ascii="Calibri (MS) Bold" w:hAnsi="Calibri (MS) Bold" w:cs="Calibri (MS) Bold" w:eastAsia="Calibri (MS) Bold"/>
          <w:b/>
          <w:bCs/>
          <w:color w:val="000000"/>
          <w:sz w:val="22"/>
          <w:szCs w:val="22"/>
        </w:rPr>
        <w:t xml:space="preserve">FR-7: </w:t>
      </w:r>
      <w:r>
        <w:rPr>
          <w:rFonts w:ascii="Calibri (MS)" w:hAnsi="Calibri (MS)" w:cs="Calibri (MS)" w:eastAsia="Calibri (MS)"/>
          <w:color w:val="000000"/>
          <w:sz w:val="22"/>
          <w:szCs w:val="22"/>
        </w:rPr>
        <w:t>Sistem menampilkan hanya menu berstatus aktif kepada pelanggan.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4.3 Manajemen Meja (Admin)</w:t>
      </w:r>
      <w:r>
        <w:rPr>
          <w:rFonts w:ascii="Arimo" w:hAnsi="Arimo" w:cs="Arimo" w:eastAsia="Arimo"/>
          <w:color w:val="000000"/>
          <w:sz w:val="24"/>
          <w:szCs w:val="24"/>
        </w:rPr>
        <w:t xml:space="preserve">
</w:t>
      </w:r>
    </w:p>
    <w:p>
      <w:pPr>
        <w:numPr>
          <w:ilvl w:val="0"/>
          <w:numId w:val="16"/>
        </w:numPr>
        <w:spacing w:after="75" w:before="0" w:line="336" w:lineRule="auto"/>
        <w:jc w:val="start"/>
      </w:pPr>
      <w:r>
        <w:rPr>
          <w:rFonts w:ascii="Calibri (MS) Bold" w:hAnsi="Calibri (MS) Bold" w:cs="Calibri (MS) Bold" w:eastAsia="Calibri (MS) Bold"/>
          <w:b/>
          <w:bCs/>
          <w:color w:val="000000"/>
          <w:sz w:val="22"/>
          <w:szCs w:val="22"/>
        </w:rPr>
        <w:t xml:space="preserve">FR-8: </w:t>
      </w:r>
      <w:r>
        <w:rPr>
          <w:rFonts w:ascii="Calibri (MS)" w:hAnsi="Calibri (MS)" w:cs="Calibri (MS)" w:eastAsia="Calibri (MS)"/>
          <w:color w:val="000000"/>
          <w:sz w:val="22"/>
          <w:szCs w:val="22"/>
        </w:rPr>
        <w:t>Admin dapat menambahkan dan menghapus data meja.</w:t>
      </w:r>
      <w:r>
        <w:rPr>
          <w:rFonts w:ascii="Arimo" w:hAnsi="Arimo" w:cs="Arimo" w:eastAsia="Arimo"/>
          <w:color w:val="000000"/>
          <w:sz w:val="24"/>
          <w:szCs w:val="24"/>
        </w:rPr>
        <w:t xml:space="preserve">
</w:t>
      </w:r>
    </w:p>
    <w:p>
      <w:pPr>
        <w:numPr>
          <w:ilvl w:val="0"/>
          <w:numId w:val="16"/>
        </w:numPr>
        <w:spacing w:after="75" w:before="0" w:line="336" w:lineRule="auto"/>
        <w:jc w:val="start"/>
      </w:pPr>
      <w:r>
        <w:rPr>
          <w:rFonts w:ascii="Calibri (MS) Bold" w:hAnsi="Calibri (MS) Bold" w:cs="Calibri (MS) Bold" w:eastAsia="Calibri (MS) Bold"/>
          <w:b/>
          <w:bCs/>
          <w:color w:val="000000"/>
          <w:sz w:val="22"/>
          <w:szCs w:val="22"/>
        </w:rPr>
        <w:t xml:space="preserve">FR-9: </w:t>
      </w:r>
      <w:r>
        <w:rPr>
          <w:rFonts w:ascii="Calibri (MS)" w:hAnsi="Calibri (MS)" w:cs="Calibri (MS)" w:eastAsia="Calibri (MS)"/>
          <w:color w:val="000000"/>
          <w:sz w:val="22"/>
          <w:szCs w:val="22"/>
        </w:rPr>
        <w:t>Setiap meja memiliki kode akses/QR unik untuk membuka halaman pemesanan.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4.4 Pemesanan Mandiri oleh Pelanggan</w:t>
      </w:r>
      <w:r>
        <w:rPr>
          <w:rFonts w:ascii="Arimo" w:hAnsi="Arimo" w:cs="Arimo" w:eastAsia="Arimo"/>
          <w:color w:val="000000"/>
          <w:sz w:val="24"/>
          <w:szCs w:val="24"/>
        </w:rPr>
        <w:t xml:space="preserve">
</w:t>
      </w:r>
    </w:p>
    <w:p>
      <w:pPr>
        <w:numPr>
          <w:ilvl w:val="0"/>
          <w:numId w:val="17"/>
        </w:numPr>
        <w:spacing w:after="75" w:before="0" w:line="336" w:lineRule="auto"/>
        <w:jc w:val="start"/>
      </w:pPr>
      <w:r>
        <w:rPr>
          <w:rFonts w:ascii="Calibri (MS) Bold" w:hAnsi="Calibri (MS) Bold" w:cs="Calibri (MS) Bold" w:eastAsia="Calibri (MS) Bold"/>
          <w:b/>
          <w:bCs/>
          <w:color w:val="000000"/>
          <w:sz w:val="22"/>
          <w:szCs w:val="22"/>
        </w:rPr>
        <w:t xml:space="preserve">FR-10: </w:t>
      </w:r>
      <w:r>
        <w:rPr>
          <w:rFonts w:ascii="Calibri (MS)" w:hAnsi="Calibri (MS)" w:cs="Calibri (MS)" w:eastAsia="Calibri (MS)"/>
          <w:color w:val="000000"/>
          <w:sz w:val="22"/>
          <w:szCs w:val="22"/>
        </w:rPr>
        <w:t>Pelanggan dapat mengakses halaman pemesanan dengan memindai kode QR pada meja.</w:t>
      </w:r>
      <w:r>
        <w:rPr>
          <w:rFonts w:ascii="Arimo" w:hAnsi="Arimo" w:cs="Arimo" w:eastAsia="Arimo"/>
          <w:color w:val="000000"/>
          <w:sz w:val="24"/>
          <w:szCs w:val="24"/>
        </w:rPr>
        <w:t xml:space="preserve">
</w:t>
      </w:r>
    </w:p>
    <w:p>
      <w:pPr>
        <w:numPr>
          <w:ilvl w:val="0"/>
          <w:numId w:val="17"/>
        </w:numPr>
        <w:spacing w:after="75" w:before="0" w:line="336" w:lineRule="auto"/>
        <w:jc w:val="start"/>
      </w:pPr>
      <w:r>
        <w:rPr>
          <w:rFonts w:ascii="Calibri (MS) Bold" w:hAnsi="Calibri (MS) Bold" w:cs="Calibri (MS) Bold" w:eastAsia="Calibri (MS) Bold"/>
          <w:b/>
          <w:bCs/>
          <w:color w:val="000000"/>
          <w:sz w:val="22"/>
          <w:szCs w:val="22"/>
        </w:rPr>
        <w:t xml:space="preserve">FR-11: </w:t>
      </w:r>
      <w:r>
        <w:rPr>
          <w:rFonts w:ascii="Calibri (MS)" w:hAnsi="Calibri (MS)" w:cs="Calibri (MS)" w:eastAsia="Calibri (MS)"/>
          <w:color w:val="000000"/>
          <w:sz w:val="22"/>
          <w:szCs w:val="22"/>
        </w:rPr>
        <w:t>Pelanggan dapat melihat daftar menu beserta harga dan ketersediaannya.</w:t>
      </w:r>
      <w:r>
        <w:rPr>
          <w:rFonts w:ascii="Arimo" w:hAnsi="Arimo" w:cs="Arimo" w:eastAsia="Arimo"/>
          <w:color w:val="000000"/>
          <w:sz w:val="24"/>
          <w:szCs w:val="24"/>
        </w:rPr>
        <w:t xml:space="preserve">
</w:t>
      </w:r>
    </w:p>
    <w:p>
      <w:pPr>
        <w:numPr>
          <w:ilvl w:val="0"/>
          <w:numId w:val="17"/>
        </w:numPr>
        <w:spacing w:after="75" w:before="0" w:line="336" w:lineRule="auto"/>
        <w:jc w:val="start"/>
      </w:pPr>
      <w:r>
        <w:rPr>
          <w:rFonts w:ascii="Calibri (MS) Bold" w:hAnsi="Calibri (MS) Bold" w:cs="Calibri (MS) Bold" w:eastAsia="Calibri (MS) Bold"/>
          <w:b/>
          <w:bCs/>
          <w:color w:val="000000"/>
          <w:sz w:val="22"/>
          <w:szCs w:val="22"/>
        </w:rPr>
        <w:t xml:space="preserve">FR-12: </w:t>
      </w:r>
      <w:r>
        <w:rPr>
          <w:rFonts w:ascii="Calibri (MS)" w:hAnsi="Calibri (MS)" w:cs="Calibri (MS)" w:eastAsia="Calibri (MS)"/>
          <w:color w:val="000000"/>
          <w:sz w:val="22"/>
          <w:szCs w:val="22"/>
        </w:rPr>
        <w:t>Pelanggan dapat menambahkan menu ke keranjang pesanan dan mengatur jumlah pesanan.</w:t>
      </w:r>
      <w:r>
        <w:rPr>
          <w:rFonts w:ascii="Arimo" w:hAnsi="Arimo" w:cs="Arimo" w:eastAsia="Arimo"/>
          <w:color w:val="000000"/>
          <w:sz w:val="24"/>
          <w:szCs w:val="24"/>
        </w:rPr>
        <w:t xml:space="preserve">
</w:t>
      </w:r>
    </w:p>
    <w:p>
      <w:pPr>
        <w:numPr>
          <w:ilvl w:val="0"/>
          <w:numId w:val="17"/>
        </w:numPr>
        <w:spacing w:after="75" w:before="0" w:line="336" w:lineRule="auto"/>
        <w:jc w:val="start"/>
      </w:pPr>
      <w:r>
        <w:rPr>
          <w:rFonts w:ascii="Calibri (MS) Bold" w:hAnsi="Calibri (MS) Bold" w:cs="Calibri (MS) Bold" w:eastAsia="Calibri (MS) Bold"/>
          <w:b/>
          <w:bCs/>
          <w:color w:val="000000"/>
          <w:sz w:val="22"/>
          <w:szCs w:val="22"/>
        </w:rPr>
        <w:t xml:space="preserve">FR-13: </w:t>
      </w:r>
      <w:r>
        <w:rPr>
          <w:rFonts w:ascii="Calibri (MS)" w:hAnsi="Calibri (MS)" w:cs="Calibri (MS)" w:eastAsia="Calibri (MS)"/>
          <w:color w:val="000000"/>
          <w:sz w:val="22"/>
          <w:szCs w:val="22"/>
        </w:rPr>
        <w:t>Pelanggan dapat mengirimkan pesanan yang otomatis tercatat dengan nomor mejanya.</w:t>
      </w:r>
      <w:r>
        <w:rPr>
          <w:rFonts w:ascii="Arimo" w:hAnsi="Arimo" w:cs="Arimo" w:eastAsia="Arimo"/>
          <w:color w:val="000000"/>
          <w:sz w:val="24"/>
          <w:szCs w:val="24"/>
        </w:rPr>
        <w:t xml:space="preserve">
</w:t>
      </w:r>
    </w:p>
    <w:p>
      <w:pPr>
        <w:numPr>
          <w:ilvl w:val="0"/>
          <w:numId w:val="17"/>
        </w:numPr>
        <w:spacing w:after="75" w:before="0" w:line="336" w:lineRule="auto"/>
        <w:jc w:val="start"/>
      </w:pPr>
      <w:r>
        <w:rPr>
          <w:rFonts w:ascii="Calibri (MS) Bold" w:hAnsi="Calibri (MS) Bold" w:cs="Calibri (MS) Bold" w:eastAsia="Calibri (MS) Bold"/>
          <w:b/>
          <w:bCs/>
          <w:color w:val="000000"/>
          <w:sz w:val="22"/>
          <w:szCs w:val="22"/>
        </w:rPr>
        <w:t xml:space="preserve">FR-14: </w:t>
      </w:r>
      <w:r>
        <w:rPr>
          <w:rFonts w:ascii="Calibri (MS)" w:hAnsi="Calibri (MS)" w:cs="Calibri (MS)" w:eastAsia="Calibri (MS)"/>
          <w:color w:val="000000"/>
          <w:sz w:val="22"/>
          <w:szCs w:val="22"/>
        </w:rPr>
        <w:t>Pelanggan dapat melihat status pesanan yang telah dikirim (menunggu/diproses/selesai).</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4.5 Pengelolaan Pesanan dan Pembayaran (Kasir)</w:t>
      </w:r>
      <w:r>
        <w:rPr>
          <w:rFonts w:ascii="Arimo" w:hAnsi="Arimo" w:cs="Arimo" w:eastAsia="Arimo"/>
          <w:color w:val="000000"/>
          <w:sz w:val="24"/>
          <w:szCs w:val="24"/>
        </w:rPr>
        <w:t xml:space="preserve">
</w:t>
      </w:r>
    </w:p>
    <w:p>
      <w:pPr>
        <w:numPr>
          <w:ilvl w:val="0"/>
          <w:numId w:val="18"/>
        </w:numPr>
        <w:spacing w:after="75" w:before="0" w:line="336" w:lineRule="auto"/>
        <w:jc w:val="start"/>
      </w:pPr>
      <w:r>
        <w:rPr>
          <w:rFonts w:ascii="Calibri (MS) Bold" w:hAnsi="Calibri (MS) Bold" w:cs="Calibri (MS) Bold" w:eastAsia="Calibri (MS) Bold"/>
          <w:b/>
          <w:bCs/>
          <w:color w:val="000000"/>
          <w:sz w:val="22"/>
          <w:szCs w:val="22"/>
        </w:rPr>
        <w:t xml:space="preserve">FR-15: </w:t>
      </w:r>
      <w:r>
        <w:rPr>
          <w:rFonts w:ascii="Calibri (MS)" w:hAnsi="Calibri (MS)" w:cs="Calibri (MS)" w:eastAsia="Calibri (MS)"/>
          <w:color w:val="000000"/>
          <w:sz w:val="22"/>
          <w:szCs w:val="22"/>
        </w:rPr>
        <w:t>Kasir menerima daftar pesanan baru secara real-time beserta nomor meja.</w:t>
      </w:r>
      <w:r>
        <w:rPr>
          <w:rFonts w:ascii="Arimo" w:hAnsi="Arimo" w:cs="Arimo" w:eastAsia="Arimo"/>
          <w:color w:val="000000"/>
          <w:sz w:val="24"/>
          <w:szCs w:val="24"/>
        </w:rPr>
        <w:t xml:space="preserve">
</w:t>
      </w:r>
    </w:p>
    <w:p>
      <w:pPr>
        <w:numPr>
          <w:ilvl w:val="0"/>
          <w:numId w:val="18"/>
        </w:numPr>
        <w:spacing w:after="75" w:before="0" w:line="336" w:lineRule="auto"/>
        <w:jc w:val="start"/>
      </w:pPr>
      <w:r>
        <w:rPr>
          <w:rFonts w:ascii="Calibri (MS) Bold" w:hAnsi="Calibri (MS) Bold" w:cs="Calibri (MS) Bold" w:eastAsia="Calibri (MS) Bold"/>
          <w:b/>
          <w:bCs/>
          <w:color w:val="000000"/>
          <w:sz w:val="22"/>
          <w:szCs w:val="22"/>
        </w:rPr>
        <w:t xml:space="preserve">FR-16: </w:t>
      </w:r>
      <w:r>
        <w:rPr>
          <w:rFonts w:ascii="Calibri (MS)" w:hAnsi="Calibri (MS)" w:cs="Calibri (MS)" w:eastAsia="Calibri (MS)"/>
          <w:color w:val="000000"/>
          <w:sz w:val="22"/>
          <w:szCs w:val="22"/>
        </w:rPr>
        <w:t>Kasir dapat mengubah status pesanan (diterima/diproses/selesai).</w:t>
      </w:r>
      <w:r>
        <w:rPr>
          <w:rFonts w:ascii="Arimo" w:hAnsi="Arimo" w:cs="Arimo" w:eastAsia="Arimo"/>
          <w:color w:val="000000"/>
          <w:sz w:val="24"/>
          <w:szCs w:val="24"/>
        </w:rPr>
        <w:t xml:space="preserve">
</w:t>
      </w:r>
    </w:p>
    <w:p>
      <w:pPr>
        <w:numPr>
          <w:ilvl w:val="0"/>
          <w:numId w:val="18"/>
        </w:numPr>
        <w:spacing w:after="75" w:before="0" w:line="336" w:lineRule="auto"/>
        <w:jc w:val="start"/>
      </w:pPr>
      <w:r>
        <w:rPr>
          <w:rFonts w:ascii="Calibri (MS) Bold" w:hAnsi="Calibri (MS) Bold" w:cs="Calibri (MS) Bold" w:eastAsia="Calibri (MS) Bold"/>
          <w:b/>
          <w:bCs/>
          <w:color w:val="000000"/>
          <w:sz w:val="22"/>
          <w:szCs w:val="22"/>
        </w:rPr>
        <w:t xml:space="preserve">FR-17: </w:t>
      </w:r>
      <w:r>
        <w:rPr>
          <w:rFonts w:ascii="Calibri (MS)" w:hAnsi="Calibri (MS)" w:cs="Calibri (MS)" w:eastAsia="Calibri (MS)"/>
          <w:color w:val="000000"/>
          <w:sz w:val="22"/>
          <w:szCs w:val="22"/>
        </w:rPr>
        <w:t>Kasir dapat mencatat dan memproses pembayaran (tunai/non-tunai).</w:t>
      </w:r>
      <w:r>
        <w:rPr>
          <w:rFonts w:ascii="Arimo" w:hAnsi="Arimo" w:cs="Arimo" w:eastAsia="Arimo"/>
          <w:color w:val="000000"/>
          <w:sz w:val="24"/>
          <w:szCs w:val="24"/>
        </w:rPr>
        <w:t xml:space="preserve">
</w:t>
      </w:r>
    </w:p>
    <w:p>
      <w:pPr>
        <w:numPr>
          <w:ilvl w:val="0"/>
          <w:numId w:val="18"/>
        </w:numPr>
        <w:spacing w:after="75" w:before="0" w:line="336" w:lineRule="auto"/>
        <w:jc w:val="start"/>
      </w:pPr>
      <w:r>
        <w:rPr>
          <w:rFonts w:ascii="Calibri (MS) Bold" w:hAnsi="Calibri (MS) Bold" w:cs="Calibri (MS) Bold" w:eastAsia="Calibri (MS) Bold"/>
          <w:b/>
          <w:bCs/>
          <w:color w:val="000000"/>
          <w:sz w:val="22"/>
          <w:szCs w:val="22"/>
        </w:rPr>
        <w:t xml:space="preserve">FR-18: </w:t>
      </w:r>
      <w:r>
        <w:rPr>
          <w:rFonts w:ascii="Calibri (MS)" w:hAnsi="Calibri (MS)" w:cs="Calibri (MS)" w:eastAsia="Calibri (MS)"/>
          <w:color w:val="000000"/>
          <w:sz w:val="22"/>
          <w:szCs w:val="22"/>
        </w:rPr>
        <w:t>Sistem mencetak struk pembayaran melalui printer thermal setelah transaksi selesai.</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4.6 Laporan Penjualan (Admin)</w:t>
      </w:r>
      <w:r>
        <w:rPr>
          <w:rFonts w:ascii="Arimo" w:hAnsi="Arimo" w:cs="Arimo" w:eastAsia="Arimo"/>
          <w:color w:val="000000"/>
          <w:sz w:val="24"/>
          <w:szCs w:val="24"/>
        </w:rPr>
        <w:t xml:space="preserve">
</w:t>
      </w:r>
    </w:p>
    <w:p>
      <w:pPr>
        <w:numPr>
          <w:ilvl w:val="0"/>
          <w:numId w:val="19"/>
        </w:numPr>
        <w:spacing w:after="75" w:before="0" w:line="336" w:lineRule="auto"/>
        <w:jc w:val="start"/>
      </w:pPr>
      <w:r>
        <w:rPr>
          <w:rFonts w:ascii="Calibri (MS) Bold" w:hAnsi="Calibri (MS) Bold" w:cs="Calibri (MS) Bold" w:eastAsia="Calibri (MS) Bold"/>
          <w:b/>
          <w:bCs/>
          <w:color w:val="000000"/>
          <w:sz w:val="22"/>
          <w:szCs w:val="22"/>
        </w:rPr>
        <w:t xml:space="preserve">FR-19: </w:t>
      </w:r>
      <w:r>
        <w:rPr>
          <w:rFonts w:ascii="Calibri (MS)" w:hAnsi="Calibri (MS)" w:cs="Calibri (MS)" w:eastAsia="Calibri (MS)"/>
          <w:color w:val="000000"/>
          <w:sz w:val="22"/>
          <w:szCs w:val="22"/>
        </w:rPr>
        <w:t>Sistem menampilkan laporan penjualan harian dan bulanan.</w:t>
      </w:r>
      <w:r>
        <w:rPr>
          <w:rFonts w:ascii="Arimo" w:hAnsi="Arimo" w:cs="Arimo" w:eastAsia="Arimo"/>
          <w:color w:val="000000"/>
          <w:sz w:val="24"/>
          <w:szCs w:val="24"/>
        </w:rPr>
        <w:t xml:space="preserve">
</w:t>
      </w:r>
    </w:p>
    <w:p>
      <w:pPr>
        <w:numPr>
          <w:ilvl w:val="0"/>
          <w:numId w:val="19"/>
        </w:numPr>
        <w:spacing w:after="75" w:before="0" w:line="336" w:lineRule="auto"/>
        <w:jc w:val="start"/>
      </w:pPr>
      <w:r>
        <w:rPr>
          <w:rFonts w:ascii="Calibri (MS) Bold" w:hAnsi="Calibri (MS) Bold" w:cs="Calibri (MS) Bold" w:eastAsia="Calibri (MS) Bold"/>
          <w:b/>
          <w:bCs/>
          <w:color w:val="000000"/>
          <w:sz w:val="22"/>
          <w:szCs w:val="22"/>
        </w:rPr>
        <w:t xml:space="preserve">FR-20: </w:t>
      </w:r>
      <w:r>
        <w:rPr>
          <w:rFonts w:ascii="Calibri (MS)" w:hAnsi="Calibri (MS)" w:cs="Calibri (MS)" w:eastAsia="Calibri (MS)"/>
          <w:color w:val="000000"/>
          <w:sz w:val="22"/>
          <w:szCs w:val="22"/>
        </w:rPr>
        <w:t>Admin dapat melihat data menu terlaris berdasarkan riwayat pesanan.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32"/>
          <w:szCs w:val="32"/>
        </w:rPr>
        <w:t>5. Other Nonfunctional Requirements</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5.1 Performance Requirements</w:t>
      </w:r>
      <w:r>
        <w:rPr>
          <w:rFonts w:ascii="Arimo" w:hAnsi="Arimo" w:cs="Arimo" w:eastAsia="Arimo"/>
          <w:color w:val="000000"/>
          <w:sz w:val="24"/>
          <w:szCs w:val="24"/>
        </w:rPr>
        <w:t xml:space="preserve">
</w:t>
      </w:r>
    </w:p>
    <w:p>
      <w:pPr>
        <w:numPr>
          <w:ilvl w:val="0"/>
          <w:numId w:val="20"/>
        </w:numPr>
        <w:spacing w:after="75" w:before="0" w:line="336" w:lineRule="auto"/>
        <w:jc w:val="start"/>
      </w:pPr>
      <w:r>
        <w:rPr>
          <w:rFonts w:ascii="Calibri (MS) Bold" w:hAnsi="Calibri (MS) Bold" w:cs="Calibri (MS) Bold" w:eastAsia="Calibri (MS) Bold"/>
          <w:b/>
          <w:bCs/>
          <w:color w:val="000000"/>
          <w:sz w:val="22"/>
          <w:szCs w:val="22"/>
        </w:rPr>
        <w:t xml:space="preserve">NFR-01: </w:t>
      </w:r>
      <w:r>
        <w:rPr>
          <w:rFonts w:ascii="Calibri (MS)" w:hAnsi="Calibri (MS)" w:cs="Calibri (MS)" w:eastAsia="Calibri (MS)"/>
          <w:color w:val="000000"/>
          <w:sz w:val="22"/>
          <w:szCs w:val="22"/>
        </w:rPr>
        <w:t>Sistem harus merespons setiap permintaan (request) maksimal ≤ 3 detik dalam kondisi normal.</w:t>
      </w:r>
      <w:r>
        <w:rPr>
          <w:rFonts w:ascii="Arimo" w:hAnsi="Arimo" w:cs="Arimo" w:eastAsia="Arimo"/>
          <w:color w:val="000000"/>
          <w:sz w:val="24"/>
          <w:szCs w:val="24"/>
        </w:rPr>
        <w:t xml:space="preserve">
</w:t>
      </w:r>
    </w:p>
    <w:p>
      <w:pPr>
        <w:numPr>
          <w:ilvl w:val="0"/>
          <w:numId w:val="20"/>
        </w:numPr>
        <w:spacing w:after="75" w:before="0" w:line="336" w:lineRule="auto"/>
        <w:jc w:val="start"/>
      </w:pPr>
      <w:r>
        <w:rPr>
          <w:rFonts w:ascii="Calibri (MS) Bold" w:hAnsi="Calibri (MS) Bold" w:cs="Calibri (MS) Bold" w:eastAsia="Calibri (MS) Bold"/>
          <w:b/>
          <w:bCs/>
          <w:color w:val="000000"/>
          <w:sz w:val="22"/>
          <w:szCs w:val="22"/>
        </w:rPr>
        <w:t xml:space="preserve">NFR-02: </w:t>
      </w:r>
      <w:r>
        <w:rPr>
          <w:rFonts w:ascii="Calibri (MS)" w:hAnsi="Calibri (MS)" w:cs="Calibri (MS)" w:eastAsia="Calibri (MS)"/>
          <w:color w:val="000000"/>
          <w:sz w:val="22"/>
          <w:szCs w:val="22"/>
        </w:rPr>
        <w:t>Notifikasi pesanan baru harus sampai ke kasir maksimal ≤ 2 detik setelah dikirim pelanggan.</w:t>
      </w:r>
      <w:r>
        <w:rPr>
          <w:rFonts w:ascii="Arimo" w:hAnsi="Arimo" w:cs="Arimo" w:eastAsia="Arimo"/>
          <w:color w:val="000000"/>
          <w:sz w:val="24"/>
          <w:szCs w:val="24"/>
        </w:rPr>
        <w:t xml:space="preserve">
</w:t>
      </w:r>
    </w:p>
    <w:p>
      <w:pPr>
        <w:numPr>
          <w:ilvl w:val="0"/>
          <w:numId w:val="20"/>
        </w:numPr>
        <w:spacing w:after="75" w:before="0" w:line="336" w:lineRule="auto"/>
        <w:jc w:val="start"/>
      </w:pPr>
      <w:r>
        <w:rPr>
          <w:rFonts w:ascii="Calibri (MS) Bold" w:hAnsi="Calibri (MS) Bold" w:cs="Calibri (MS) Bold" w:eastAsia="Calibri (MS) Bold"/>
          <w:b/>
          <w:bCs/>
          <w:color w:val="000000"/>
          <w:sz w:val="22"/>
          <w:szCs w:val="22"/>
        </w:rPr>
        <w:t xml:space="preserve">NFR-03: </w:t>
      </w:r>
      <w:r>
        <w:rPr>
          <w:rFonts w:ascii="Calibri (MS)" w:hAnsi="Calibri (MS)" w:cs="Calibri (MS)" w:eastAsia="Calibri (MS)"/>
          <w:color w:val="000000"/>
          <w:sz w:val="22"/>
          <w:szCs w:val="22"/>
        </w:rPr>
        <w:t>Sistem mampu menangani minimal 50 pesanan aktif secara bersamaan tanpa penurunan performa signifikan.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5.2 Safety Requirements</w:t>
      </w:r>
      <w:r>
        <w:rPr>
          <w:rFonts w:ascii="Arimo" w:hAnsi="Arimo" w:cs="Arimo" w:eastAsia="Arimo"/>
          <w:color w:val="000000"/>
          <w:sz w:val="24"/>
          <w:szCs w:val="24"/>
        </w:rPr>
        <w:t xml:space="preserve">
</w:t>
      </w:r>
    </w:p>
    <w:p>
      <w:pPr>
        <w:numPr>
          <w:ilvl w:val="0"/>
          <w:numId w:val="21"/>
        </w:numPr>
        <w:spacing w:after="75" w:before="0" w:line="336" w:lineRule="auto"/>
        <w:jc w:val="start"/>
      </w:pPr>
      <w:r>
        <w:rPr>
          <w:rFonts w:ascii="Calibri (MS) Bold" w:hAnsi="Calibri (MS) Bold" w:cs="Calibri (MS) Bold" w:eastAsia="Calibri (MS) Bold"/>
          <w:b/>
          <w:bCs/>
          <w:color w:val="000000"/>
          <w:sz w:val="22"/>
          <w:szCs w:val="22"/>
        </w:rPr>
        <w:t xml:space="preserve">NFR-04: </w:t>
      </w:r>
      <w:r>
        <w:rPr>
          <w:rFonts w:ascii="Calibri (MS)" w:hAnsi="Calibri (MS)" w:cs="Calibri (MS)" w:eastAsia="Calibri (MS)"/>
          <w:color w:val="000000"/>
          <w:sz w:val="22"/>
          <w:szCs w:val="22"/>
        </w:rPr>
        <w:t>Sistem harus menyediakan mekanisme backup data pesanan dan transaksi secara otomatis harian.</w:t>
      </w:r>
      <w:r>
        <w:rPr>
          <w:rFonts w:ascii="Arimo" w:hAnsi="Arimo" w:cs="Arimo" w:eastAsia="Arimo"/>
          <w:color w:val="000000"/>
          <w:sz w:val="24"/>
          <w:szCs w:val="24"/>
        </w:rPr>
        <w:t xml:space="preserve">
</w:t>
      </w:r>
    </w:p>
    <w:p>
      <w:pPr>
        <w:numPr>
          <w:ilvl w:val="0"/>
          <w:numId w:val="21"/>
        </w:numPr>
        <w:spacing w:after="75" w:before="0" w:line="336" w:lineRule="auto"/>
        <w:jc w:val="start"/>
      </w:pPr>
      <w:r>
        <w:rPr>
          <w:rFonts w:ascii="Calibri (MS) Bold" w:hAnsi="Calibri (MS) Bold" w:cs="Calibri (MS) Bold" w:eastAsia="Calibri (MS) Bold"/>
          <w:b/>
          <w:bCs/>
          <w:color w:val="000000"/>
          <w:sz w:val="22"/>
          <w:szCs w:val="22"/>
        </w:rPr>
        <w:t xml:space="preserve">NFR-05: </w:t>
      </w:r>
      <w:r>
        <w:rPr>
          <w:rFonts w:ascii="Calibri (MS)" w:hAnsi="Calibri (MS)" w:cs="Calibri (MS)" w:eastAsia="Calibri (MS)"/>
          <w:color w:val="000000"/>
          <w:sz w:val="22"/>
          <w:szCs w:val="22"/>
        </w:rPr>
        <w:t>Sistem harus mencegah kehilangan data pesanan apabila koneksi terputus saat pengiriman.</w:t>
      </w:r>
      <w:r>
        <w:rPr>
          <w:rFonts w:ascii="Arimo" w:hAnsi="Arimo" w:cs="Arimo" w:eastAsia="Arimo"/>
          <w:color w:val="000000"/>
          <w:sz w:val="24"/>
          <w:szCs w:val="24"/>
        </w:rPr>
        <w:t xml:space="preserve">
</w:t>
      </w:r>
    </w:p>
    <w:p>
      <w:pPr>
        <w:numPr>
          <w:ilvl w:val="0"/>
          <w:numId w:val="21"/>
        </w:numPr>
        <w:spacing w:after="75" w:before="0" w:line="336" w:lineRule="auto"/>
        <w:jc w:val="start"/>
      </w:pPr>
      <w:r>
        <w:rPr>
          <w:rFonts w:ascii="Calibri (MS) Bold" w:hAnsi="Calibri (MS) Bold" w:cs="Calibri (MS) Bold" w:eastAsia="Calibri (MS) Bold"/>
          <w:b/>
          <w:bCs/>
          <w:color w:val="000000"/>
          <w:sz w:val="22"/>
          <w:szCs w:val="22"/>
        </w:rPr>
        <w:t xml:space="preserve">NFR-06: </w:t>
      </w:r>
      <w:r>
        <w:rPr>
          <w:rFonts w:ascii="Calibri (MS)" w:hAnsi="Calibri (MS)" w:cs="Calibri (MS)" w:eastAsia="Calibri (MS)"/>
          <w:color w:val="000000"/>
          <w:sz w:val="22"/>
          <w:szCs w:val="22"/>
        </w:rPr>
        <w:t>Sistem harus memvalidasi setiap data menu yang diunggah (format dan ukuran gambar).</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5.3 Security Requirements</w:t>
      </w:r>
      <w:r>
        <w:rPr>
          <w:rFonts w:ascii="Arimo" w:hAnsi="Arimo" w:cs="Arimo" w:eastAsia="Arimo"/>
          <w:color w:val="000000"/>
          <w:sz w:val="24"/>
          <w:szCs w:val="24"/>
        </w:rPr>
        <w:t xml:space="preserve">
</w:t>
      </w:r>
    </w:p>
    <w:p>
      <w:pPr>
        <w:numPr>
          <w:ilvl w:val="0"/>
          <w:numId w:val="22"/>
        </w:numPr>
        <w:spacing w:after="75" w:before="0" w:line="336" w:lineRule="auto"/>
        <w:jc w:val="start"/>
      </w:pPr>
      <w:r>
        <w:rPr>
          <w:rFonts w:ascii="Calibri (MS) Bold" w:hAnsi="Calibri (MS) Bold" w:cs="Calibri (MS) Bold" w:eastAsia="Calibri (MS) Bold"/>
          <w:b/>
          <w:bCs/>
          <w:color w:val="000000"/>
          <w:sz w:val="22"/>
          <w:szCs w:val="22"/>
        </w:rPr>
        <w:t xml:space="preserve">NFR-07: </w:t>
      </w:r>
      <w:r>
        <w:rPr>
          <w:rFonts w:ascii="Calibri (MS)" w:hAnsi="Calibri (MS)" w:cs="Calibri (MS)" w:eastAsia="Calibri (MS)"/>
          <w:color w:val="000000"/>
          <w:sz w:val="22"/>
          <w:szCs w:val="22"/>
        </w:rPr>
        <w:t>Sistem harus menggunakan hashing password (bcrypt/argon2) untuk akun admin/kasir.</w:t>
      </w:r>
      <w:r>
        <w:rPr>
          <w:rFonts w:ascii="Arimo" w:hAnsi="Arimo" w:cs="Arimo" w:eastAsia="Arimo"/>
          <w:color w:val="000000"/>
          <w:sz w:val="24"/>
          <w:szCs w:val="24"/>
        </w:rPr>
        <w:t xml:space="preserve">
</w:t>
      </w:r>
    </w:p>
    <w:p>
      <w:pPr>
        <w:numPr>
          <w:ilvl w:val="0"/>
          <w:numId w:val="22"/>
        </w:numPr>
        <w:spacing w:after="75" w:before="0" w:line="336" w:lineRule="auto"/>
        <w:jc w:val="start"/>
      </w:pPr>
      <w:r>
        <w:rPr>
          <w:rFonts w:ascii="Calibri (MS) Bold" w:hAnsi="Calibri (MS) Bold" w:cs="Calibri (MS) Bold" w:eastAsia="Calibri (MS) Bold"/>
          <w:b/>
          <w:bCs/>
          <w:color w:val="000000"/>
          <w:sz w:val="22"/>
          <w:szCs w:val="22"/>
        </w:rPr>
        <w:t xml:space="preserve">NFR-08: </w:t>
      </w:r>
      <w:r>
        <w:rPr>
          <w:rFonts w:ascii="Calibri (MS)" w:hAnsi="Calibri (MS)" w:cs="Calibri (MS)" w:eastAsia="Calibri (MS)"/>
          <w:color w:val="000000"/>
          <w:sz w:val="22"/>
          <w:szCs w:val="22"/>
        </w:rPr>
        <w:t>Sistem harus menerapkan role-based access control (RBAC) untuk membatasi akses (Admin, Kasir).</w:t>
      </w:r>
      <w:r>
        <w:rPr>
          <w:rFonts w:ascii="Arimo" w:hAnsi="Arimo" w:cs="Arimo" w:eastAsia="Arimo"/>
          <w:color w:val="000000"/>
          <w:sz w:val="24"/>
          <w:szCs w:val="24"/>
        </w:rPr>
        <w:t xml:space="preserve">
</w:t>
      </w:r>
    </w:p>
    <w:p>
      <w:pPr>
        <w:numPr>
          <w:ilvl w:val="0"/>
          <w:numId w:val="22"/>
        </w:numPr>
        <w:spacing w:after="75" w:before="0" w:line="336" w:lineRule="auto"/>
        <w:jc w:val="start"/>
      </w:pPr>
      <w:r>
        <w:rPr>
          <w:rFonts w:ascii="Calibri (MS) Bold" w:hAnsi="Calibri (MS) Bold" w:cs="Calibri (MS) Bold" w:eastAsia="Calibri (MS) Bold"/>
          <w:b/>
          <w:bCs/>
          <w:color w:val="000000"/>
          <w:sz w:val="22"/>
          <w:szCs w:val="22"/>
        </w:rPr>
        <w:t xml:space="preserve">NFR-09: </w:t>
      </w:r>
      <w:r>
        <w:rPr>
          <w:rFonts w:ascii="Calibri (MS)" w:hAnsi="Calibri (MS)" w:cs="Calibri (MS)" w:eastAsia="Calibri (MS)"/>
          <w:color w:val="000000"/>
          <w:sz w:val="22"/>
          <w:szCs w:val="22"/>
        </w:rPr>
        <w:t>Sesi login admin/kasir harus otomatis logout setelah 30 menit tidak ada aktivitas.</w:t>
      </w:r>
      <w:r>
        <w:rPr>
          <w:rFonts w:ascii="Arimo" w:hAnsi="Arimo" w:cs="Arimo" w:eastAsia="Arimo"/>
          <w:color w:val="000000"/>
          <w:sz w:val="24"/>
          <w:szCs w:val="24"/>
        </w:rPr>
        <w:t xml:space="preserve">
</w:t>
      </w:r>
    </w:p>
    <w:p>
      <w:pPr>
        <w:numPr>
          <w:ilvl w:val="0"/>
          <w:numId w:val="22"/>
        </w:numPr>
        <w:spacing w:after="75" w:before="0" w:line="336" w:lineRule="auto"/>
        <w:jc w:val="start"/>
      </w:pPr>
      <w:r>
        <w:rPr>
          <w:rFonts w:ascii="Calibri (MS) Bold" w:hAnsi="Calibri (MS) Bold" w:cs="Calibri (MS) Bold" w:eastAsia="Calibri (MS) Bold"/>
          <w:b/>
          <w:bCs/>
          <w:color w:val="000000"/>
          <w:sz w:val="22"/>
          <w:szCs w:val="22"/>
        </w:rPr>
        <w:t xml:space="preserve">NFR-10: </w:t>
      </w:r>
      <w:r>
        <w:rPr>
          <w:rFonts w:ascii="Calibri (MS)" w:hAnsi="Calibri (MS)" w:cs="Calibri (MS)" w:eastAsia="Calibri (MS)"/>
          <w:color w:val="000000"/>
          <w:sz w:val="22"/>
          <w:szCs w:val="22"/>
        </w:rPr>
        <w:t>Seluruh komunikasi data harus menggunakan HTTPS (SSL/TLS encryption).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5.4 Software Quality Attributes</w:t>
      </w:r>
      <w:r>
        <w:rPr>
          <w:rFonts w:ascii="Arimo" w:hAnsi="Arimo" w:cs="Arimo" w:eastAsia="Arimo"/>
          <w:color w:val="000000"/>
          <w:sz w:val="24"/>
          <w:szCs w:val="24"/>
        </w:rPr>
        <w:t xml:space="preserve">
</w:t>
      </w:r>
    </w:p>
    <w:p>
      <w:pPr>
        <w:numPr>
          <w:ilvl w:val="0"/>
          <w:numId w:val="23"/>
        </w:numPr>
        <w:spacing w:after="75" w:before="0" w:line="336" w:lineRule="auto"/>
        <w:jc w:val="start"/>
      </w:pPr>
      <w:r>
        <w:rPr>
          <w:rFonts w:ascii="Calibri (MS) Bold" w:hAnsi="Calibri (MS) Bold" w:cs="Calibri (MS) Bold" w:eastAsia="Calibri (MS) Bold"/>
          <w:b/>
          <w:bCs/>
          <w:color w:val="000000"/>
          <w:sz w:val="22"/>
          <w:szCs w:val="22"/>
        </w:rPr>
        <w:t xml:space="preserve">NFR-11 (Usability): </w:t>
      </w:r>
      <w:r>
        <w:rPr>
          <w:rFonts w:ascii="Calibri (MS)" w:hAnsi="Calibri (MS)" w:cs="Calibri (MS)" w:eastAsia="Calibri (MS)"/>
          <w:color w:val="000000"/>
          <w:sz w:val="22"/>
          <w:szCs w:val="22"/>
        </w:rPr>
        <w:t>Antarmuka pemesanan pelanggan harus dapat digunakan tanpa instalasi aplikasi maupun pembuatan akun.</w:t>
      </w:r>
      <w:r>
        <w:rPr>
          <w:rFonts w:ascii="Arimo" w:hAnsi="Arimo" w:cs="Arimo" w:eastAsia="Arimo"/>
          <w:color w:val="000000"/>
          <w:sz w:val="24"/>
          <w:szCs w:val="24"/>
        </w:rPr>
        <w:t xml:space="preserve">
</w:t>
      </w:r>
    </w:p>
    <w:p>
      <w:pPr>
        <w:numPr>
          <w:ilvl w:val="0"/>
          <w:numId w:val="23"/>
        </w:numPr>
        <w:spacing w:after="75" w:before="0" w:line="336" w:lineRule="auto"/>
        <w:jc w:val="start"/>
      </w:pPr>
      <w:r>
        <w:rPr>
          <w:rFonts w:ascii="Calibri (MS) Bold" w:hAnsi="Calibri (MS) Bold" w:cs="Calibri (MS) Bold" w:eastAsia="Calibri (MS) Bold"/>
          <w:b/>
          <w:bCs/>
          <w:color w:val="000000"/>
          <w:sz w:val="22"/>
          <w:szCs w:val="22"/>
        </w:rPr>
        <w:t xml:space="preserve">NFR-12 (Reliability): </w:t>
      </w:r>
      <w:r>
        <w:rPr>
          <w:rFonts w:ascii="Calibri (MS)" w:hAnsi="Calibri (MS)" w:cs="Calibri (MS)" w:eastAsia="Calibri (MS)"/>
          <w:color w:val="000000"/>
          <w:sz w:val="22"/>
          <w:szCs w:val="22"/>
        </w:rPr>
        <w:t>Sistem harus memiliki tingkat ketersediaan (availability) minimal 99% selama jam operasional outlet.</w:t>
      </w:r>
      <w:r>
        <w:rPr>
          <w:rFonts w:ascii="Arimo" w:hAnsi="Arimo" w:cs="Arimo" w:eastAsia="Arimo"/>
          <w:color w:val="000000"/>
          <w:sz w:val="24"/>
          <w:szCs w:val="24"/>
        </w:rPr>
        <w:t xml:space="preserve">
</w:t>
      </w:r>
    </w:p>
    <w:p>
      <w:pPr>
        <w:numPr>
          <w:ilvl w:val="0"/>
          <w:numId w:val="23"/>
        </w:numPr>
        <w:spacing w:after="75" w:before="0" w:line="336" w:lineRule="auto"/>
        <w:jc w:val="start"/>
      </w:pPr>
      <w:r>
        <w:rPr>
          <w:rFonts w:ascii="Calibri (MS) Bold" w:hAnsi="Calibri (MS) Bold" w:cs="Calibri (MS) Bold" w:eastAsia="Calibri (MS) Bold"/>
          <w:b/>
          <w:bCs/>
          <w:color w:val="000000"/>
          <w:sz w:val="22"/>
          <w:szCs w:val="22"/>
        </w:rPr>
        <w:t xml:space="preserve">NFR-13 (Maintainability): </w:t>
      </w:r>
      <w:r>
        <w:rPr>
          <w:rFonts w:ascii="Calibri (MS)" w:hAnsi="Calibri (MS)" w:cs="Calibri (MS)" w:eastAsia="Calibri (MS)"/>
          <w:color w:val="000000"/>
          <w:sz w:val="22"/>
          <w:szCs w:val="22"/>
        </w:rPr>
        <w:t>Struktur kode harus modular agar mudah diperbaiki dan dikembangkan.</w:t>
      </w:r>
      <w:r>
        <w:rPr>
          <w:rFonts w:ascii="Arimo" w:hAnsi="Arimo" w:cs="Arimo" w:eastAsia="Arimo"/>
          <w:color w:val="000000"/>
          <w:sz w:val="24"/>
          <w:szCs w:val="24"/>
        </w:rPr>
        <w:t xml:space="preserve">
</w:t>
      </w:r>
    </w:p>
    <w:p>
      <w:pPr>
        <w:numPr>
          <w:ilvl w:val="0"/>
          <w:numId w:val="23"/>
        </w:numPr>
        <w:spacing w:after="75" w:before="0" w:line="336" w:lineRule="auto"/>
        <w:jc w:val="start"/>
      </w:pPr>
      <w:r>
        <w:rPr>
          <w:rFonts w:ascii="Calibri (MS) Bold" w:hAnsi="Calibri (MS) Bold" w:cs="Calibri (MS) Bold" w:eastAsia="Calibri (MS) Bold"/>
          <w:b/>
          <w:bCs/>
          <w:color w:val="000000"/>
          <w:sz w:val="22"/>
          <w:szCs w:val="22"/>
        </w:rPr>
        <w:t xml:space="preserve">NFR-14 (Scalability): </w:t>
      </w:r>
      <w:r>
        <w:rPr>
          <w:rFonts w:ascii="Calibri (MS)" w:hAnsi="Calibri (MS)" w:cs="Calibri (MS)" w:eastAsia="Calibri (MS)"/>
          <w:color w:val="000000"/>
          <w:sz w:val="22"/>
          <w:szCs w:val="22"/>
        </w:rPr>
        <w:t>Sistem harus dapat dikembangkan untuk mendukung penambahan cabang/outlet baru.</w:t>
      </w:r>
      <w:r>
        <w:rPr>
          <w:rFonts w:ascii="Arimo" w:hAnsi="Arimo" w:cs="Arimo" w:eastAsia="Arimo"/>
          <w:color w:val="000000"/>
          <w:sz w:val="24"/>
          <w:szCs w:val="24"/>
        </w:rPr>
        <w:t xml:space="preserve">
</w:t>
      </w:r>
    </w:p>
    <w:p>
      <w:pPr>
        <w:numPr>
          <w:ilvl w:val="0"/>
          <w:numId w:val="23"/>
        </w:numPr>
        <w:spacing w:after="75" w:before="0" w:line="336" w:lineRule="auto"/>
        <w:jc w:val="start"/>
      </w:pPr>
      <w:r>
        <w:rPr>
          <w:rFonts w:ascii="Calibri (MS) Bold" w:hAnsi="Calibri (MS) Bold" w:cs="Calibri (MS) Bold" w:eastAsia="Calibri (MS) Bold"/>
          <w:b/>
          <w:bCs/>
          <w:color w:val="000000"/>
          <w:sz w:val="22"/>
          <w:szCs w:val="22"/>
        </w:rPr>
        <w:t xml:space="preserve">NFR-15 (Portability): </w:t>
      </w:r>
      <w:r>
        <w:rPr>
          <w:rFonts w:ascii="Calibri (MS)" w:hAnsi="Calibri (MS)" w:cs="Calibri (MS)" w:eastAsia="Calibri (MS)"/>
          <w:color w:val="000000"/>
          <w:sz w:val="22"/>
          <w:szCs w:val="22"/>
        </w:rPr>
        <w:t>Sistem harus dapat diakses dari berbagai browser (Chrome, Safari, Firefox) dan perangkat (smartphone, tablet, PC).</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26"/>
          <w:szCs w:val="26"/>
        </w:rPr>
        <w:t>5.5 Business Rules</w:t>
      </w:r>
      <w:r>
        <w:rPr>
          <w:rFonts w:ascii="Arimo" w:hAnsi="Arimo" w:cs="Arimo" w:eastAsia="Arimo"/>
          <w:color w:val="000000"/>
          <w:sz w:val="24"/>
          <w:szCs w:val="24"/>
        </w:rPr>
        <w:t xml:space="preserve">
</w:t>
      </w:r>
    </w:p>
    <w:p>
      <w:pPr>
        <w:numPr>
          <w:ilvl w:val="0"/>
          <w:numId w:val="24"/>
        </w:numPr>
        <w:spacing w:after="75" w:before="0" w:line="336" w:lineRule="auto"/>
        <w:jc w:val="start"/>
      </w:pPr>
      <w:r>
        <w:rPr>
          <w:rFonts w:ascii="Calibri (MS) Bold" w:hAnsi="Calibri (MS) Bold" w:cs="Calibri (MS) Bold" w:eastAsia="Calibri (MS) Bold"/>
          <w:b/>
          <w:bCs/>
          <w:color w:val="000000"/>
          <w:sz w:val="22"/>
          <w:szCs w:val="22"/>
        </w:rPr>
        <w:t xml:space="preserve">NFR-16: </w:t>
      </w:r>
      <w:r>
        <w:rPr>
          <w:rFonts w:ascii="Calibri (MS)" w:hAnsi="Calibri (MS)" w:cs="Calibri (MS)" w:eastAsia="Calibri (MS)"/>
          <w:color w:val="000000"/>
          <w:sz w:val="22"/>
          <w:szCs w:val="22"/>
        </w:rPr>
        <w:t>Pelanggan tidak diwajibkan membuat akun untuk melakukan pemesanan.</w:t>
      </w:r>
      <w:r>
        <w:rPr>
          <w:rFonts w:ascii="Arimo" w:hAnsi="Arimo" w:cs="Arimo" w:eastAsia="Arimo"/>
          <w:color w:val="000000"/>
          <w:sz w:val="24"/>
          <w:szCs w:val="24"/>
        </w:rPr>
        <w:t xml:space="preserve">
</w:t>
      </w:r>
    </w:p>
    <w:p>
      <w:pPr>
        <w:numPr>
          <w:ilvl w:val="0"/>
          <w:numId w:val="24"/>
        </w:numPr>
        <w:spacing w:after="75" w:before="0" w:line="336" w:lineRule="auto"/>
        <w:jc w:val="start"/>
      </w:pPr>
      <w:r>
        <w:rPr>
          <w:rFonts w:ascii="Calibri (MS) Bold" w:hAnsi="Calibri (MS) Bold" w:cs="Calibri (MS) Bold" w:eastAsia="Calibri (MS) Bold"/>
          <w:b/>
          <w:bCs/>
          <w:color w:val="000000"/>
          <w:sz w:val="22"/>
          <w:szCs w:val="22"/>
        </w:rPr>
        <w:t xml:space="preserve">NFR-17: </w:t>
      </w:r>
      <w:r>
        <w:rPr>
          <w:rFonts w:ascii="Calibri (MS)" w:hAnsi="Calibri (MS)" w:cs="Calibri (MS)" w:eastAsia="Calibri (MS)"/>
          <w:color w:val="000000"/>
          <w:sz w:val="22"/>
          <w:szCs w:val="22"/>
        </w:rPr>
        <w:t>Kasir hanya dapat memproses pesanan yang berasal dari meja berstatus aktif.</w:t>
      </w:r>
      <w:r>
        <w:rPr>
          <w:rFonts w:ascii="Arimo" w:hAnsi="Arimo" w:cs="Arimo" w:eastAsia="Arimo"/>
          <w:color w:val="000000"/>
          <w:sz w:val="24"/>
          <w:szCs w:val="24"/>
        </w:rPr>
        <w:t xml:space="preserve">
</w:t>
      </w:r>
    </w:p>
    <w:p>
      <w:pPr>
        <w:numPr>
          <w:ilvl w:val="0"/>
          <w:numId w:val="24"/>
        </w:numPr>
        <w:spacing w:after="75" w:before="0" w:line="336" w:lineRule="auto"/>
        <w:jc w:val="start"/>
      </w:pPr>
      <w:r>
        <w:rPr>
          <w:rFonts w:ascii="Calibri (MS) Bold" w:hAnsi="Calibri (MS) Bold" w:cs="Calibri (MS) Bold" w:eastAsia="Calibri (MS) Bold"/>
          <w:b/>
          <w:bCs/>
          <w:color w:val="000000"/>
          <w:sz w:val="22"/>
          <w:szCs w:val="22"/>
        </w:rPr>
        <w:t xml:space="preserve">NFR-18: </w:t>
      </w:r>
      <w:r>
        <w:rPr>
          <w:rFonts w:ascii="Calibri (MS)" w:hAnsi="Calibri (MS)" w:cs="Calibri (MS)" w:eastAsia="Calibri (MS)"/>
          <w:color w:val="000000"/>
          <w:sz w:val="22"/>
          <w:szCs w:val="22"/>
        </w:rPr>
        <w:t>Admin memiliki hak akses penuh terhadap seluruh data sistem.</w:t>
      </w:r>
      <w:r>
        <w:rPr>
          <w:rFonts w:ascii="Arimo" w:hAnsi="Arimo" w:cs="Arimo" w:eastAsia="Arimo"/>
          <w:color w:val="000000"/>
          <w:sz w:val="24"/>
          <w:szCs w:val="24"/>
        </w:rPr>
        <w:t xml:space="preserve">
</w:t>
      </w:r>
    </w:p>
    <w:p>
      <w:pPr>
        <w:numPr>
          <w:ilvl w:val="0"/>
          <w:numId w:val="24"/>
        </w:numPr>
        <w:spacing w:after="75" w:before="0" w:line="336" w:lineRule="auto"/>
        <w:jc w:val="start"/>
      </w:pPr>
      <w:r>
        <w:rPr>
          <w:rFonts w:ascii="Calibri (MS) Bold" w:hAnsi="Calibri (MS) Bold" w:cs="Calibri (MS) Bold" w:eastAsia="Calibri (MS) Bold"/>
          <w:b/>
          <w:bCs/>
          <w:color w:val="000000"/>
          <w:sz w:val="22"/>
          <w:szCs w:val="22"/>
        </w:rPr>
        <w:t xml:space="preserve">NFR-19: </w:t>
      </w:r>
      <w:r>
        <w:rPr>
          <w:rFonts w:ascii="Calibri (MS)" w:hAnsi="Calibri (MS)" w:cs="Calibri (MS)" w:eastAsia="Calibri (MS)"/>
          <w:color w:val="000000"/>
          <w:sz w:val="22"/>
          <w:szCs w:val="22"/>
        </w:rPr>
        <w:t>Pesanan yang belum dikonfirmasi oleh kasir dalam kurun waktu 15 menit akan ditandai kedaluwarsa.</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32"/>
          <w:szCs w:val="32"/>
        </w:rPr>
        <w:t>6. Other Requirements</w:t>
      </w:r>
      <w:r>
        <w:rPr>
          <w:rFonts w:ascii="Arimo" w:hAnsi="Arimo" w:cs="Arimo" w:eastAsia="Arimo"/>
          <w:color w:val="000000"/>
          <w:sz w:val="24"/>
          <w:szCs w:val="24"/>
        </w:rPr>
        <w:t xml:space="preserve">
</w:t>
      </w:r>
    </w:p>
    <w:p>
      <w:pPr>
        <w:numPr>
          <w:ilvl w:val="0"/>
          <w:numId w:val="25"/>
        </w:numPr>
        <w:spacing w:after="75" w:before="0" w:line="336" w:lineRule="auto"/>
        <w:jc w:val="start"/>
      </w:pPr>
      <w:r>
        <w:rPr>
          <w:rFonts w:ascii="Calibri (MS)" w:hAnsi="Calibri (MS)" w:cs="Calibri (MS)" w:eastAsia="Calibri (MS)"/>
          <w:color w:val="000000"/>
          <w:sz w:val="22"/>
          <w:szCs w:val="22"/>
        </w:rPr>
        <w:t>Sistem mendukung format kode QR standar yang dapat dipindai oleh kamera smartphone umum</w:t>
      </w:r>
      <w:r>
        <w:rPr>
          <w:rFonts w:ascii="Arimo" w:hAnsi="Arimo" w:cs="Arimo" w:eastAsia="Arimo"/>
          <w:color w:val="000000"/>
          <w:sz w:val="24"/>
          <w:szCs w:val="24"/>
        </w:rPr>
        <w:t xml:space="preserve">
</w:t>
      </w:r>
    </w:p>
    <w:p>
      <w:pPr>
        <w:numPr>
          <w:ilvl w:val="0"/>
          <w:numId w:val="25"/>
        </w:numPr>
        <w:spacing w:after="75" w:before="0" w:line="336" w:lineRule="auto"/>
        <w:jc w:val="start"/>
      </w:pPr>
      <w:r>
        <w:rPr>
          <w:rFonts w:ascii="Calibri (MS)" w:hAnsi="Calibri (MS)" w:cs="Calibri (MS)" w:eastAsia="Calibri (MS)"/>
          <w:color w:val="000000"/>
          <w:sz w:val="22"/>
          <w:szCs w:val="22"/>
        </w:rPr>
        <w:t>Sistem harus responsif pada berbagai ukuran layar (smartphone, tablet, PC)</w:t>
      </w:r>
      <w:r>
        <w:rPr>
          <w:rFonts w:ascii="Arimo" w:hAnsi="Arimo" w:cs="Arimo" w:eastAsia="Arimo"/>
          <w:color w:val="000000"/>
          <w:sz w:val="24"/>
          <w:szCs w:val="24"/>
        </w:rPr>
        <w:t xml:space="preserve">
</w:t>
      </w:r>
    </w:p>
    <w:p>
      <w:pPr>
        <w:numPr>
          <w:ilvl w:val="0"/>
          <w:numId w:val="25"/>
        </w:numPr>
        <w:spacing w:after="75" w:before="0" w:line="336" w:lineRule="auto"/>
        <w:jc w:val="start"/>
      </w:pPr>
      <w:r>
        <w:rPr>
          <w:rFonts w:ascii="Calibri (MS)" w:hAnsi="Calibri (MS)" w:cs="Calibri (MS)" w:eastAsia="Calibri (MS)"/>
          <w:color w:val="000000"/>
          <w:sz w:val="22"/>
          <w:szCs w:val="22"/>
        </w:rPr>
        <w:t>Sistem mendukung format gambar JPG dan PNG untuk foto menu dengan ukuran maksimal 2MB</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32"/>
          <w:szCs w:val="32"/>
        </w:rPr>
        <w:t>Appendix A: Glossary</w:t>
      </w:r>
      <w:r>
        <w:rPr>
          <w:rFonts w:ascii="Arimo" w:hAnsi="Arimo" w:cs="Arimo" w:eastAsia="Arimo"/>
          <w:color w:val="000000"/>
          <w:sz w:val="24"/>
          <w:szCs w:val="24"/>
        </w:rPr>
        <w:t xml:space="preserve">
</w:t>
      </w:r>
    </w:p>
    <w:p>
      <w:pPr>
        <w:numPr>
          <w:ilvl w:val="0"/>
          <w:numId w:val="26"/>
        </w:numPr>
        <w:spacing w:after="75" w:before="0" w:line="336" w:lineRule="auto"/>
        <w:jc w:val="start"/>
      </w:pPr>
      <w:r>
        <w:rPr>
          <w:rFonts w:ascii="Calibri (MS)" w:hAnsi="Calibri (MS)" w:cs="Calibri (MS)" w:eastAsia="Calibri (MS)"/>
          <w:color w:val="000000"/>
          <w:sz w:val="22"/>
          <w:szCs w:val="22"/>
        </w:rPr>
        <w:t>FR: Functional Requirement (kebutuhan fungsional)</w:t>
      </w:r>
      <w:r>
        <w:rPr>
          <w:rFonts w:ascii="Arimo" w:hAnsi="Arimo" w:cs="Arimo" w:eastAsia="Arimo"/>
          <w:color w:val="000000"/>
          <w:sz w:val="24"/>
          <w:szCs w:val="24"/>
        </w:rPr>
        <w:t xml:space="preserve">
</w:t>
      </w:r>
    </w:p>
    <w:p>
      <w:pPr>
        <w:numPr>
          <w:ilvl w:val="0"/>
          <w:numId w:val="26"/>
        </w:numPr>
        <w:spacing w:after="75" w:before="0" w:line="336" w:lineRule="auto"/>
        <w:jc w:val="start"/>
      </w:pPr>
      <w:r>
        <w:rPr>
          <w:rFonts w:ascii="Calibri (MS)" w:hAnsi="Calibri (MS)" w:cs="Calibri (MS)" w:eastAsia="Calibri (MS)"/>
          <w:color w:val="000000"/>
          <w:sz w:val="22"/>
          <w:szCs w:val="22"/>
        </w:rPr>
        <w:t>NFR: Non-Functional Requirement (kebutuhan non-fungsional)</w:t>
      </w:r>
      <w:r>
        <w:rPr>
          <w:rFonts w:ascii="Arimo" w:hAnsi="Arimo" w:cs="Arimo" w:eastAsia="Arimo"/>
          <w:color w:val="000000"/>
          <w:sz w:val="24"/>
          <w:szCs w:val="24"/>
        </w:rPr>
        <w:t xml:space="preserve">
</w:t>
      </w:r>
    </w:p>
    <w:p>
      <w:pPr>
        <w:numPr>
          <w:ilvl w:val="0"/>
          <w:numId w:val="26"/>
        </w:numPr>
        <w:spacing w:after="75" w:before="0" w:line="336" w:lineRule="auto"/>
        <w:jc w:val="start"/>
      </w:pPr>
      <w:r>
        <w:rPr>
          <w:rFonts w:ascii="Calibri (MS)" w:hAnsi="Calibri (MS)" w:cs="Calibri (MS)" w:eastAsia="Calibri (MS)"/>
          <w:color w:val="000000"/>
          <w:sz w:val="22"/>
          <w:szCs w:val="22"/>
        </w:rPr>
        <w:t>Dine-in: pemesanan dan bersantap langsung di outlet</w:t>
      </w:r>
      <w:r>
        <w:rPr>
          <w:rFonts w:ascii="Arimo" w:hAnsi="Arimo" w:cs="Arimo" w:eastAsia="Arimo"/>
          <w:color w:val="000000"/>
          <w:sz w:val="24"/>
          <w:szCs w:val="24"/>
        </w:rPr>
        <w:t xml:space="preserve">
</w:t>
      </w:r>
    </w:p>
    <w:p>
      <w:pPr>
        <w:numPr>
          <w:ilvl w:val="0"/>
          <w:numId w:val="26"/>
        </w:numPr>
        <w:spacing w:after="75" w:before="0" w:line="336" w:lineRule="auto"/>
        <w:jc w:val="start"/>
      </w:pPr>
      <w:r>
        <w:rPr>
          <w:rFonts w:ascii="Calibri (MS)" w:hAnsi="Calibri (MS)" w:cs="Calibri (MS)" w:eastAsia="Calibri (MS)"/>
          <w:color w:val="000000"/>
          <w:sz w:val="22"/>
          <w:szCs w:val="22"/>
        </w:rPr>
        <w:t>Kasir: petugas yang memproses pesanan dan pembayaran di outlet</w:t>
      </w:r>
      <w:r>
        <w:rPr>
          <w:rFonts w:ascii="Arimo" w:hAnsi="Arimo" w:cs="Arimo" w:eastAsia="Arimo"/>
          <w:color w:val="000000"/>
          <w:sz w:val="24"/>
          <w:szCs w:val="24"/>
        </w:rPr>
        <w:t xml:space="preserve">
</w:t>
      </w:r>
    </w:p>
    <w:p>
      <w:pPr>
        <w:numPr>
          <w:ilvl w:val="0"/>
          <w:numId w:val="26"/>
        </w:numPr>
        <w:spacing w:after="75" w:before="0" w:line="336" w:lineRule="auto"/>
        <w:jc w:val="start"/>
      </w:pPr>
      <w:r>
        <w:rPr>
          <w:rFonts w:ascii="Calibri (MS)" w:hAnsi="Calibri (MS)" w:cs="Calibri (MS)" w:eastAsia="Calibri (MS)"/>
          <w:color w:val="000000"/>
          <w:sz w:val="22"/>
          <w:szCs w:val="22"/>
        </w:rPr>
        <w:t>QR Code: kode matriks yang dipindai untuk mengakses halaman pemesanan</w:t>
      </w:r>
      <w:r>
        <w:rPr>
          <w:rFonts w:ascii="Arimo" w:hAnsi="Arimo" w:cs="Arimo" w:eastAsia="Arimo"/>
          <w:color w:val="000000"/>
          <w:sz w:val="24"/>
          <w:szCs w:val="24"/>
        </w:rPr>
        <w:t xml:space="preserve">
</w:t>
      </w:r>
    </w:p>
    <w:p>
      <w:pPr>
        <w:numPr>
          <w:ilvl w:val="0"/>
          <w:numId w:val="26"/>
        </w:numPr>
        <w:spacing w:after="75" w:before="0" w:line="336" w:lineRule="auto"/>
        <w:jc w:val="start"/>
      </w:pPr>
      <w:r>
        <w:rPr>
          <w:rFonts w:ascii="Calibri (MS)" w:hAnsi="Calibri (MS)" w:cs="Calibri (MS)" w:eastAsia="Calibri (MS)"/>
          <w:color w:val="000000"/>
          <w:sz w:val="22"/>
          <w:szCs w:val="22"/>
        </w:rPr>
        <w:t>Struk: bukti cetak transaksi pembayaran</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32"/>
          <w:szCs w:val="32"/>
        </w:rPr>
        <w:t>Appendix B: Analysis Models</w:t>
      </w:r>
      <w:r>
        <w:rPr>
          <w:rFonts w:ascii="Arimo" w:hAnsi="Arimo" w:cs="Arimo" w:eastAsia="Arimo"/>
          <w:color w:val="000000"/>
          <w:sz w:val="24"/>
          <w:szCs w:val="24"/>
        </w:rPr>
        <w:t xml:space="preserve">
</w:t>
      </w:r>
    </w:p>
    <w:p>
      <w:pPr>
        <w:numPr>
          <w:ilvl w:val="0"/>
          <w:numId w:val="27"/>
        </w:numPr>
        <w:spacing w:after="75" w:before="0" w:line="336" w:lineRule="auto"/>
        <w:jc w:val="start"/>
      </w:pPr>
      <w:r>
        <w:rPr>
          <w:rFonts w:ascii="Calibri (MS)" w:hAnsi="Calibri (MS)" w:cs="Calibri (MS)" w:eastAsia="Calibri (MS)"/>
          <w:color w:val="000000"/>
          <w:sz w:val="22"/>
          <w:szCs w:val="22"/>
        </w:rPr>
        <w:t>Use Case Diagram (Admin, Kasir, Pelanggan)</w:t>
      </w:r>
      <w:r>
        <w:rPr>
          <w:rFonts w:ascii="Arimo" w:hAnsi="Arimo" w:cs="Arimo" w:eastAsia="Arimo"/>
          <w:color w:val="000000"/>
          <w:sz w:val="24"/>
          <w:szCs w:val="24"/>
        </w:rPr>
        <w:t xml:space="preserve">
</w:t>
      </w:r>
    </w:p>
    <w:p>
      <w:pPr>
        <w:numPr>
          <w:ilvl w:val="0"/>
          <w:numId w:val="27"/>
        </w:numPr>
        <w:spacing w:after="75" w:before="0" w:line="336" w:lineRule="auto"/>
        <w:jc w:val="start"/>
      </w:pPr>
      <w:r>
        <w:rPr>
          <w:rFonts w:ascii="Calibri (MS)" w:hAnsi="Calibri (MS)" w:cs="Calibri (MS)" w:eastAsia="Calibri (MS)"/>
          <w:color w:val="000000"/>
          <w:sz w:val="22"/>
          <w:szCs w:val="22"/>
        </w:rPr>
        <w:t>Activity Diagram Pemesanan Mandiri oleh Pelanggan</w:t>
      </w:r>
      <w:r>
        <w:rPr>
          <w:rFonts w:ascii="Arimo" w:hAnsi="Arimo" w:cs="Arimo" w:eastAsia="Arimo"/>
          <w:color w:val="000000"/>
          <w:sz w:val="24"/>
          <w:szCs w:val="24"/>
        </w:rPr>
        <w:t xml:space="preserve">
</w:t>
      </w:r>
    </w:p>
    <w:p>
      <w:pPr>
        <w:numPr>
          <w:ilvl w:val="0"/>
          <w:numId w:val="27"/>
        </w:numPr>
        <w:spacing w:after="75" w:before="0" w:line="336" w:lineRule="auto"/>
        <w:jc w:val="start"/>
      </w:pPr>
      <w:r>
        <w:rPr>
          <w:rFonts w:ascii="Calibri (MS)" w:hAnsi="Calibri (MS)" w:cs="Calibri (MS)" w:eastAsia="Calibri (MS)"/>
          <w:color w:val="000000"/>
          <w:sz w:val="22"/>
          <w:szCs w:val="22"/>
        </w:rPr>
        <w:t>Activity Diagram Pengelolaan Pesanan dan Pembayaran oleh Kasir</w:t>
      </w:r>
      <w:r>
        <w:rPr>
          <w:rFonts w:ascii="Arimo" w:hAnsi="Arimo" w:cs="Arimo" w:eastAsia="Arimo"/>
          <w:color w:val="000000"/>
          <w:sz w:val="24"/>
          <w:szCs w:val="24"/>
        </w:rPr>
        <w:t xml:space="preserve">
</w:t>
      </w:r>
    </w:p>
    <w:p>
      <w:pPr>
        <w:numPr>
          <w:ilvl w:val="0"/>
          <w:numId w:val="27"/>
        </w:numPr>
        <w:spacing w:after="75" w:before="0" w:line="336" w:lineRule="auto"/>
        <w:jc w:val="start"/>
      </w:pPr>
      <w:r>
        <w:rPr>
          <w:rFonts w:ascii="Calibri (MS)" w:hAnsi="Calibri (MS)" w:cs="Calibri (MS)" w:eastAsia="Calibri (MS)"/>
          <w:color w:val="000000"/>
          <w:sz w:val="22"/>
          <w:szCs w:val="22"/>
        </w:rPr>
        <w:t>Class Diagram Menu, Meja, Pesanan, dan User</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2e74b5"/>
          <w:sz w:val="32"/>
          <w:szCs w:val="32"/>
        </w:rPr>
        <w:t>Appendix C: To Be Determined List</w:t>
      </w:r>
      <w:r>
        <w:rPr>
          <w:rFonts w:ascii="Arimo" w:hAnsi="Arimo" w:cs="Arimo" w:eastAsia="Arimo"/>
          <w:color w:val="000000"/>
          <w:sz w:val="24"/>
          <w:szCs w:val="24"/>
        </w:rPr>
        <w:t xml:space="preserve">
</w:t>
      </w:r>
    </w:p>
    <w:p>
      <w:pPr>
        <w:numPr>
          <w:ilvl w:val="0"/>
          <w:numId w:val="28"/>
        </w:numPr>
        <w:spacing w:after="75" w:before="0" w:line="336" w:lineRule="auto"/>
        <w:jc w:val="start"/>
      </w:pPr>
      <w:r>
        <w:rPr>
          <w:rFonts w:ascii="Calibri (MS)" w:hAnsi="Calibri (MS)" w:cs="Calibri (MS)" w:eastAsia="Calibri (MS)"/>
          <w:color w:val="000000"/>
          <w:sz w:val="22"/>
          <w:szCs w:val="22"/>
        </w:rPr>
        <w:t>Integrasi dengan payment gateway digital (QRIS/e-wallet)</w:t>
      </w:r>
      <w:r>
        <w:rPr>
          <w:rFonts w:ascii="Arimo" w:hAnsi="Arimo" w:cs="Arimo" w:eastAsia="Arimo"/>
          <w:color w:val="000000"/>
          <w:sz w:val="24"/>
          <w:szCs w:val="24"/>
        </w:rPr>
        <w:t xml:space="preserve">
</w:t>
      </w:r>
    </w:p>
    <w:p>
      <w:pPr>
        <w:numPr>
          <w:ilvl w:val="0"/>
          <w:numId w:val="28"/>
        </w:numPr>
        <w:spacing w:after="75" w:before="0" w:line="336" w:lineRule="auto"/>
        <w:jc w:val="start"/>
      </w:pPr>
      <w:r>
        <w:rPr>
          <w:rFonts w:ascii="Calibri (MS)" w:hAnsi="Calibri (MS)" w:cs="Calibri (MS)" w:eastAsia="Calibri (MS)"/>
          <w:color w:val="000000"/>
          <w:sz w:val="22"/>
          <w:szCs w:val="22"/>
        </w:rPr>
        <w:t>Fitur reservasi meja secara online</w:t>
      </w:r>
      <w:r>
        <w:rPr>
          <w:rFonts w:ascii="Arimo" w:hAnsi="Arimo" w:cs="Arimo" w:eastAsia="Arimo"/>
          <w:color w:val="000000"/>
          <w:sz w:val="24"/>
          <w:szCs w:val="24"/>
        </w:rPr>
        <w:t xml:space="preserve">
</w:t>
      </w:r>
    </w:p>
    <w:p>
      <w:pPr>
        <w:numPr>
          <w:ilvl w:val="0"/>
          <w:numId w:val="28"/>
        </w:numPr>
        <w:spacing w:after="75" w:before="0" w:line="336" w:lineRule="auto"/>
        <w:jc w:val="start"/>
      </w:pPr>
      <w:r>
        <w:rPr>
          <w:rFonts w:ascii="Calibri (MS)" w:hAnsi="Calibri (MS)" w:cs="Calibri (MS)" w:eastAsia="Calibri (MS)"/>
          <w:color w:val="000000"/>
          <w:sz w:val="22"/>
          <w:szCs w:val="22"/>
        </w:rPr>
        <w:t>Sistem loyalty point/reward bagi pelanggan tetap</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w:panose1 w:val="020B0704020202020204"/>
    <w:charset w:characterSet="1"/>
    <w:embedBold r:id="rId3"/>
  </w:font>
  <w:font w:name="Arimo Bold Italics">
    <w:panose1 w:val="020B0704020202090204"/>
    <w:charset w:characterSet="1"/>
    <w:embedBoldItalic r:id="rId4"/>
  </w:font>
  <w:font w:name="Calibri (MS)">
    <w:panose1 w:val="020F0502020204030204"/>
    <w:charset w:characterSet="1"/>
  </w:font>
  <w:font w:name="Calibri (MS) Italics">
    <w:panose1 w:val="020F05020202040A0204"/>
    <w:charset w:characterSet="1"/>
  </w:font>
  <w:font w:name="Calibri (MS) Bold">
    <w:panose1 w:val="020F07020304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2026-09-21T13:33:24Z</dcterms:created>
  <dc:creator>Apache POI</dc:creator>
  <dc:title>SRS_Sistem_Pemesanan_Bubur_Sapo.docx</dc:title>
</cp:coreProperties>
</file>