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09976"/>
          <w:sz w:val="18"/>
        </w:rPr>
        <w:t>DEPARTMENT OF COMPUTER SCIENCE &amp; ENGINEERING  |  FACULTY PRESENTATION DEFENSE GUIDE</w:t>
      </w:r>
    </w:p>
    <w:p>
      <w:pPr>
        <w:spacing w:after="80"/>
      </w:pPr>
      <w:r>
        <w:rPr>
          <w:rFonts w:ascii="Arial" w:hAnsi="Arial"/>
          <w:b/>
          <w:color w:val="0B1120"/>
          <w:sz w:val="44"/>
        </w:rPr>
        <w:t>Slide-by-Slide Presenter Script &amp; Faculty Defense Notes</w:t>
      </w:r>
    </w:p>
    <w:p>
      <w:pPr>
        <w:spacing w:after="360"/>
      </w:pPr>
      <w:r>
        <w:rPr>
          <w:rFonts w:ascii="Arial" w:hAnsi="Arial"/>
          <w:color w:val="64748B"/>
          <w:sz w:val="22"/>
        </w:rPr>
        <w:t>Comprehensive Speaking Cues, Technical Terminology &amp; Transitions for 23 Slides</w:t>
      </w:r>
    </w:p>
    <w:p>
      <w:pPr>
        <w:spacing w:after="360"/>
      </w:pPr>
      <w:r>
        <w:rPr>
          <w:color w:val="64748B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80"/>
      </w:pPr>
      <w:r>
        <w:rPr>
          <w:rFonts w:ascii="Arial" w:hAnsi="Arial"/>
          <w:i/>
          <w:sz w:val="20"/>
        </w:rPr>
        <w:t>This presenter compendium aligns with the 23-slide 'PROJECT_PRESENTATION.pptx' slide deck. It provides structured explanations, key technical concepts to highlight before the evaluation committee, and seamless verbal transitions between slides. Estimated presentation duration: 15–20 minutes.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01: Title Slide: Campus Events Calendar Platform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Introduce yourself, your academic department, and state the objective of the capstone project clearly.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React Native New Architecture, 3-tier distributed client-server model, Supabase PostgreSQL with Row Level Security, production release APK engineering.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Emphasize that this is not an unfinished prototype or design mockup; it is a fully compiled, release-signed production application with a live cloud backend and verified database tracking.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Let us begin with an executive abstract of the project in Slide 2.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02: Abstract: Project Overview &amp; Engineering Abstract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Summarize the campus operational dilemma and our multi-tier full-stack technological solution.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Information fragmentation, distributed architecture, zero-trust student identity verification, Row Level Security.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Explain that the system simultaneously optimizes the student experience (discovering events effortlessly) and administrative security (preventing spoofed registrations).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Now let us examine the background and institutional context in Slide 3.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03: Introduction: Institutional Context &amp; Stakeholder Needs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Establish the university context: dozens of departments, clubs, and sports councils operating without a single source of truth.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Stakeholder analysis, mobile-first design rationale, centralized scheduling authority.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Delineate the four campus personas served by the platform: students, club organizers, faculty coordinators, and campus IT administrators.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Next, in Slide 4, we define the formal problem statement in detail.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04: Problem Statement: Current Campus Inefficiencies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Break down the four core communication and administrative failures experienced every semester.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Data isolation, unverified identity propagation, schedule conflict concurrency, unstructured communication channels.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Stress the registration chaos of existing Google Forms: anyone with a link can submit fake emails or overload venue capacity without validation.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Having defined the problems, Slide 5 establishes the measurable technical objectives we set out to achieve.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05: Objectives: Project Objectives &amp; Technical Scope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Walk through the six concrete, measurable software engineering objectives.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Measurable project deliverables, cross-platform compilation, cryptographic signing, Row Level Security, auditability.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Affirm that 100% of the defined objectives have been successfully implemented, tested, and validated in production.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Let us examine how existing methods compare to our solution in Slide 6.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06: Existing System: Current Landscape &amp; Limitations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Critique physical notice boards, WhatsApp/Telegram groups, and generic Google Forms.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Information entropy, absence of concurrency control, lack of referential integrity, data isolation.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Explain that legacy tools lack real-time capacity checks and domain verification, causing massive manual reconciliation work.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Slide 7 introduces our proposed system and highlights the quantifiable architectural improvements.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07: Proposed System: Modern Multi-Tier Platform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Walk through the comparative feature matrix comparing legacy methods against the Campus Events Platform.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Comparative feature matrix, Row Level Security, concurrency locks, offline persistence.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Direct faculty attention to the green verified column in the table, emphasizing strict identity validation and automated capacity triggers.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Now let us examine the formal 3-tier system architecture diagram in Slide 8.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08: System Architecture: Distributed 3-Tier Design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Explain the separation of concerns across Client, Express API, Supabase Cloud, and Public Distribution tiers.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Tiered system architecture, separation of concerns, stateless REST API, declarative database security.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Clarify that the React Native client uses HTTPS to reach the Express backend for validated mutations, while utilizing Supabase SDK for real-time profile listeners under strict RLS.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Slide 9 breaks down the comprehensive technology stack powering this architecture.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09: Technology Stack: Engineering Justifications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Explain the technical rationale behind choosing React Native Expo 57, Hermes, Express, TypeScript, and Supabase PostgreSQL.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Hermes bytecode compilation, Zod type inference, PostgREST protocol, APK signature verification.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Highlight Hermes: precompiling JavaScript into bytecode at build time drastically improves launch speed on student Android smartphones.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Let us examine how these technologies are structured into application modules in Slide 10.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10: Application Modules: Functional Decomposition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Detail the five cohesive modules: Auth &amp; Profile, Event Feed, Event Creation, Registration &amp; Bookmarks, and Security Audit.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Modular decomposition, cohesion and coupling, audit subsystem, event lifecycle management.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Point out that the Auth and Security Audit modules work in tandem: whenever a student logs in, audit telemetry is captured transparently.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Now let us examine the user interface and aesthetic design system in Slide 11.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11: User Interface: UI/UX Design &amp; Visual Engineering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Walk through the mobile screen layouts: Welcome, Calendar Home, Explore Filters, and Event Detail RSVP.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Visual hierarchy, affordance, ergonomic touch targets (44x44 points), dark theme OLED power optimization.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Explain that the UI provides immediate tactile feedback: bookmarking an event updates the icon optimistically in 16 milliseconds without waiting for server network roundtrips.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Slide 12 dives deeper into the specific key features implemented in the application.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12: Key Features: Core Capabilities Spotlight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Spotlight strict Gmail validation, real-time sign-in audit logs, multi-category calendar, and offline bookmarks.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Input sanitization regex, GoTrue PKCE token exchange, relational audit schemas, same-origin MIME streaming.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Emphasize that the regex prevents edge-case injection attempts like consecutive dots, trailing dots, or non-alphanumeric symbols.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Let us examine the exact workflow and data flow lifecycle in Slide 13.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13: Workflow &amp; Data Flow: Process Flow Pipeline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Trace the student journey, organizer publishing lifecycle, and request data pipeline.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Client-server interaction pipeline, Bearer token authentication, asynchronous audit propagation, transactional integrity.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Note that every data request is authenticated, validated with Zod, and evaluated by PostgreSQL Row Level Security before being committed.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Now let us examine the database schema and relational design in Slide 14.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14: Database Design: Relational Modeling &amp; RLS Schema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Explain table definitions for profiles, events, registrations, saved_events, and sign_in_logs.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Third Normal Form (3NF), declarative Row Level Security, B-tree indexing, PostgreSQL stored triggers.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Highlight the unique constraint on (user_id, event_id): it is physically impossible at the database engine level for a student to register twice.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Slide 15 explains the actual code implementation details and core engineering logic.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15: Implementation Details: Code Architecture &amp; Logic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Discuss TanStack Query caching hooks, dual-layer Zod validation, and native CMake build configurations.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Dual-layer validation, optimistic mutations, SecureStore encryption, TurboModules C++ compilation.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Emphasize our dual-layer validation: client checks give instant visual feedback, while the backend independently re-validates to prevent API bypass.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Now let us examine the comprehensive security model in Slide 16.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16: Security Architecture: Multi-Layered Defense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Detail identity verification, PostgreSQL Row Level Security, API rate limiting, and cryptographic APK signing.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Defense-in-depth, Principle of Least Privilege, Row Level Security, cryptographic signing schemes v2/v3.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Stress Row Level Security: even if an attacker crafted a custom HTTP request to our database, PostgreSQL rejects unauthorized queries based on the verified JWT user ID.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Slide 17 presents our rigorous testing and validation matrix.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17: Testing &amp; Validation: Quality Assurance Matrix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Walk through the test matrix covering Gmail regex edge cases, RLS access violations, and physical APK installation.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Test automation, boundary condition analysis, negative testing, cryptographic signature verification.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Highlight TC-APK-01 and TC-RLS-01: confirming unauthorized mutations are blocked at the engine level, and the release binary installs cleanly.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Now let us examine the verified outputs and live operational results in Slide 18.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18: Results &amp; Output: Production Deployment Status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Present live metrics: standalone 60.5 MB APK, Render cloud API with 82ms latency, live Supabase DB, and GitHub Pages CDN.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Production verification, SLA performance metrics, CDN distribution, binary integrity checksum.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Invite the committee to scan the live QR code on our website right now to install the APK on an Android device or test the live health endpoint.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Building a system of this scale encounters engineering roadblocks. Slide 19 details how we resolved them.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19: Challenges &amp; Solutions: Engineering Rigor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Discuss resolving Windows MAX_PATH via drive mapping, C++ linker duplicate stub exclusion, release keystore conflicts, and Chrome cross-origin download blocking.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MAX_PATH filesystem limitations, C++ linkage collision resolution, Android package manager signature verification, cross-origin redirection policies.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Highlight resolving the release keystore conflict and cross-origin download blocking: ensuring real student users can download and install the app seamlessly.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In Slide 20, we clearly delineate current project boundaries from future enhancements.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20: Roadmap: Limitations &amp; Future Enhancements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Maintain academic transparency regarding Phase 1 boundaries while detailing Phase 2 plans (QR tickets, payment gateway, FCM push).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System boundary analysis, multi-tenant federation, QR code ticketing, asynchronous push notification gateways.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Explain that the current system is a complete, self-contained product, while Phase 2 offers a natural trajectory for scaling institution-wide.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Let us summarize our findings and project impact in Slide 21.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21: Conclusion: Summary &amp; Practical Campus Impact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Summarize the technical achievements, verified objectives, and cultural impact on university life.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Full-stack software engineering synthesis, zero-trust verification, institutional impact, reproducible academic methodology.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Express pride in delivering a production-tested platform that eliminates physical notice board reliance and prevents fraudulent signups.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Slide 22 lists the formal academic and technical references consulted throughout this project.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22: References: Technical Literature &amp; Citations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Acknowledge Meta React Native New Architecture docs, Expo SDK 57 guides, Supabase RLS specifications, and Android Developer signing guides.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Literature review, industry standards conformance, IEEE citation conventions.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Note that the project strictly adheres to current official Android security and Supabase RLS specifications published in 2024-2025.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We now conclude with our final Q&amp;A slide.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Slide 23: Thank You / Q&amp;A: Defense &amp; Demonstration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Slide Explanation: </w:t>
      </w:r>
      <w:r>
        <w:rPr>
          <w:rFonts w:ascii="Arial" w:hAnsi="Arial"/>
          <w:color w:val="1E293B"/>
          <w:sz w:val="20"/>
        </w:rPr>
        <w:t>Conclude the formal presentation and invite questions, technical inquiries, and live mobile demonstration requests.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Important Technical Concepts: </w:t>
      </w:r>
      <w:r>
        <w:rPr>
          <w:rFonts w:ascii="Arial" w:hAnsi="Arial"/>
          <w:color w:val="1E293B"/>
          <w:sz w:val="20"/>
        </w:rPr>
        <w:t>Viva preparation, live demonstration readiness, technical defensibility.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What Presenter Must Emphasize: </w:t>
      </w:r>
      <w:r>
        <w:rPr>
          <w:rFonts w:ascii="Arial" w:hAnsi="Arial"/>
          <w:color w:val="1E293B"/>
          <w:sz w:val="20"/>
        </w:rPr>
        <w:t>Invite the committee to begin the Q&amp;A session. State that the live APK and web portals are actively running and available for testing.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Verbal Transition to Next Slide: </w:t>
      </w:r>
      <w:r>
        <w:rPr>
          <w:rFonts w:ascii="Arial" w:hAnsi="Arial"/>
          <w:color w:val="1E293B"/>
          <w:sz w:val="20"/>
        </w:rPr>
        <w:t>End of formal presentation.</w:t>
      </w:r>
    </w:p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