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SNAPSHOT OF BUSINESS DEVELOPMENT ACTIVITIES</w:t>
      </w:r>
    </w:p>
    <w:p>
      <w:r>
        <w:t>[Weekly BD Report 2026-06-16 to 2026-06-22]</w:t>
      </w:r>
    </w:p>
    <w:p>
      <w:r>
        <w:t/>
      </w:r>
    </w:p>
    <w:p>
      <w:r>
        <w:t>A. JVs and Subsidiaries</w:t>
      </w:r>
    </w:p>
    <w:p>
      <w:r>
        <w:t>Smoke Test Topic:</w:t>
      </w:r>
    </w:p>
    <w:p>
      <w:r>
        <w:t>Verification:</w:t>
      </w:r>
    </w:p>
    <w:p>
      <w:r>
        <w:t>- Smoke test update for report generation.</w:t>
      </w:r>
    </w:p>
    <w:p>
      <w:r>
        <w:t/>
      </w:r>
    </w:p>
    <w:p>
      <w:r>
        <w:t>B. Asset Monetization</w:t>
      </w:r>
    </w:p>
    <w:p>
      <w:r>
        <w:t>No information added.</w:t>
      </w:r>
    </w:p>
    <w:p>
      <w:r>
        <w:t/>
      </w:r>
    </w:p>
    <w:p>
      <w:r>
        <w:t>C. Other Avenues</w:t>
      </w:r>
    </w:p>
    <w:p>
      <w:r>
        <w:t>No information added.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spacing w:after="18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