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/>
        <w:tab/>
      </w:r>
      <w:r>
        <w:rPr>
          <w:b w:val="0"/>
          <w:i w:val="0"/>
          <w:color w:val="000000"/>
          <w:sz w:val="50"/>
        </w:rPr>
        <w:t xml:space="preserve">Smriti Doneria </w:t>
      </w:r>
      <w:r>
        <w:rPr/>
        <w:br/>
      </w:r>
      <w:r>
        <w:rPr>
          <w:b w:val="0"/>
          <w:i w:val="0"/>
          <w:color w:val="000000"/>
          <w:sz w:val="22"/>
        </w:rPr>
        <w:t xml:space="preserve">Sirsaganj,India . smriti.doneria2022@vitstudent.ac.in . +7078003569 </w:t>
      </w:r>
      <w:r>
        <w:rPr/>
        <w:tab/>
      </w:r>
      <w:r>
        <w:rPr>
          <w:b w:val="0"/>
          <w:i w:val="0"/>
          <w:color w:val="000000"/>
          <w:sz w:val="20"/>
          <w:u w:val="single"/>
        </w:rPr>
      </w:r>
      <w:r>
        <w:rPr>
          <w:b w:val="0"/>
          <w:i w:val="0"/>
          <w:color w:val="000000"/>
          <w:sz w:val="20"/>
          <w:u w:val="single"/>
        </w:rPr>
      </w:r>
    </w:p>
    <w:p>
      <w:r>
        <w:rPr>
          <w:b/>
          <w:i w:val="0"/>
          <w:color w:val="000000"/>
          <w:sz w:val="24"/>
        </w:rPr>
        <w:t>Education</w:t>
      </w:r>
    </w:p>
    <w:p>
      <w:r>
        <w:rPr>
          <w:b/>
          <w:i w:val="0"/>
          <w:color w:val="000000"/>
          <w:sz w:val="24"/>
        </w:rPr>
        <w:t>Personal Projects</w:t>
      </w:r>
    </w:p>
    <w:p>
      <w:r>
        <w:rPr>
          <w:b w:val="0"/>
          <w:i/>
          <w:color w:val="000000"/>
          <w:sz w:val="12"/>
        </w:rPr>
        <w:t>•</w:t>
      </w:r>
      <w:r>
        <w:rPr>
          <w:b w:val="0"/>
          <w:i w:val="0"/>
          <w:color w:val="000000"/>
          <w:sz w:val="20"/>
        </w:rPr>
        <w:t xml:space="preserve"> Developed a voice-activated personal assistant using Python, integrating various functionalities for hands-free control. </w:t>
      </w:r>
      <w:r>
        <w:rPr>
          <w:b w:val="0"/>
          <w:i w:val="0"/>
          <w:color w:val="000000"/>
          <w:sz w:val="20"/>
        </w:rPr>
        <w:t xml:space="preserve">Implemented features include voice recognition, web browsing, application launching, weather updates, news retrieval, </w:t>
      </w:r>
      <w:r>
        <w:rPr>
          <w:b w:val="0"/>
          <w:i w:val="0"/>
          <w:color w:val="000000"/>
          <w:sz w:val="20"/>
        </w:rPr>
        <w:t xml:space="preserve">language translation, and AI-driven conversation. Leveraged technologies such as speech recognition library, OpenAI </w:t>
      </w:r>
      <w:r>
        <w:rPr>
          <w:b w:val="0"/>
          <w:i w:val="0"/>
          <w:color w:val="000000"/>
          <w:sz w:val="20"/>
        </w:rPr>
        <w:t>API, and external APIs for weather and news.</w:t>
      </w:r>
    </w:p>
    <w:p>
      <w:r>
        <w:rPr>
          <w:b/>
          <w:i w:val="0"/>
          <w:color w:val="000000"/>
          <w:sz w:val="20"/>
        </w:rPr>
        <w:t>Bank Management System -[</w:t>
      </w:r>
      <w:r>
        <w:rPr>
          <w:b/>
          <w:i w:val="0"/>
          <w:color w:val="0000FF"/>
          <w:sz w:val="20"/>
          <w:u w:val="single"/>
        </w:rPr>
      </w:r>
      <w:r>
        <w:rPr>
          <w:b/>
          <w:i w:val="0"/>
          <w:color w:val="000000"/>
          <w:sz w:val="20"/>
        </w:rPr>
      </w:r>
      <w:r>
        <w:rPr>
          <w:b/>
          <w:i w:val="0"/>
          <w:color w:val="000000"/>
          <w:sz w:val="20"/>
        </w:rPr>
        <w:t>Jan 2024</w:t>
      </w:r>
      <w:r>
        <w:rPr/>
        <w:tab/>
      </w:r>
      <w:r>
        <w:rPr>
          <w:b w:val="0"/>
          <w:i/>
          <w:color w:val="000000"/>
          <w:sz w:val="12"/>
        </w:rPr>
        <w:t>•</w:t>
      </w:r>
      <w:r>
        <w:rPr>
          <w:b w:val="0"/>
          <w:i w:val="0"/>
          <w:color w:val="000000"/>
          <w:sz w:val="20"/>
        </w:rPr>
        <w:t xml:space="preserve"> The project allows users to create new accounts, view customer lists, update existing account information, check details, </w:t>
      </w:r>
      <w:r>
        <w:rPr/>
        <w:tab/>
      </w:r>
      <w:r>
        <w:rPr>
          <w:b w:val="0"/>
          <w:i w:val="0"/>
          <w:color w:val="000000"/>
          <w:sz w:val="20"/>
        </w:rPr>
        <w:t xml:space="preserve">perform transactions, and remove accounts. Platform-specific considerations for Windows are included in the code, while </w:t>
      </w:r>
      <w:r>
        <w:rPr/>
        <w:tab/>
      </w:r>
      <w:r>
        <w:rPr>
          <w:b w:val="0"/>
          <w:i w:val="0"/>
          <w:color w:val="000000"/>
          <w:sz w:val="20"/>
        </w:rPr>
        <w:t>ANSI escape codes are used for screen clearing on macOS. The project is written in C++.</w:t>
      </w:r>
    </w:p>
    <w:p>
      <w:r>
        <w:rPr>
          <w:b/>
          <w:i w:val="0"/>
          <w:color w:val="000000"/>
          <w:sz w:val="20"/>
        </w:rPr>
        <w:t>VisionQuest -</w:t>
      </w:r>
      <w:r>
        <w:rPr>
          <w:b/>
          <w:i w:val="0"/>
          <w:color w:val="000000"/>
          <w:sz w:val="20"/>
        </w:rPr>
      </w:r>
      <w:r>
        <w:rPr>
          <w:b/>
          <w:i w:val="0"/>
          <w:color w:val="0000FF"/>
          <w:sz w:val="20"/>
          <w:u w:val="single"/>
        </w:rPr>
      </w:r>
      <w:r>
        <w:rPr>
          <w:b/>
          <w:i w:val="0"/>
          <w:color w:val="000000"/>
          <w:sz w:val="20"/>
        </w:rPr>
      </w:r>
      <w:r>
        <w:rPr/>
        <w:tab/>
      </w:r>
      <w:r>
        <w:rPr>
          <w:b/>
          <w:i w:val="0"/>
          <w:color w:val="000000"/>
          <w:sz w:val="20"/>
        </w:rPr>
        <w:t>Oct 2023 - Nov 2023</w:t>
      </w:r>
      <w:r>
        <w:rPr/>
        <w:tab/>
      </w:r>
      <w:r>
        <w:rPr>
          <w:b w:val="0"/>
          <w:i/>
          <w:color w:val="000000"/>
          <w:sz w:val="12"/>
        </w:rPr>
        <w:t>•</w:t>
      </w:r>
      <w:r>
        <w:rPr>
          <w:b w:val="0"/>
          <w:i w:val="0"/>
          <w:color w:val="000000"/>
          <w:sz w:val="20"/>
        </w:rPr>
        <w:t xml:space="preserve"> Collaborated in the development of a comprehensive event management system, ”Vision Quest,” focusing on the backend </w:t>
      </w:r>
      <w:r>
        <w:rPr/>
        <w:tab/>
      </w:r>
      <w:r>
        <w:rPr>
          <w:b w:val="0"/>
          <w:i w:val="0"/>
          <w:color w:val="000000"/>
          <w:sz w:val="20"/>
        </w:rPr>
        <w:t xml:space="preserve">architecture. The system streamlined user registration, integrated Google OAuth for secure authorization, and facilitated </w:t>
      </w:r>
      <w:r>
        <w:rPr/>
        <w:tab/>
      </w:r>
      <w:r>
        <w:rPr>
          <w:b w:val="0"/>
          <w:i w:val="0"/>
          <w:color w:val="000000"/>
          <w:sz w:val="20"/>
        </w:rPr>
        <w:t>various event-related functionalities.</w:t>
      </w:r>
    </w:p>
    <w:p>
      <w:r>
        <w:rPr>
          <w:b/>
          <w:i w:val="0"/>
          <w:color w:val="000000"/>
          <w:sz w:val="20"/>
        </w:rPr>
        <w:t>SocialHub API -</w:t>
      </w:r>
      <w:r>
        <w:rPr>
          <w:b/>
          <w:i w:val="0"/>
          <w:color w:val="000000"/>
          <w:sz w:val="20"/>
        </w:rPr>
      </w:r>
      <w:r>
        <w:rPr>
          <w:b/>
          <w:i w:val="0"/>
          <w:color w:val="0000FF"/>
          <w:sz w:val="20"/>
          <w:u w:val="single"/>
        </w:rPr>
      </w:r>
      <w:r>
        <w:rPr>
          <w:b/>
          <w:i w:val="0"/>
          <w:color w:val="000000"/>
          <w:sz w:val="20"/>
        </w:rPr>
      </w:r>
      <w:r>
        <w:rPr/>
        <w:tab/>
      </w:r>
      <w:r>
        <w:rPr>
          <w:b/>
          <w:i w:val="0"/>
          <w:color w:val="000000"/>
          <w:sz w:val="20"/>
        </w:rPr>
        <w:t>Aug 2023</w:t>
      </w:r>
      <w:r>
        <w:rPr/>
        <w:tab/>
      </w:r>
      <w:r>
        <w:rPr>
          <w:b w:val="0"/>
          <w:i/>
          <w:color w:val="000000"/>
          <w:sz w:val="12"/>
        </w:rPr>
        <w:t>•</w:t>
      </w:r>
      <w:r>
        <w:rPr>
          <w:b w:val="0"/>
          <w:i w:val="0"/>
          <w:color w:val="000000"/>
          <w:sz w:val="20"/>
        </w:rPr>
        <w:t xml:space="preserve"> Led the development of a robust backend for a Social Media API, taking charge of the design and implementation of </w:t>
      </w:r>
      <w:r>
        <w:rPr/>
        <w:tab/>
      </w:r>
      <w:r>
        <w:rPr>
          <w:b w:val="0"/>
          <w:i w:val="0"/>
          <w:color w:val="000000"/>
          <w:sz w:val="20"/>
        </w:rPr>
        <w:t xml:space="preserve">RESTful APIs to support user registration, authentication, and authorization. Engineered database schemas for user </w:t>
      </w:r>
      <w:r>
        <w:rPr/>
        <w:tab/>
      </w:r>
      <w:r>
        <w:rPr>
          <w:b w:val="0"/>
          <w:i w:val="0"/>
          <w:color w:val="000000"/>
          <w:sz w:val="20"/>
        </w:rPr>
        <w:t xml:space="preserve">profiles, posts, and interactions, ensuring efficient data storage and retrieval. Integrated token-based authentication for </w:t>
      </w:r>
      <w:r>
        <w:rPr/>
        <w:tab/>
      </w:r>
      <w:r>
        <w:rPr>
          <w:b w:val="0"/>
          <w:i w:val="0"/>
          <w:color w:val="000000"/>
          <w:sz w:val="20"/>
        </w:rPr>
        <w:t xml:space="preserve">secure API access and implemented CRUD operations for user profiles and posts to enable seamless interaction within </w:t>
      </w:r>
      <w:r>
        <w:rPr/>
        <w:tab/>
      </w:r>
      <w:r>
        <w:rPr>
          <w:b w:val="0"/>
          <w:i w:val="0"/>
          <w:color w:val="000000"/>
          <w:sz w:val="20"/>
        </w:rPr>
        <w:t>the platform.</w:t>
      </w:r>
    </w:p>
    <w:p>
      <w:r>
        <w:rPr>
          <w:b/>
          <w:i w:val="0"/>
          <w:color w:val="000000"/>
          <w:sz w:val="20"/>
        </w:rPr>
        <w:t>Face detection Model -[</w:t>
      </w:r>
      <w:r>
        <w:rPr>
          <w:b/>
          <w:i w:val="0"/>
          <w:color w:val="0000FF"/>
          <w:sz w:val="20"/>
          <w:u w:val="single"/>
        </w:rPr>
      </w:r>
      <w:r>
        <w:rPr>
          <w:b/>
          <w:i w:val="0"/>
          <w:color w:val="000000"/>
          <w:sz w:val="20"/>
        </w:rPr>
      </w:r>
      <w:r>
        <w:rPr>
          <w:b/>
          <w:i w:val="0"/>
          <w:color w:val="000000"/>
          <w:sz w:val="20"/>
        </w:rPr>
        <w:t>Nov 2023</w:t>
      </w:r>
      <w:r>
        <w:rPr/>
        <w:tab/>
      </w:r>
      <w:r>
        <w:rPr>
          <w:b w:val="0"/>
          <w:i/>
          <w:color w:val="000000"/>
          <w:sz w:val="12"/>
        </w:rPr>
        <w:t>•</w:t>
      </w:r>
      <w:r>
        <w:rPr>
          <w:b w:val="0"/>
          <w:i w:val="0"/>
          <w:color w:val="000000"/>
          <w:sz w:val="20"/>
        </w:rPr>
        <w:t xml:space="preserve"> Developed an advanced face detection model utilizing deep learning frameworks, including OpenCV, to achieve accurate </w:t>
      </w:r>
      <w:r>
        <w:rPr/>
        <w:tab/>
      </w:r>
      <w:r>
        <w:rPr>
          <w:b w:val="0"/>
          <w:i w:val="0"/>
          <w:color w:val="000000"/>
          <w:sz w:val="20"/>
        </w:rPr>
        <w:t xml:space="preserve">and real-time identification of faces within images and video streams. The project contributed to advancements in </w:t>
      </w:r>
      <w:r>
        <w:rPr/>
        <w:tab/>
      </w:r>
      <w:r>
        <w:rPr>
          <w:b w:val="0"/>
          <w:i w:val="0"/>
          <w:color w:val="000000"/>
          <w:sz w:val="20"/>
        </w:rPr>
        <w:t xml:space="preserve">computer vision technology and provided valuable insights into the practical application of deep learning for face-related </w:t>
      </w:r>
      <w:r>
        <w:rPr/>
        <w:tab/>
      </w:r>
      <w:r>
        <w:rPr>
          <w:b w:val="0"/>
          <w:i w:val="0"/>
          <w:color w:val="000000"/>
          <w:sz w:val="20"/>
        </w:rPr>
        <w:t>tasks.</w:t>
      </w:r>
    </w:p>
    <w:p>
      <w:r>
        <w:rPr>
          <w:b/>
          <w:i w:val="0"/>
          <w:color w:val="000000"/>
          <w:sz w:val="24"/>
        </w:rPr>
        <w:t>Technical Skills</w:t>
      </w:r>
    </w:p>
    <w:p>
      <w:r>
        <w:rPr>
          <w:b/>
          <w:i w:val="0"/>
          <w:color w:val="000000"/>
          <w:sz w:val="20"/>
        </w:rPr>
        <w:t>Languages</w:t>
      </w:r>
      <w:r>
        <w:rPr>
          <w:b w:val="0"/>
          <w:i w:val="0"/>
          <w:color w:val="000000"/>
          <w:sz w:val="20"/>
        </w:rPr>
        <w:t>:C,C++,Javascript,Python</w:t>
      </w:r>
    </w:p>
    <w:p>
      <w:r>
        <w:rPr>
          <w:b/>
          <w:i w:val="0"/>
          <w:color w:val="000000"/>
          <w:sz w:val="20"/>
        </w:rPr>
        <w:t>Web Development</w:t>
      </w:r>
      <w:r>
        <w:rPr>
          <w:b w:val="0"/>
          <w:i w:val="0"/>
          <w:color w:val="000000"/>
          <w:sz w:val="20"/>
        </w:rPr>
        <w:t xml:space="preserve">: HTML, CSS, Tailwind CSS JavaScript, React, Nodejs, Mongodb, JWT,RestFul api, Google auth </w:t>
      </w:r>
      <w:r>
        <w:rPr>
          <w:b/>
          <w:i w:val="0"/>
          <w:color w:val="000000"/>
          <w:sz w:val="20"/>
        </w:rPr>
        <w:t>C++ Libraries</w:t>
      </w:r>
      <w:r>
        <w:rPr>
          <w:b w:val="0"/>
          <w:i w:val="0"/>
          <w:color w:val="000000"/>
          <w:sz w:val="20"/>
        </w:rPr>
        <w:t>: vector, iostream, unordered map, ordered map, fstream</w:t>
      </w:r>
    </w:p>
    <w:p>
      <w:r>
        <w:rPr>
          <w:b/>
          <w:i w:val="0"/>
          <w:color w:val="000000"/>
          <w:sz w:val="20"/>
        </w:rPr>
        <w:t>Python Libraries</w:t>
      </w:r>
      <w:r>
        <w:rPr>
          <w:b w:val="0"/>
          <w:i w:val="0"/>
          <w:color w:val="000000"/>
          <w:sz w:val="20"/>
        </w:rPr>
        <w:t>: os, Webbrowser, random, requests, date, pyautogui, subprocess, translate, speech recognition (sr)</w:t>
      </w:r>
    </w:p>
    <w:p>
      <w:r>
        <w:rPr>
          <w:b/>
          <w:i w:val="0"/>
          <w:color w:val="000000"/>
          <w:sz w:val="24"/>
        </w:rPr>
        <w:t>Achievements</w:t>
      </w:r>
    </w:p>
    <w:p>
      <w:r>
        <w:rPr>
          <w:b/>
          <w:i w:val="0"/>
          <w:color w:val="000000"/>
          <w:sz w:val="20"/>
        </w:rPr>
        <w:t>Co-curriculars</w:t>
      </w:r>
      <w:r>
        <w:rPr>
          <w:b w:val="0"/>
          <w:i w:val="0"/>
          <w:color w:val="000000"/>
          <w:sz w:val="20"/>
        </w:rPr>
        <w:t xml:space="preserve">: Core Executives as a backend developer in Entrepreneurship club (Vit Vellore) </w:t>
      </w:r>
      <w:r>
        <w:rPr>
          <w:b/>
          <w:i w:val="0"/>
          <w:color w:val="000000"/>
          <w:sz w:val="20"/>
        </w:rPr>
        <w:t>Co-curriculars</w:t>
      </w:r>
      <w:r>
        <w:rPr>
          <w:b w:val="0"/>
          <w:i w:val="0"/>
          <w:color w:val="000000"/>
          <w:sz w:val="20"/>
        </w:rPr>
        <w:t>: Participated and competed in tournament of badminton.</w:t>
      </w:r>
    </w:p>
    <w:p>
      <w:r>
        <w:rPr>
          <w:b/>
          <w:i w:val="0"/>
          <w:color w:val="000000"/>
          <w:sz w:val="20"/>
        </w:rPr>
        <w:t>Academics</w:t>
      </w:r>
      <w:r>
        <w:rPr>
          <w:b w:val="0"/>
          <w:i w:val="0"/>
          <w:color w:val="000000"/>
          <w:sz w:val="20"/>
        </w:rPr>
        <w:t xml:space="preserve">:Earned a Certificate of “Aritifical Intelligence” issued by Infosys </w:t>
      </w:r>
      <w:r>
        <w:rPr>
          <w:b w:val="0"/>
          <w:i w:val="0"/>
          <w:color w:val="000000"/>
          <w:sz w:val="20"/>
        </w:rPr>
      </w:r>
      <w:r>
        <w:rPr>
          <w:b w:val="0"/>
          <w:i w:val="0"/>
          <w:color w:val="0000FF"/>
          <w:sz w:val="20"/>
          <w:u w:val="single"/>
        </w:rPr>
      </w:r>
      <w:r>
        <w:rPr>
          <w:b w:val="0"/>
          <w:i w:val="0"/>
          <w:color w:val="0000FF"/>
          <w:sz w:val="20"/>
        </w:rPr>
      </w:r>
      <w:r>
        <w:rPr>
          <w:b w:val="0"/>
          <w:i w:val="0"/>
          <w:color w:val="000000"/>
          <w:sz w:val="20"/>
        </w:rPr>
      </w:r>
      <w:r>
        <w:rPr>
          <w:b/>
          <w:i w:val="0"/>
          <w:color w:val="000000"/>
          <w:sz w:val="20"/>
        </w:rPr>
        <w:t>Academics</w:t>
      </w:r>
      <w:r>
        <w:rPr>
          <w:b w:val="0"/>
          <w:i w:val="0"/>
          <w:color w:val="000000"/>
          <w:sz w:val="20"/>
        </w:rPr>
        <w:t>: Lead a succesful backend system for ”VisionQuest”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