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C2D4" w14:textId="77777777" w:rsidR="009D5B37" w:rsidRDefault="009D5B37" w:rsidP="009D5B37">
      <w:r>
        <w:t xml:space="preserve">Title: </w:t>
      </w:r>
      <w:proofErr w:type="spellStart"/>
      <w:r>
        <w:t>Fleetfoot</w:t>
      </w:r>
      <w:proofErr w:type="spellEnd"/>
      <w:r>
        <w:t xml:space="preserve"> Elixir: The Alchemist's Guide to Supernatural Speed</w:t>
      </w:r>
    </w:p>
    <w:p w14:paraId="64393001" w14:textId="77777777" w:rsidR="009D5B37" w:rsidRDefault="009D5B37" w:rsidP="009D5B37"/>
    <w:p w14:paraId="00F39346" w14:textId="77777777" w:rsidR="009D5B37" w:rsidRDefault="009D5B37" w:rsidP="009D5B37">
      <w:r>
        <w:t>Introduction</w:t>
      </w:r>
    </w:p>
    <w:p w14:paraId="1B65900A" w14:textId="77777777" w:rsidR="009D5B37" w:rsidRDefault="009D5B37" w:rsidP="009D5B37"/>
    <w:p w14:paraId="22539E89" w14:textId="77777777" w:rsidR="009D5B37" w:rsidRDefault="009D5B37" w:rsidP="009D5B37">
      <w:r>
        <w:t xml:space="preserve">In the realm of magical concoctions, few potions are as sought after as those that can grant the imbiber supernatural speed. The </w:t>
      </w:r>
      <w:proofErr w:type="spellStart"/>
      <w:r>
        <w:t>Fleetfoot</w:t>
      </w:r>
      <w:proofErr w:type="spellEnd"/>
      <w:r>
        <w:t xml:space="preserve"> Elixir is a potion that has been refined through ages, a secret blend of ingredients that awaken the latent energies within, propelling one's physical capabilities beyond mortal limits. This guide is designed for the adept alchemist seeking to craft an elixir that enhances swiftness, agility, and endurance, allowing one to traverse great distances in the blink of an eye or outpace any adversary.</w:t>
      </w:r>
    </w:p>
    <w:p w14:paraId="7CF5B702" w14:textId="77777777" w:rsidR="009D5B37" w:rsidRDefault="009D5B37" w:rsidP="009D5B37"/>
    <w:p w14:paraId="797AC9FC" w14:textId="77777777" w:rsidR="009D5B37" w:rsidRDefault="009D5B37" w:rsidP="009D5B37">
      <w:r>
        <w:t>Chapter 1: Preparing Your Sanctuary</w:t>
      </w:r>
    </w:p>
    <w:p w14:paraId="76A3D3B0" w14:textId="77777777" w:rsidR="009D5B37" w:rsidRDefault="009D5B37" w:rsidP="009D5B37"/>
    <w:p w14:paraId="05FCEC9E" w14:textId="77777777" w:rsidR="009D5B37" w:rsidRDefault="009D5B37" w:rsidP="009D5B37">
      <w:r>
        <w:t xml:space="preserve">The creation of the </w:t>
      </w:r>
      <w:proofErr w:type="spellStart"/>
      <w:r>
        <w:t>Fleetfoot</w:t>
      </w:r>
      <w:proofErr w:type="spellEnd"/>
      <w:r>
        <w:t xml:space="preserve"> Elixir requires precision, focus, and an environment that resonates with the energies of swiftness and movement. Prepare your alchemical workspace by ensuring it is clean, well-organized, and surrounded by symbols of speed such as feathers or images of swift animals. The ambiance should inspire quickness; some alchemists prefer to work with light, energetic music playing softly in the background.</w:t>
      </w:r>
    </w:p>
    <w:p w14:paraId="530E2F9B" w14:textId="77777777" w:rsidR="009D5B37" w:rsidRDefault="009D5B37" w:rsidP="009D5B37"/>
    <w:p w14:paraId="62452EB7" w14:textId="77777777" w:rsidR="009D5B37" w:rsidRDefault="009D5B37" w:rsidP="009D5B37">
      <w:r>
        <w:t>Necessary Tools:</w:t>
      </w:r>
    </w:p>
    <w:p w14:paraId="131E016B" w14:textId="77777777" w:rsidR="009D5B37" w:rsidRDefault="009D5B37" w:rsidP="009D5B37"/>
    <w:p w14:paraId="01291EAC" w14:textId="77777777" w:rsidR="009D5B37" w:rsidRDefault="009D5B37" w:rsidP="009D5B37">
      <w:r>
        <w:t>A silver cauldron (to conduct the magical energies effectively)</w:t>
      </w:r>
    </w:p>
    <w:p w14:paraId="218A53D3" w14:textId="77777777" w:rsidR="009D5B37" w:rsidRDefault="009D5B37" w:rsidP="009D5B37">
      <w:r>
        <w:t>Crystal flasks for storage</w:t>
      </w:r>
    </w:p>
    <w:p w14:paraId="52BE86FD" w14:textId="77777777" w:rsidR="009D5B37" w:rsidRDefault="009D5B37" w:rsidP="009D5B37">
      <w:r>
        <w:t>A mortar and pestle made of basalt (for grounding and mixing the ingredients)</w:t>
      </w:r>
    </w:p>
    <w:p w14:paraId="724D8C3C" w14:textId="77777777" w:rsidR="009D5B37" w:rsidRDefault="009D5B37" w:rsidP="009D5B37">
      <w:r>
        <w:t>Athame or knife (for finely chopping ingredients)</w:t>
      </w:r>
    </w:p>
    <w:p w14:paraId="2409C6BF" w14:textId="77777777" w:rsidR="009D5B37" w:rsidRDefault="009D5B37" w:rsidP="009D5B37">
      <w:r>
        <w:t>A quicksilver thermometer (for precise temperature control)</w:t>
      </w:r>
    </w:p>
    <w:p w14:paraId="261A450F" w14:textId="77777777" w:rsidR="009D5B37" w:rsidRDefault="009D5B37" w:rsidP="009D5B37">
      <w:r>
        <w:t>Chapter 2: Gathering the Ingredients</w:t>
      </w:r>
    </w:p>
    <w:p w14:paraId="58D828B7" w14:textId="77777777" w:rsidR="009D5B37" w:rsidRDefault="009D5B37" w:rsidP="009D5B37"/>
    <w:p w14:paraId="779ECD44" w14:textId="77777777" w:rsidR="009D5B37" w:rsidRDefault="009D5B37" w:rsidP="009D5B37">
      <w:r>
        <w:t xml:space="preserve">The potency of the </w:t>
      </w:r>
      <w:proofErr w:type="spellStart"/>
      <w:r>
        <w:t>Fleetfoot</w:t>
      </w:r>
      <w:proofErr w:type="spellEnd"/>
      <w:r>
        <w:t xml:space="preserve"> Elixir lies in the careful selection of its components, each resonating with the essence of speed and agility.</w:t>
      </w:r>
    </w:p>
    <w:p w14:paraId="2235B346" w14:textId="77777777" w:rsidR="009D5B37" w:rsidRDefault="009D5B37" w:rsidP="009D5B37"/>
    <w:p w14:paraId="012B4ACB" w14:textId="77777777" w:rsidR="009D5B37" w:rsidRDefault="009D5B37" w:rsidP="009D5B37">
      <w:r>
        <w:t>Windflower Petals: Harvested at dawn to capture the</w:t>
      </w:r>
    </w:p>
    <w:p w14:paraId="74E0F05C" w14:textId="77777777" w:rsidR="009D5B37" w:rsidRDefault="009D5B37" w:rsidP="009D5B37">
      <w:r>
        <w:t>essence of the morning breeze, these petals bring lightness and swiftness.</w:t>
      </w:r>
    </w:p>
    <w:p w14:paraId="7471F67A" w14:textId="77777777" w:rsidR="009D5B37" w:rsidRDefault="009D5B37" w:rsidP="009D5B37"/>
    <w:p w14:paraId="530991D7" w14:textId="77777777" w:rsidR="009D5B37" w:rsidRDefault="009D5B37" w:rsidP="009D5B37">
      <w:r>
        <w:t>Mercury Drops: Symbolic of quicksilver, mercury is used to invoke speed. Note: Handle with care due to its toxic nature.</w:t>
      </w:r>
    </w:p>
    <w:p w14:paraId="312CD81F" w14:textId="77777777" w:rsidR="009D5B37" w:rsidRDefault="009D5B37" w:rsidP="009D5B37">
      <w:r>
        <w:t>Cheetah's Whisker: A token from the fastest animal on land, it imbues the potion with unparalleled velocity.</w:t>
      </w:r>
    </w:p>
    <w:p w14:paraId="206BF022" w14:textId="77777777" w:rsidR="009D5B37" w:rsidRDefault="009D5B37" w:rsidP="009D5B37">
      <w:r>
        <w:t>Ginger Root: Known for its stimulating properties, it enhances circulation, increasing energy flow.</w:t>
      </w:r>
    </w:p>
    <w:p w14:paraId="67E81E24" w14:textId="77777777" w:rsidR="009D5B37" w:rsidRDefault="009D5B37" w:rsidP="009D5B37">
      <w:r>
        <w:t>Phoenix Feather: A feather from a phoenix not only symbolizes speed but rebirth, ensuring the speed does not wane but is renewed.</w:t>
      </w:r>
    </w:p>
    <w:p w14:paraId="4ED94A75" w14:textId="77777777" w:rsidR="009D5B37" w:rsidRDefault="009D5B37" w:rsidP="009D5B37">
      <w:r>
        <w:t>Crystalized Lightning: Rare and hard to procure, it captures the essence of speed itself. (As an alternative, a shard from a meteorite can be used to draw upon cosmic speed.)</w:t>
      </w:r>
    </w:p>
    <w:p w14:paraId="010A3C41" w14:textId="77777777" w:rsidR="009D5B37" w:rsidRDefault="009D5B37" w:rsidP="009D5B37">
      <w:r>
        <w:t>Chapter 3: The Brewing Process</w:t>
      </w:r>
    </w:p>
    <w:p w14:paraId="00B6439D" w14:textId="77777777" w:rsidR="009D5B37" w:rsidRDefault="009D5B37" w:rsidP="009D5B37"/>
    <w:p w14:paraId="6B4C81C6" w14:textId="77777777" w:rsidR="009D5B37" w:rsidRDefault="009D5B37" w:rsidP="009D5B37">
      <w:r>
        <w:lastRenderedPageBreak/>
        <w:t xml:space="preserve">Creating the </w:t>
      </w:r>
      <w:proofErr w:type="spellStart"/>
      <w:r>
        <w:t>Fleetfoot</w:t>
      </w:r>
      <w:proofErr w:type="spellEnd"/>
      <w:r>
        <w:t xml:space="preserve"> Elixir is a delicate process that involves precise timing and specific conditions to unlock the full potential of its ingredients.</w:t>
      </w:r>
    </w:p>
    <w:p w14:paraId="711B86EB" w14:textId="77777777" w:rsidR="009D5B37" w:rsidRDefault="009D5B37" w:rsidP="009D5B37"/>
    <w:p w14:paraId="4813CBF3" w14:textId="77777777" w:rsidR="009D5B37" w:rsidRDefault="009D5B37" w:rsidP="009D5B37">
      <w:r>
        <w:t>Purification: Begin by purifying your cauldron and tools with a light sage smudge or by passing them through the smoke of burning lavender to cleanse and align them with your intention.</w:t>
      </w:r>
    </w:p>
    <w:p w14:paraId="3A83F661" w14:textId="77777777" w:rsidR="009D5B37" w:rsidRDefault="009D5B37" w:rsidP="009D5B37">
      <w:r>
        <w:t>Ingredient Preparation: Use the athame to finely chop the ginger root and cheetah's whisker. Grind the windflower petals and crystalized lightning into a fine powder using the mortar and pestle.</w:t>
      </w:r>
    </w:p>
    <w:p w14:paraId="738FBD8E" w14:textId="77777777" w:rsidR="009D5B37" w:rsidRDefault="009D5B37" w:rsidP="009D5B37">
      <w:r>
        <w:t>Brewing: Start by gently heating the cauldron over an enchanted flame. Add mercury drops to the cauldron, followed by the powdered ingredients. Stir the mixture in a clockwise direction, focusing on your intention for speed and agility.</w:t>
      </w:r>
    </w:p>
    <w:p w14:paraId="6C67D403" w14:textId="77777777" w:rsidR="009D5B37" w:rsidRDefault="009D5B37" w:rsidP="009D5B37">
      <w:r>
        <w:t>Infusion: While the mixture simmers, hold the phoenix feather over the cauldron, allowing its essence to be absorbed by the potion. This step requires precise timing; the feather should be introduced for exactly 33 seconds to capture the fleeting nature of speed.</w:t>
      </w:r>
    </w:p>
    <w:p w14:paraId="663D78CA" w14:textId="77777777" w:rsidR="009D5B37" w:rsidRDefault="009D5B37" w:rsidP="009D5B37">
      <w:r>
        <w:t>Finalization: Once the potion turns a shimmering gold, indicating its readiness, remove the cauldron from the heat. Let it cool before decanting into crystal flasks. Seal the flasks with wax and mark them with the symbol of a cheetah for identification.</w:t>
      </w:r>
    </w:p>
    <w:p w14:paraId="5F4FC768" w14:textId="77777777" w:rsidR="009D5B37" w:rsidRDefault="009D5B37" w:rsidP="009D5B37">
      <w:r>
        <w:t>Chapter 4: Usage and Cautions</w:t>
      </w:r>
    </w:p>
    <w:p w14:paraId="12A1BB73" w14:textId="77777777" w:rsidR="009D5B37" w:rsidRDefault="009D5B37" w:rsidP="009D5B37"/>
    <w:p w14:paraId="61A0D602" w14:textId="77777777" w:rsidR="009D5B37" w:rsidRDefault="009D5B37" w:rsidP="009D5B37">
      <w:r>
        <w:t xml:space="preserve">To activate the </w:t>
      </w:r>
      <w:proofErr w:type="spellStart"/>
      <w:r>
        <w:t>Fleetfoot</w:t>
      </w:r>
      <w:proofErr w:type="spellEnd"/>
      <w:r>
        <w:t xml:space="preserve"> Elixir's powers, the user must drink no more than a thimbleful before embarking on their journey. The effects last for an hour, granting extraordinary speed and agility. However, caution must be exercised:</w:t>
      </w:r>
    </w:p>
    <w:p w14:paraId="723F0382" w14:textId="77777777" w:rsidR="009D5B37" w:rsidRDefault="009D5B37" w:rsidP="009D5B37"/>
    <w:p w14:paraId="76768AEF" w14:textId="77777777" w:rsidR="009D5B37" w:rsidRDefault="009D5B37" w:rsidP="009D5B37">
      <w:r>
        <w:t>Overuse: Repeated consumption can strain the body and spirit. Allow at least a week between uses to let your energy fields recover.</w:t>
      </w:r>
    </w:p>
    <w:p w14:paraId="3CBCE4A4" w14:textId="77777777" w:rsidR="009D5B37" w:rsidRDefault="009D5B37" w:rsidP="009D5B37">
      <w:r>
        <w:t>Side Effects: Some users report a sensation of lightness or dizziness post-usage. It is recommended to stay hydrated and grounded.</w:t>
      </w:r>
    </w:p>
    <w:p w14:paraId="359C3E1F" w14:textId="77777777" w:rsidR="009D5B37" w:rsidRDefault="009D5B37" w:rsidP="009D5B37">
      <w:r>
        <w:t>Preparation for the Return: As the potion's effects wane, prepare to slow down gradually to avoid disorientation or injury.</w:t>
      </w:r>
    </w:p>
    <w:p w14:paraId="4607FD3C" w14:textId="77777777" w:rsidR="009D5B37" w:rsidRDefault="009D5B37" w:rsidP="009D5B37">
      <w:r>
        <w:t>Conclusion</w:t>
      </w:r>
    </w:p>
    <w:p w14:paraId="3B8AB5B2" w14:textId="77777777" w:rsidR="009D5B37" w:rsidRDefault="009D5B37" w:rsidP="009D5B37"/>
    <w:p w14:paraId="585BDF7A" w14:textId="536951C4" w:rsidR="008643F3" w:rsidRPr="009D5B37" w:rsidRDefault="009D5B37" w:rsidP="009D5B37">
      <w:r>
        <w:t xml:space="preserve">The </w:t>
      </w:r>
      <w:proofErr w:type="spellStart"/>
      <w:r>
        <w:t>Fleetfoot</w:t>
      </w:r>
      <w:proofErr w:type="spellEnd"/>
      <w:r>
        <w:t xml:space="preserve"> Elixir is a testament to the alchemist's skill and mastery over the natural elements. It serves as a bridge between the physical and the ethereal, offering a glimpse into the boundless potential that lies within us all. Remember, with great power comes great responsibility. Use this gift wisely, respecting the balance of nature and the limits of your own mortal coil. May your path be swift and your journey fruitful.</w:t>
      </w:r>
    </w:p>
    <w:sectPr w:rsidR="008643F3" w:rsidRPr="009D5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29"/>
    <w:rsid w:val="008643F3"/>
    <w:rsid w:val="009D5B37"/>
    <w:rsid w:val="00D8512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AD714B0"/>
  <w15:chartTrackingRefBased/>
  <w15:docId w15:val="{4BD53E15-DD7E-8A4A-A8C3-FE7E4A6B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18345">
      <w:bodyDiv w:val="1"/>
      <w:marLeft w:val="0"/>
      <w:marRight w:val="0"/>
      <w:marTop w:val="0"/>
      <w:marBottom w:val="0"/>
      <w:divBdr>
        <w:top w:val="none" w:sz="0" w:space="0" w:color="auto"/>
        <w:left w:val="none" w:sz="0" w:space="0" w:color="auto"/>
        <w:bottom w:val="none" w:sz="0" w:space="0" w:color="auto"/>
        <w:right w:val="none" w:sz="0" w:space="0" w:color="auto"/>
      </w:divBdr>
    </w:div>
    <w:div w:id="886255057">
      <w:bodyDiv w:val="1"/>
      <w:marLeft w:val="0"/>
      <w:marRight w:val="0"/>
      <w:marTop w:val="0"/>
      <w:marBottom w:val="0"/>
      <w:divBdr>
        <w:top w:val="none" w:sz="0" w:space="0" w:color="auto"/>
        <w:left w:val="none" w:sz="0" w:space="0" w:color="auto"/>
        <w:bottom w:val="none" w:sz="0" w:space="0" w:color="auto"/>
        <w:right w:val="none" w:sz="0" w:space="0" w:color="auto"/>
      </w:divBdr>
      <w:divsChild>
        <w:div w:id="1988780175">
          <w:marLeft w:val="0"/>
          <w:marRight w:val="0"/>
          <w:marTop w:val="0"/>
          <w:marBottom w:val="0"/>
          <w:divBdr>
            <w:top w:val="single" w:sz="2" w:space="0" w:color="E3E3E3"/>
            <w:left w:val="single" w:sz="2" w:space="0" w:color="E3E3E3"/>
            <w:bottom w:val="single" w:sz="2" w:space="0" w:color="E3E3E3"/>
            <w:right w:val="single" w:sz="2" w:space="0" w:color="E3E3E3"/>
          </w:divBdr>
          <w:divsChild>
            <w:div w:id="258222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8301839">
          <w:marLeft w:val="0"/>
          <w:marRight w:val="0"/>
          <w:marTop w:val="0"/>
          <w:marBottom w:val="0"/>
          <w:divBdr>
            <w:top w:val="single" w:sz="2" w:space="0" w:color="E3E3E3"/>
            <w:left w:val="single" w:sz="2" w:space="0" w:color="E3E3E3"/>
            <w:bottom w:val="single" w:sz="2" w:space="0" w:color="E3E3E3"/>
            <w:right w:val="single" w:sz="2" w:space="0" w:color="E3E3E3"/>
          </w:divBdr>
          <w:divsChild>
            <w:div w:id="2041280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Kumar</dc:creator>
  <cp:keywords/>
  <dc:description/>
  <cp:lastModifiedBy>Arjun Kumar</cp:lastModifiedBy>
  <cp:revision>2</cp:revision>
  <dcterms:created xsi:type="dcterms:W3CDTF">2024-03-09T10:04:00Z</dcterms:created>
  <dcterms:modified xsi:type="dcterms:W3CDTF">2024-03-09T10:04:00Z</dcterms:modified>
</cp:coreProperties>
</file>