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B63221" w:rsidRPr="00E42ECF" w:rsidRDefault="00B63221">
      <w:pPr>
        <w:rPr>
          <w:rFonts w:ascii="Tahoma" w:hAnsi="Tahoma" w:cs="Tahoma"/>
          <w:color w:val="000000" w:themeColor="text1"/>
          <w:sz w:val="18"/>
          <w:szCs w:val="18"/>
        </w:rPr>
      </w:pPr>
    </w:p>
    <w:p w:rsidR="00B63221" w:rsidRPr="00E42ECF" w:rsidRDefault="00B63221" w:rsidP="00B63221">
      <w:pPr>
        <w:spacing w:after="0" w:line="288" w:lineRule="auto"/>
        <w:ind w:left="180" w:right="29"/>
        <w:jc w:val="center"/>
        <w:rPr>
          <w:rFonts w:ascii="Tahoma" w:eastAsia="Times New Roman" w:hAnsi="Tahoma" w:cs="Tahoma"/>
          <w:b/>
          <w:color w:val="000000" w:themeColor="text1"/>
          <w:sz w:val="18"/>
          <w:szCs w:val="18"/>
          <w:u w:val="single"/>
        </w:rPr>
      </w:pPr>
      <w:r w:rsidRPr="00E42ECF">
        <w:rPr>
          <w:rFonts w:ascii="Tahoma" w:eastAsia="Times New Roman" w:hAnsi="Tahoma" w:cs="Tahoma"/>
          <w:b/>
          <w:color w:val="000000" w:themeColor="text1"/>
          <w:sz w:val="18"/>
          <w:szCs w:val="18"/>
          <w:u w:val="single"/>
        </w:rPr>
        <w:t>Job Description</w:t>
      </w:r>
    </w:p>
    <w:p w:rsidR="00B63221" w:rsidRPr="00E42ECF" w:rsidRDefault="00B63221" w:rsidP="00B63221">
      <w:pPr>
        <w:spacing w:after="0" w:line="288" w:lineRule="auto"/>
        <w:ind w:left="180" w:right="29"/>
        <w:rPr>
          <w:rFonts w:ascii="Tahoma" w:eastAsia="Times New Roman" w:hAnsi="Tahoma" w:cs="Tahoma"/>
          <w:b/>
          <w:color w:val="000000" w:themeColor="text1"/>
          <w:sz w:val="18"/>
          <w:szCs w:val="18"/>
        </w:rPr>
      </w:pPr>
    </w:p>
    <w:tbl>
      <w:tblPr>
        <w:tblW w:w="1111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ook w:val="04A0"/>
      </w:tblPr>
      <w:tblGrid>
        <w:gridCol w:w="2500"/>
        <w:gridCol w:w="105"/>
        <w:gridCol w:w="3060"/>
        <w:gridCol w:w="1863"/>
        <w:gridCol w:w="1070"/>
        <w:gridCol w:w="2505"/>
        <w:gridCol w:w="8"/>
      </w:tblGrid>
      <w:tr w:rsidR="00170904" w:rsidRPr="00E42ECF" w:rsidTr="006934F6">
        <w:trPr>
          <w:trHeight w:val="156"/>
          <w:jc w:val="center"/>
        </w:trPr>
        <w:tc>
          <w:tcPr>
            <w:tcW w:w="2500" w:type="dxa"/>
            <w:vAlign w:val="center"/>
          </w:tcPr>
          <w:p w:rsidR="00B63221" w:rsidRPr="00E42ECF" w:rsidRDefault="00B63221" w:rsidP="004A68ED">
            <w:pPr>
              <w:spacing w:after="0" w:line="288" w:lineRule="auto"/>
              <w:ind w:right="29"/>
              <w:rPr>
                <w:rFonts w:ascii="Tahoma" w:eastAsia="Times New Roman" w:hAnsi="Tahoma" w:cs="Tahoma"/>
                <w:b/>
                <w:color w:val="000000" w:themeColor="text1"/>
                <w:sz w:val="18"/>
                <w:szCs w:val="18"/>
                <w:lang w:val="en-IN"/>
              </w:rPr>
            </w:pPr>
            <w:r w:rsidRPr="00E42ECF">
              <w:rPr>
                <w:rFonts w:ascii="Tahoma" w:eastAsia="Times New Roman" w:hAnsi="Tahoma" w:cs="Tahoma"/>
                <w:b/>
                <w:color w:val="000000" w:themeColor="text1"/>
                <w:sz w:val="18"/>
                <w:szCs w:val="18"/>
                <w:lang w:val="en-IN"/>
              </w:rPr>
              <w:t>Designation:</w:t>
            </w:r>
          </w:p>
        </w:tc>
        <w:tc>
          <w:tcPr>
            <w:tcW w:w="3165" w:type="dxa"/>
            <w:gridSpan w:val="2"/>
            <w:vAlign w:val="center"/>
          </w:tcPr>
          <w:p w:rsidR="00B63221" w:rsidRPr="00E42ECF" w:rsidRDefault="00805718" w:rsidP="004A68ED">
            <w:pPr>
              <w:spacing w:after="0" w:line="288" w:lineRule="auto"/>
              <w:ind w:right="29"/>
              <w:rPr>
                <w:rFonts w:ascii="Tahoma" w:eastAsia="Times New Roman" w:hAnsi="Tahoma" w:cs="Tahoma"/>
                <w:color w:val="000000" w:themeColor="text1"/>
                <w:sz w:val="18"/>
                <w:szCs w:val="18"/>
                <w:lang w:val="en-IN"/>
              </w:rPr>
            </w:pPr>
            <w:r>
              <w:rPr>
                <w:rFonts w:ascii="Tahoma" w:eastAsia="Times New Roman" w:hAnsi="Tahoma" w:cs="Tahoma"/>
                <w:color w:val="000000" w:themeColor="text1"/>
                <w:sz w:val="18"/>
                <w:szCs w:val="18"/>
                <w:lang w:val="en-IN"/>
              </w:rPr>
              <w:t>Associate Director</w:t>
            </w:r>
          </w:p>
        </w:tc>
        <w:tc>
          <w:tcPr>
            <w:tcW w:w="2933" w:type="dxa"/>
            <w:gridSpan w:val="2"/>
            <w:vAlign w:val="center"/>
          </w:tcPr>
          <w:p w:rsidR="00B63221" w:rsidRPr="00E42ECF" w:rsidRDefault="00B63221" w:rsidP="004A68ED">
            <w:pPr>
              <w:spacing w:after="0" w:line="288" w:lineRule="auto"/>
              <w:ind w:right="29"/>
              <w:rPr>
                <w:rFonts w:ascii="Tahoma" w:eastAsia="Times New Roman" w:hAnsi="Tahoma" w:cs="Tahoma"/>
                <w:b/>
                <w:color w:val="000000" w:themeColor="text1"/>
                <w:sz w:val="18"/>
                <w:szCs w:val="18"/>
                <w:lang w:val="en-IN"/>
              </w:rPr>
            </w:pPr>
            <w:r w:rsidRPr="00E42ECF">
              <w:rPr>
                <w:rFonts w:ascii="Tahoma" w:eastAsia="Times New Roman" w:hAnsi="Tahoma" w:cs="Tahoma"/>
                <w:b/>
                <w:color w:val="000000" w:themeColor="text1"/>
                <w:sz w:val="18"/>
                <w:szCs w:val="18"/>
                <w:lang w:val="en-IN"/>
              </w:rPr>
              <w:t>Job Location:</w:t>
            </w:r>
          </w:p>
        </w:tc>
        <w:tc>
          <w:tcPr>
            <w:tcW w:w="2513" w:type="dxa"/>
            <w:gridSpan w:val="2"/>
            <w:vAlign w:val="center"/>
          </w:tcPr>
          <w:p w:rsidR="00B63221" w:rsidRPr="00E42ECF" w:rsidRDefault="00513B93" w:rsidP="004A68ED">
            <w:pPr>
              <w:spacing w:after="0" w:line="288" w:lineRule="auto"/>
              <w:ind w:right="29"/>
              <w:rPr>
                <w:rFonts w:ascii="Tahoma" w:eastAsia="Times New Roman" w:hAnsi="Tahoma" w:cs="Tahoma"/>
                <w:color w:val="000000" w:themeColor="text1"/>
                <w:sz w:val="18"/>
                <w:szCs w:val="18"/>
                <w:lang w:val="en-IN"/>
              </w:rPr>
            </w:pPr>
            <w:r w:rsidRPr="00E42ECF">
              <w:rPr>
                <w:rFonts w:ascii="Tahoma" w:eastAsia="Times New Roman" w:hAnsi="Tahoma" w:cs="Tahoma"/>
                <w:color w:val="000000" w:themeColor="text1"/>
                <w:sz w:val="18"/>
                <w:szCs w:val="18"/>
                <w:lang w:val="en-IN"/>
              </w:rPr>
              <w:t>Delhi</w:t>
            </w:r>
          </w:p>
        </w:tc>
      </w:tr>
      <w:tr w:rsidR="00170904" w:rsidRPr="00E42ECF" w:rsidTr="006934F6">
        <w:trPr>
          <w:trHeight w:val="156"/>
          <w:jc w:val="center"/>
        </w:trPr>
        <w:tc>
          <w:tcPr>
            <w:tcW w:w="2500" w:type="dxa"/>
            <w:vAlign w:val="center"/>
          </w:tcPr>
          <w:p w:rsidR="00B63221" w:rsidRPr="00E42ECF" w:rsidRDefault="00B63221" w:rsidP="004A68ED">
            <w:pPr>
              <w:spacing w:after="0" w:line="288" w:lineRule="auto"/>
              <w:ind w:right="29"/>
              <w:rPr>
                <w:rFonts w:ascii="Tahoma" w:eastAsia="Times New Roman" w:hAnsi="Tahoma" w:cs="Tahoma"/>
                <w:b/>
                <w:color w:val="000000" w:themeColor="text1"/>
                <w:sz w:val="18"/>
                <w:szCs w:val="18"/>
                <w:lang w:val="en-IN"/>
              </w:rPr>
            </w:pPr>
            <w:r w:rsidRPr="00E42ECF">
              <w:rPr>
                <w:rFonts w:ascii="Tahoma" w:eastAsia="Times New Roman" w:hAnsi="Tahoma" w:cs="Tahoma"/>
                <w:b/>
                <w:color w:val="000000" w:themeColor="text1"/>
                <w:sz w:val="18"/>
                <w:szCs w:val="18"/>
                <w:lang w:val="en-IN"/>
              </w:rPr>
              <w:t>Department:</w:t>
            </w:r>
          </w:p>
        </w:tc>
        <w:tc>
          <w:tcPr>
            <w:tcW w:w="3165" w:type="dxa"/>
            <w:gridSpan w:val="2"/>
            <w:vAlign w:val="center"/>
          </w:tcPr>
          <w:p w:rsidR="00B63221" w:rsidRPr="00E42ECF" w:rsidRDefault="00B63221" w:rsidP="004A68ED">
            <w:pPr>
              <w:spacing w:after="0" w:line="288" w:lineRule="auto"/>
              <w:ind w:right="29"/>
              <w:rPr>
                <w:rFonts w:ascii="Tahoma" w:eastAsia="Times New Roman" w:hAnsi="Tahoma" w:cs="Tahoma"/>
                <w:color w:val="000000" w:themeColor="text1"/>
                <w:sz w:val="18"/>
                <w:szCs w:val="18"/>
                <w:lang w:val="en-IN"/>
              </w:rPr>
            </w:pPr>
            <w:r w:rsidRPr="00E42ECF">
              <w:rPr>
                <w:rFonts w:ascii="Tahoma" w:eastAsia="Times New Roman" w:hAnsi="Tahoma" w:cs="Tahoma"/>
                <w:color w:val="000000" w:themeColor="text1"/>
                <w:sz w:val="18"/>
                <w:szCs w:val="18"/>
                <w:lang w:val="en-IN"/>
              </w:rPr>
              <w:t>Consulting</w:t>
            </w:r>
          </w:p>
        </w:tc>
        <w:tc>
          <w:tcPr>
            <w:tcW w:w="2933" w:type="dxa"/>
            <w:gridSpan w:val="2"/>
            <w:vAlign w:val="center"/>
          </w:tcPr>
          <w:p w:rsidR="00B63221" w:rsidRPr="00E42ECF" w:rsidRDefault="00B63221" w:rsidP="004A68ED">
            <w:pPr>
              <w:spacing w:after="0" w:line="288" w:lineRule="auto"/>
              <w:ind w:right="29"/>
              <w:rPr>
                <w:rFonts w:ascii="Tahoma" w:eastAsia="Times New Roman" w:hAnsi="Tahoma" w:cs="Tahoma"/>
                <w:b/>
                <w:color w:val="000000" w:themeColor="text1"/>
                <w:sz w:val="18"/>
                <w:szCs w:val="18"/>
                <w:lang w:val="en-IN"/>
              </w:rPr>
            </w:pPr>
            <w:r w:rsidRPr="00E42ECF">
              <w:rPr>
                <w:rFonts w:ascii="Tahoma" w:eastAsia="Times New Roman" w:hAnsi="Tahoma" w:cs="Tahoma"/>
                <w:b/>
                <w:color w:val="000000" w:themeColor="text1"/>
                <w:sz w:val="18"/>
                <w:szCs w:val="18"/>
                <w:lang w:val="en-IN"/>
              </w:rPr>
              <w:t>Grade/ Level:</w:t>
            </w:r>
          </w:p>
        </w:tc>
        <w:tc>
          <w:tcPr>
            <w:tcW w:w="2513" w:type="dxa"/>
            <w:gridSpan w:val="2"/>
            <w:vAlign w:val="center"/>
          </w:tcPr>
          <w:p w:rsidR="00B63221" w:rsidRPr="00E42ECF" w:rsidRDefault="00B63221" w:rsidP="004A68ED">
            <w:pPr>
              <w:spacing w:after="0" w:line="288" w:lineRule="auto"/>
              <w:ind w:right="29"/>
              <w:rPr>
                <w:rFonts w:ascii="Tahoma" w:eastAsia="Times New Roman" w:hAnsi="Tahoma" w:cs="Tahoma"/>
                <w:color w:val="000000" w:themeColor="text1"/>
                <w:sz w:val="18"/>
                <w:szCs w:val="18"/>
                <w:lang w:val="en-IN"/>
              </w:rPr>
            </w:pPr>
          </w:p>
        </w:tc>
      </w:tr>
      <w:tr w:rsidR="00170904" w:rsidRPr="00E42ECF" w:rsidTr="006934F6">
        <w:trPr>
          <w:trHeight w:val="156"/>
          <w:jc w:val="center"/>
        </w:trPr>
        <w:tc>
          <w:tcPr>
            <w:tcW w:w="2500" w:type="dxa"/>
            <w:vAlign w:val="center"/>
          </w:tcPr>
          <w:p w:rsidR="00B63221" w:rsidRPr="00E42ECF" w:rsidRDefault="00B63221" w:rsidP="004A68ED">
            <w:pPr>
              <w:spacing w:after="0" w:line="288" w:lineRule="auto"/>
              <w:ind w:right="29"/>
              <w:rPr>
                <w:rFonts w:ascii="Tahoma" w:eastAsia="Times New Roman" w:hAnsi="Tahoma" w:cs="Tahoma"/>
                <w:b/>
                <w:color w:val="000000" w:themeColor="text1"/>
                <w:sz w:val="18"/>
                <w:szCs w:val="18"/>
                <w:lang w:val="en-IN"/>
              </w:rPr>
            </w:pPr>
            <w:r w:rsidRPr="00E42ECF">
              <w:rPr>
                <w:rFonts w:ascii="Tahoma" w:eastAsia="Times New Roman" w:hAnsi="Tahoma" w:cs="Tahoma"/>
                <w:b/>
                <w:color w:val="000000" w:themeColor="text1"/>
                <w:sz w:val="18"/>
                <w:szCs w:val="18"/>
                <w:lang w:val="en-IN"/>
              </w:rPr>
              <w:t>Direct Reporting To:</w:t>
            </w:r>
          </w:p>
        </w:tc>
        <w:tc>
          <w:tcPr>
            <w:tcW w:w="3165" w:type="dxa"/>
            <w:gridSpan w:val="2"/>
            <w:vAlign w:val="center"/>
          </w:tcPr>
          <w:p w:rsidR="00B63221" w:rsidRPr="00E42ECF" w:rsidRDefault="00805718" w:rsidP="00805718">
            <w:pPr>
              <w:spacing w:after="0" w:line="288" w:lineRule="auto"/>
              <w:ind w:right="29"/>
              <w:rPr>
                <w:rFonts w:ascii="Tahoma" w:eastAsia="Times New Roman" w:hAnsi="Tahoma" w:cs="Tahoma"/>
                <w:color w:val="000000" w:themeColor="text1"/>
                <w:sz w:val="18"/>
                <w:szCs w:val="18"/>
                <w:lang w:val="en-IN"/>
              </w:rPr>
            </w:pPr>
            <w:r>
              <w:rPr>
                <w:rFonts w:ascii="Tahoma" w:eastAsia="Times New Roman" w:hAnsi="Tahoma" w:cs="Tahoma"/>
                <w:color w:val="000000" w:themeColor="text1"/>
                <w:sz w:val="18"/>
                <w:szCs w:val="18"/>
                <w:lang w:val="en-IN"/>
              </w:rPr>
              <w:t>President - Consulting</w:t>
            </w:r>
          </w:p>
        </w:tc>
        <w:tc>
          <w:tcPr>
            <w:tcW w:w="2933" w:type="dxa"/>
            <w:gridSpan w:val="2"/>
            <w:vAlign w:val="center"/>
          </w:tcPr>
          <w:p w:rsidR="00B63221" w:rsidRPr="00E42ECF" w:rsidRDefault="00B63221" w:rsidP="004A68ED">
            <w:pPr>
              <w:spacing w:after="0" w:line="288" w:lineRule="auto"/>
              <w:ind w:right="29"/>
              <w:rPr>
                <w:rFonts w:ascii="Tahoma" w:eastAsia="Times New Roman" w:hAnsi="Tahoma" w:cs="Tahoma"/>
                <w:b/>
                <w:color w:val="000000" w:themeColor="text1"/>
                <w:sz w:val="18"/>
                <w:szCs w:val="18"/>
                <w:lang w:val="en-IN"/>
              </w:rPr>
            </w:pPr>
            <w:r w:rsidRPr="00E42ECF">
              <w:rPr>
                <w:rFonts w:ascii="Tahoma" w:eastAsia="Times New Roman" w:hAnsi="Tahoma" w:cs="Tahoma"/>
                <w:b/>
                <w:color w:val="000000" w:themeColor="text1"/>
                <w:sz w:val="18"/>
                <w:szCs w:val="18"/>
                <w:lang w:val="en-IN"/>
              </w:rPr>
              <w:t>Direct Reportees:</w:t>
            </w:r>
          </w:p>
        </w:tc>
        <w:tc>
          <w:tcPr>
            <w:tcW w:w="2513" w:type="dxa"/>
            <w:gridSpan w:val="2"/>
            <w:vAlign w:val="center"/>
          </w:tcPr>
          <w:p w:rsidR="00B63221" w:rsidRPr="00E42ECF" w:rsidRDefault="0068780A" w:rsidP="004A68ED">
            <w:pPr>
              <w:spacing w:after="0" w:line="288" w:lineRule="auto"/>
              <w:ind w:right="29"/>
              <w:rPr>
                <w:rFonts w:ascii="Tahoma" w:eastAsia="Times New Roman" w:hAnsi="Tahoma" w:cs="Tahoma"/>
                <w:color w:val="000000" w:themeColor="text1"/>
                <w:sz w:val="18"/>
                <w:szCs w:val="18"/>
                <w:lang w:val="en-IN"/>
              </w:rPr>
            </w:pPr>
            <w:r w:rsidRPr="00E42ECF">
              <w:rPr>
                <w:rFonts w:ascii="Tahoma" w:eastAsia="Times New Roman" w:hAnsi="Tahoma" w:cs="Tahoma"/>
                <w:color w:val="000000" w:themeColor="text1"/>
                <w:sz w:val="18"/>
                <w:szCs w:val="18"/>
                <w:lang w:val="en-IN"/>
              </w:rPr>
              <w:t>5</w:t>
            </w:r>
          </w:p>
        </w:tc>
      </w:tr>
      <w:tr w:rsidR="00170904" w:rsidRPr="00E42ECF" w:rsidTr="006934F6">
        <w:trPr>
          <w:trHeight w:val="156"/>
          <w:jc w:val="center"/>
        </w:trPr>
        <w:tc>
          <w:tcPr>
            <w:tcW w:w="2500" w:type="dxa"/>
            <w:vAlign w:val="center"/>
          </w:tcPr>
          <w:p w:rsidR="00B63221" w:rsidRPr="00E42ECF" w:rsidRDefault="00B63221" w:rsidP="004A68ED">
            <w:pPr>
              <w:spacing w:after="0" w:line="288" w:lineRule="auto"/>
              <w:ind w:right="29"/>
              <w:rPr>
                <w:rFonts w:ascii="Tahoma" w:eastAsia="Times New Roman" w:hAnsi="Tahoma" w:cs="Tahoma"/>
                <w:b/>
                <w:color w:val="000000" w:themeColor="text1"/>
                <w:sz w:val="18"/>
                <w:szCs w:val="18"/>
                <w:lang w:val="en-IN"/>
              </w:rPr>
            </w:pPr>
            <w:r w:rsidRPr="00E42ECF">
              <w:rPr>
                <w:rFonts w:ascii="Tahoma" w:eastAsia="Times New Roman" w:hAnsi="Tahoma" w:cs="Tahoma"/>
                <w:b/>
                <w:color w:val="000000" w:themeColor="text1"/>
                <w:sz w:val="18"/>
                <w:szCs w:val="18"/>
                <w:lang w:val="en-IN"/>
              </w:rPr>
              <w:t>New Position/ Back Fill:</w:t>
            </w:r>
          </w:p>
        </w:tc>
        <w:tc>
          <w:tcPr>
            <w:tcW w:w="3165" w:type="dxa"/>
            <w:gridSpan w:val="2"/>
            <w:vAlign w:val="center"/>
          </w:tcPr>
          <w:p w:rsidR="00B63221" w:rsidRPr="00E42ECF" w:rsidRDefault="00B63221" w:rsidP="004A68ED">
            <w:pPr>
              <w:spacing w:after="0" w:line="288" w:lineRule="auto"/>
              <w:ind w:right="29"/>
              <w:rPr>
                <w:rFonts w:ascii="Tahoma" w:eastAsia="Times New Roman" w:hAnsi="Tahoma" w:cs="Tahoma"/>
                <w:color w:val="000000" w:themeColor="text1"/>
                <w:sz w:val="18"/>
                <w:szCs w:val="18"/>
                <w:lang w:val="en-IN"/>
              </w:rPr>
            </w:pPr>
            <w:r w:rsidRPr="00E42ECF">
              <w:rPr>
                <w:rFonts w:ascii="Tahoma" w:eastAsia="Times New Roman" w:hAnsi="Tahoma" w:cs="Tahoma"/>
                <w:color w:val="000000" w:themeColor="text1"/>
                <w:sz w:val="18"/>
                <w:szCs w:val="18"/>
                <w:lang w:val="en-IN"/>
              </w:rPr>
              <w:t>New</w:t>
            </w:r>
          </w:p>
        </w:tc>
        <w:tc>
          <w:tcPr>
            <w:tcW w:w="2933" w:type="dxa"/>
            <w:gridSpan w:val="2"/>
            <w:vAlign w:val="center"/>
          </w:tcPr>
          <w:p w:rsidR="00B63221" w:rsidRPr="00E42ECF" w:rsidRDefault="00B63221" w:rsidP="004A68ED">
            <w:pPr>
              <w:spacing w:after="0" w:line="288" w:lineRule="auto"/>
              <w:ind w:right="29"/>
              <w:rPr>
                <w:rFonts w:ascii="Tahoma" w:eastAsia="Times New Roman" w:hAnsi="Tahoma" w:cs="Tahoma"/>
                <w:b/>
                <w:color w:val="000000" w:themeColor="text1"/>
                <w:sz w:val="18"/>
                <w:szCs w:val="18"/>
                <w:lang w:val="en-IN"/>
              </w:rPr>
            </w:pPr>
            <w:r w:rsidRPr="00E42ECF">
              <w:rPr>
                <w:rFonts w:ascii="Tahoma" w:eastAsia="Times New Roman" w:hAnsi="Tahoma" w:cs="Tahoma"/>
                <w:b/>
                <w:color w:val="000000" w:themeColor="text1"/>
                <w:sz w:val="18"/>
                <w:szCs w:val="18"/>
                <w:lang w:val="en-IN"/>
              </w:rPr>
              <w:t>No. of openings:</w:t>
            </w:r>
          </w:p>
        </w:tc>
        <w:tc>
          <w:tcPr>
            <w:tcW w:w="2513" w:type="dxa"/>
            <w:gridSpan w:val="2"/>
            <w:vAlign w:val="center"/>
          </w:tcPr>
          <w:p w:rsidR="00B63221" w:rsidRPr="00E42ECF" w:rsidRDefault="00B63221" w:rsidP="004A68ED">
            <w:pPr>
              <w:spacing w:after="0" w:line="288" w:lineRule="auto"/>
              <w:ind w:right="29"/>
              <w:rPr>
                <w:rFonts w:ascii="Tahoma" w:eastAsia="Times New Roman" w:hAnsi="Tahoma" w:cs="Tahoma"/>
                <w:color w:val="000000" w:themeColor="text1"/>
                <w:sz w:val="18"/>
                <w:szCs w:val="18"/>
                <w:lang w:val="en-IN"/>
              </w:rPr>
            </w:pPr>
            <w:r w:rsidRPr="00E42ECF">
              <w:rPr>
                <w:rFonts w:ascii="Tahoma" w:eastAsia="Times New Roman" w:hAnsi="Tahoma" w:cs="Tahoma"/>
                <w:color w:val="000000" w:themeColor="text1"/>
                <w:sz w:val="18"/>
                <w:szCs w:val="18"/>
                <w:lang w:val="en-IN"/>
              </w:rPr>
              <w:t>1</w:t>
            </w:r>
          </w:p>
        </w:tc>
      </w:tr>
      <w:tr w:rsidR="00170904" w:rsidRPr="00E42ECF" w:rsidTr="004A68ED">
        <w:trPr>
          <w:trHeight w:val="156"/>
          <w:jc w:val="center"/>
        </w:trPr>
        <w:tc>
          <w:tcPr>
            <w:tcW w:w="11111" w:type="dxa"/>
            <w:gridSpan w:val="7"/>
          </w:tcPr>
          <w:p w:rsidR="00B63221" w:rsidRPr="00E42ECF" w:rsidRDefault="00170904" w:rsidP="00170904">
            <w:pPr>
              <w:spacing w:after="0" w:line="240" w:lineRule="auto"/>
              <w:ind w:right="29"/>
              <w:rPr>
                <w:rFonts w:ascii="Tahoma" w:eastAsia="Times New Roman" w:hAnsi="Tahoma" w:cs="Tahoma"/>
                <w:b/>
                <w:color w:val="000000" w:themeColor="text1"/>
                <w:sz w:val="18"/>
                <w:szCs w:val="18"/>
              </w:rPr>
            </w:pPr>
            <w:r w:rsidRPr="00E42ECF">
              <w:rPr>
                <w:rFonts w:ascii="Tahoma" w:eastAsia="Times New Roman" w:hAnsi="Tahoma" w:cs="Tahoma"/>
                <w:b/>
                <w:color w:val="000000" w:themeColor="text1"/>
                <w:sz w:val="18"/>
                <w:szCs w:val="18"/>
              </w:rPr>
              <w:t>Introduction:</w:t>
            </w:r>
          </w:p>
          <w:p w:rsidR="00B63221" w:rsidRPr="00E42ECF" w:rsidRDefault="00B63221" w:rsidP="00170904">
            <w:pPr>
              <w:spacing w:after="0" w:line="240" w:lineRule="auto"/>
              <w:ind w:right="29"/>
              <w:rPr>
                <w:rFonts w:ascii="Tahoma" w:eastAsia="Times New Roman" w:hAnsi="Tahoma" w:cs="Tahoma"/>
                <w:b/>
                <w:color w:val="000000" w:themeColor="text1"/>
                <w:sz w:val="18"/>
                <w:szCs w:val="18"/>
                <w:u w:val="single"/>
                <w:lang w:val="en-IN"/>
              </w:rPr>
            </w:pPr>
          </w:p>
          <w:p w:rsidR="00B70295" w:rsidRPr="00E42ECF" w:rsidRDefault="00B70295" w:rsidP="00170904">
            <w:pPr>
              <w:spacing w:after="0" w:line="240" w:lineRule="auto"/>
              <w:ind w:right="29"/>
              <w:rPr>
                <w:rFonts w:ascii="Tahoma" w:hAnsi="Tahoma" w:cs="Tahoma"/>
                <w:color w:val="000000" w:themeColor="text1"/>
                <w:sz w:val="18"/>
                <w:szCs w:val="18"/>
              </w:rPr>
            </w:pPr>
            <w:r w:rsidRPr="00E42ECF">
              <w:rPr>
                <w:rFonts w:ascii="Tahoma" w:hAnsi="Tahoma" w:cs="Tahoma"/>
                <w:color w:val="000000" w:themeColor="text1"/>
                <w:sz w:val="18"/>
                <w:szCs w:val="18"/>
              </w:rPr>
              <w:t>A&amp;A Business Consulting (AABC) is India’s leading management consulting firm and the only one to focus exclusively on Small &amp; Medium Businesses. We have consulted more than 8500 Small and Medium Enterprises (SMEs) so far and have helped them take their businesses to the next level.</w:t>
            </w:r>
          </w:p>
          <w:p w:rsidR="00B70295" w:rsidRPr="00E42ECF" w:rsidRDefault="00B70295" w:rsidP="00170904">
            <w:pPr>
              <w:spacing w:after="0" w:line="240" w:lineRule="auto"/>
              <w:ind w:right="29"/>
              <w:rPr>
                <w:rFonts w:ascii="Tahoma" w:hAnsi="Tahoma" w:cs="Tahoma"/>
                <w:color w:val="000000" w:themeColor="text1"/>
                <w:sz w:val="18"/>
                <w:szCs w:val="18"/>
              </w:rPr>
            </w:pPr>
            <w:r w:rsidRPr="00E42ECF">
              <w:rPr>
                <w:rFonts w:ascii="Tahoma" w:hAnsi="Tahoma" w:cs="Tahoma"/>
                <w:color w:val="000000" w:themeColor="text1"/>
                <w:sz w:val="18"/>
                <w:szCs w:val="18"/>
              </w:rPr>
              <w:t xml:space="preserve">We are a team of 200+ consultants specializing across 6 different consulting practices:  Finance, Sales, Human Resources, Information Technology, Marketing and Legal. </w:t>
            </w:r>
          </w:p>
          <w:p w:rsidR="00B70295" w:rsidRPr="00E42ECF" w:rsidRDefault="00B70295" w:rsidP="00170904">
            <w:pPr>
              <w:spacing w:after="0" w:line="240" w:lineRule="auto"/>
              <w:ind w:right="29"/>
              <w:rPr>
                <w:rFonts w:ascii="Tahoma" w:hAnsi="Tahoma" w:cs="Tahoma"/>
                <w:color w:val="000000" w:themeColor="text1"/>
                <w:sz w:val="18"/>
                <w:szCs w:val="18"/>
              </w:rPr>
            </w:pPr>
          </w:p>
          <w:p w:rsidR="00B70295" w:rsidRPr="00E42ECF" w:rsidRDefault="00B70295" w:rsidP="00170904">
            <w:pPr>
              <w:spacing w:after="0" w:line="240" w:lineRule="auto"/>
              <w:jc w:val="both"/>
              <w:rPr>
                <w:rFonts w:ascii="Tahoma" w:hAnsi="Tahoma" w:cs="Tahoma"/>
                <w:color w:val="000000" w:themeColor="text1"/>
                <w:sz w:val="18"/>
                <w:szCs w:val="18"/>
              </w:rPr>
            </w:pPr>
            <w:r w:rsidRPr="00E42ECF">
              <w:rPr>
                <w:rFonts w:ascii="Tahoma" w:hAnsi="Tahoma" w:cs="Tahoma"/>
                <w:color w:val="000000" w:themeColor="text1"/>
                <w:sz w:val="18"/>
                <w:szCs w:val="18"/>
              </w:rPr>
              <w:t>AABC focuses on delivering results through assembling a team of consultants who have the right expertise and experience relevant to that industry or the client they serve. The firm’s expertise can efficiently address contextual problems from diverse industries. The consultants are conversant with changing market dynamics and can identify and apply long-term improvements to a business. We continually seek better ways to address important business problems. We can decide for you, the best resources: People, Idea, Strategy, Technology and Finance.</w:t>
            </w:r>
          </w:p>
          <w:p w:rsidR="00B70295" w:rsidRPr="00E42ECF" w:rsidRDefault="00B70295" w:rsidP="00170904">
            <w:pPr>
              <w:spacing w:after="0" w:line="240" w:lineRule="auto"/>
              <w:jc w:val="both"/>
              <w:rPr>
                <w:rFonts w:ascii="Tahoma" w:hAnsi="Tahoma" w:cs="Tahoma"/>
                <w:color w:val="000000" w:themeColor="text1"/>
                <w:sz w:val="18"/>
                <w:szCs w:val="18"/>
              </w:rPr>
            </w:pPr>
          </w:p>
          <w:p w:rsidR="00B70295" w:rsidRPr="00E42ECF" w:rsidRDefault="00B70295" w:rsidP="00170904">
            <w:pPr>
              <w:spacing w:after="0" w:line="240" w:lineRule="auto"/>
              <w:jc w:val="both"/>
              <w:rPr>
                <w:rFonts w:ascii="Tahoma" w:hAnsi="Tahoma" w:cs="Tahoma"/>
                <w:color w:val="000000" w:themeColor="text1"/>
                <w:sz w:val="18"/>
                <w:szCs w:val="18"/>
              </w:rPr>
            </w:pPr>
            <w:r w:rsidRPr="00E42ECF">
              <w:rPr>
                <w:rFonts w:ascii="Tahoma" w:hAnsi="Tahoma" w:cs="Tahoma"/>
                <w:color w:val="000000" w:themeColor="text1"/>
                <w:sz w:val="18"/>
                <w:szCs w:val="18"/>
              </w:rPr>
              <w:t xml:space="preserve">As a management consultant, the firm handholds senior managements to improve operational efficiency, formulate strategy and become more productive, and hence more profitable. </w:t>
            </w:r>
          </w:p>
          <w:p w:rsidR="00B63221" w:rsidRPr="00E42ECF" w:rsidRDefault="00B63221" w:rsidP="00170904">
            <w:pPr>
              <w:spacing w:after="0" w:line="240" w:lineRule="auto"/>
              <w:ind w:right="29"/>
              <w:rPr>
                <w:rFonts w:ascii="Tahoma" w:eastAsia="Times New Roman" w:hAnsi="Tahoma" w:cs="Tahoma"/>
                <w:b/>
                <w:color w:val="000000" w:themeColor="text1"/>
                <w:sz w:val="18"/>
                <w:szCs w:val="18"/>
                <w:u w:val="single"/>
                <w:lang w:val="en-IN"/>
              </w:rPr>
            </w:pPr>
            <w:r w:rsidRPr="00E42ECF">
              <w:rPr>
                <w:rFonts w:ascii="Tahoma" w:eastAsia="Times New Roman" w:hAnsi="Tahoma" w:cs="Tahoma"/>
                <w:b/>
                <w:color w:val="000000" w:themeColor="text1"/>
                <w:sz w:val="18"/>
                <w:szCs w:val="18"/>
                <w:u w:val="single"/>
                <w:lang w:val="en-IN"/>
              </w:rPr>
              <w:t xml:space="preserve">Job </w:t>
            </w:r>
            <w:r w:rsidR="00170904" w:rsidRPr="00E42ECF">
              <w:rPr>
                <w:rFonts w:ascii="Tahoma" w:eastAsia="Times New Roman" w:hAnsi="Tahoma" w:cs="Tahoma"/>
                <w:b/>
                <w:color w:val="000000" w:themeColor="text1"/>
                <w:sz w:val="18"/>
                <w:szCs w:val="18"/>
                <w:u w:val="single"/>
                <w:lang w:val="en-IN"/>
              </w:rPr>
              <w:t>Purpose:</w:t>
            </w:r>
          </w:p>
          <w:p w:rsidR="006D34C1" w:rsidRPr="00E42ECF" w:rsidRDefault="00E42ECF" w:rsidP="00170904">
            <w:pPr>
              <w:spacing w:after="0" w:line="240" w:lineRule="auto"/>
              <w:jc w:val="both"/>
              <w:rPr>
                <w:rFonts w:ascii="Tahoma" w:eastAsia="Times New Roman" w:hAnsi="Tahoma" w:cs="Tahoma"/>
                <w:sz w:val="18"/>
                <w:szCs w:val="18"/>
              </w:rPr>
            </w:pPr>
            <w:r w:rsidRPr="00E42ECF">
              <w:rPr>
                <w:rFonts w:ascii="Tahoma" w:eastAsia="Times New Roman" w:hAnsi="Tahoma" w:cs="Tahoma"/>
                <w:sz w:val="18"/>
                <w:szCs w:val="18"/>
              </w:rPr>
              <w:t xml:space="preserve">Associate Director will be responsible for Recruitment, Team development of 6 Principal Consultants based out of branch location and 30 consultants under a team of 6 principal consultants. </w:t>
            </w:r>
            <w:proofErr w:type="spellStart"/>
            <w:r w:rsidRPr="00E42ECF">
              <w:rPr>
                <w:rFonts w:ascii="Tahoma" w:eastAsia="Times New Roman" w:hAnsi="Tahoma" w:cs="Tahoma"/>
                <w:sz w:val="18"/>
                <w:szCs w:val="18"/>
              </w:rPr>
              <w:t>He/She</w:t>
            </w:r>
            <w:proofErr w:type="spellEnd"/>
            <w:r w:rsidRPr="00E42ECF">
              <w:rPr>
                <w:rFonts w:ascii="Tahoma" w:eastAsia="Times New Roman" w:hAnsi="Tahoma" w:cs="Tahoma"/>
                <w:sz w:val="18"/>
                <w:szCs w:val="18"/>
              </w:rPr>
              <w:t xml:space="preserve"> will be responsible to implement the SOW of different projects through his/her team at client’s </w:t>
            </w:r>
            <w:r w:rsidR="00805718" w:rsidRPr="00E42ECF">
              <w:rPr>
                <w:rFonts w:ascii="Tahoma" w:eastAsia="Times New Roman" w:hAnsi="Tahoma" w:cs="Tahoma"/>
                <w:sz w:val="18"/>
                <w:szCs w:val="18"/>
              </w:rPr>
              <w:t>businesses.</w:t>
            </w:r>
          </w:p>
          <w:p w:rsidR="006934F6" w:rsidRPr="00E42ECF" w:rsidRDefault="006934F6" w:rsidP="00170904">
            <w:pPr>
              <w:spacing w:after="0" w:line="240" w:lineRule="auto"/>
              <w:jc w:val="both"/>
              <w:rPr>
                <w:rFonts w:ascii="Tahoma" w:hAnsi="Tahoma" w:cs="Tahoma"/>
                <w:color w:val="000000" w:themeColor="text1"/>
                <w:sz w:val="18"/>
                <w:szCs w:val="18"/>
              </w:rPr>
            </w:pPr>
          </w:p>
        </w:tc>
      </w:tr>
      <w:tr w:rsidR="00E42ECF" w:rsidRPr="00E42ECF" w:rsidTr="0068780A">
        <w:trPr>
          <w:trHeight w:val="156"/>
          <w:jc w:val="center"/>
        </w:trPr>
        <w:tc>
          <w:tcPr>
            <w:tcW w:w="2605" w:type="dxa"/>
            <w:gridSpan w:val="2"/>
          </w:tcPr>
          <w:p w:rsidR="00E42ECF" w:rsidRPr="00E42ECF" w:rsidRDefault="00E42ECF" w:rsidP="00E42ECF">
            <w:pPr>
              <w:spacing w:after="0" w:line="288" w:lineRule="auto"/>
              <w:ind w:right="29"/>
              <w:rPr>
                <w:rFonts w:ascii="Tahoma" w:eastAsia="Times New Roman" w:hAnsi="Tahoma" w:cs="Tahoma"/>
                <w:b/>
                <w:color w:val="000000" w:themeColor="text1"/>
                <w:sz w:val="18"/>
                <w:szCs w:val="18"/>
                <w:lang w:val="en-IN"/>
              </w:rPr>
            </w:pPr>
          </w:p>
          <w:p w:rsidR="00E42ECF" w:rsidRPr="00E42ECF" w:rsidRDefault="00E42ECF" w:rsidP="00E42ECF">
            <w:pPr>
              <w:spacing w:after="0" w:line="288" w:lineRule="auto"/>
              <w:ind w:right="29"/>
              <w:rPr>
                <w:rFonts w:ascii="Tahoma" w:eastAsia="Times New Roman" w:hAnsi="Tahoma" w:cs="Tahoma"/>
                <w:b/>
                <w:color w:val="000000" w:themeColor="text1"/>
                <w:sz w:val="18"/>
                <w:szCs w:val="18"/>
                <w:lang w:val="en-IN"/>
              </w:rPr>
            </w:pPr>
            <w:r w:rsidRPr="00E42ECF">
              <w:rPr>
                <w:rFonts w:ascii="Tahoma" w:eastAsia="Times New Roman" w:hAnsi="Tahoma" w:cs="Tahoma"/>
                <w:b/>
                <w:color w:val="000000" w:themeColor="text1"/>
                <w:sz w:val="18"/>
                <w:szCs w:val="18"/>
                <w:lang w:val="en-IN"/>
              </w:rPr>
              <w:t>Detailed Responsibilities:</w:t>
            </w:r>
          </w:p>
        </w:tc>
        <w:tc>
          <w:tcPr>
            <w:tcW w:w="8506" w:type="dxa"/>
            <w:gridSpan w:val="5"/>
          </w:tcPr>
          <w:p w:rsidR="00E42ECF" w:rsidRPr="00E42ECF" w:rsidRDefault="00E42ECF" w:rsidP="00E42ECF">
            <w:pPr>
              <w:numPr>
                <w:ilvl w:val="0"/>
                <w:numId w:val="5"/>
              </w:numPr>
              <w:spacing w:line="240" w:lineRule="auto"/>
              <w:rPr>
                <w:rFonts w:ascii="Tahoma" w:hAnsi="Tahoma" w:cs="Tahoma"/>
                <w:sz w:val="18"/>
                <w:szCs w:val="18"/>
                <w:lang w:val="en-IN"/>
              </w:rPr>
            </w:pPr>
            <w:r w:rsidRPr="00E42ECF">
              <w:rPr>
                <w:rFonts w:ascii="Tahoma" w:hAnsi="Tahoma" w:cs="Tahoma"/>
                <w:sz w:val="18"/>
                <w:szCs w:val="18"/>
                <w:lang w:val="en-IN"/>
              </w:rPr>
              <w:t>Responsible for recruitment of Branch Consultancy Team includes PC and Consultant.</w:t>
            </w:r>
          </w:p>
          <w:p w:rsidR="00E42ECF" w:rsidRPr="00E42ECF" w:rsidRDefault="00805718" w:rsidP="00E42ECF">
            <w:pPr>
              <w:numPr>
                <w:ilvl w:val="0"/>
                <w:numId w:val="5"/>
              </w:numPr>
              <w:spacing w:line="240" w:lineRule="auto"/>
              <w:rPr>
                <w:rFonts w:ascii="Tahoma" w:hAnsi="Tahoma" w:cs="Tahoma"/>
                <w:sz w:val="18"/>
                <w:szCs w:val="18"/>
                <w:lang w:val="en-IN"/>
              </w:rPr>
            </w:pPr>
            <w:r w:rsidRPr="00E42ECF">
              <w:rPr>
                <w:rFonts w:ascii="Tahoma" w:hAnsi="Tahoma" w:cs="Tahoma"/>
                <w:sz w:val="18"/>
                <w:szCs w:val="18"/>
                <w:lang w:val="en-IN"/>
              </w:rPr>
              <w:t>Ensuring Branch</w:t>
            </w:r>
            <w:r w:rsidR="00E42ECF" w:rsidRPr="00E42ECF">
              <w:rPr>
                <w:rFonts w:ascii="Tahoma" w:hAnsi="Tahoma" w:cs="Tahoma"/>
                <w:sz w:val="18"/>
                <w:szCs w:val="18"/>
                <w:lang w:val="en-IN"/>
              </w:rPr>
              <w:t xml:space="preserve"> Team to undergo various Training program for development </w:t>
            </w:r>
            <w:r w:rsidRPr="00E42ECF">
              <w:rPr>
                <w:rFonts w:ascii="Tahoma" w:hAnsi="Tahoma" w:cs="Tahoma"/>
                <w:sz w:val="18"/>
                <w:szCs w:val="18"/>
                <w:lang w:val="en-IN"/>
              </w:rPr>
              <w:t>and completing</w:t>
            </w:r>
            <w:r w:rsidR="00E42ECF" w:rsidRPr="00E42ECF">
              <w:rPr>
                <w:rFonts w:ascii="Tahoma" w:hAnsi="Tahoma" w:cs="Tahoma"/>
                <w:sz w:val="18"/>
                <w:szCs w:val="18"/>
                <w:lang w:val="en-IN"/>
              </w:rPr>
              <w:t xml:space="preserve"> SOW.</w:t>
            </w:r>
          </w:p>
          <w:p w:rsidR="00E42ECF" w:rsidRPr="00E42ECF" w:rsidRDefault="00E42ECF" w:rsidP="00E42ECF">
            <w:pPr>
              <w:numPr>
                <w:ilvl w:val="0"/>
                <w:numId w:val="5"/>
              </w:numPr>
              <w:spacing w:line="240" w:lineRule="auto"/>
              <w:rPr>
                <w:rFonts w:ascii="Tahoma" w:hAnsi="Tahoma" w:cs="Tahoma"/>
                <w:sz w:val="18"/>
                <w:szCs w:val="18"/>
                <w:lang w:val="en-IN"/>
              </w:rPr>
            </w:pPr>
            <w:r w:rsidRPr="00E42ECF">
              <w:rPr>
                <w:rFonts w:ascii="Tahoma" w:hAnsi="Tahoma" w:cs="Tahoma"/>
                <w:sz w:val="18"/>
                <w:szCs w:val="18"/>
                <w:lang w:val="en-IN"/>
              </w:rPr>
              <w:t>Training need analysis of team and train/facilitate training as required on regular basis</w:t>
            </w:r>
          </w:p>
          <w:p w:rsidR="00E42ECF" w:rsidRPr="00E42ECF" w:rsidRDefault="00E42ECF" w:rsidP="00E42ECF">
            <w:pPr>
              <w:numPr>
                <w:ilvl w:val="0"/>
                <w:numId w:val="5"/>
              </w:numPr>
              <w:spacing w:line="240" w:lineRule="auto"/>
              <w:rPr>
                <w:rFonts w:ascii="Tahoma" w:hAnsi="Tahoma" w:cs="Tahoma"/>
                <w:sz w:val="18"/>
                <w:szCs w:val="18"/>
                <w:lang w:val="en-IN"/>
              </w:rPr>
            </w:pPr>
            <w:r w:rsidRPr="00E42ECF">
              <w:rPr>
                <w:rFonts w:ascii="Tahoma" w:hAnsi="Tahoma" w:cs="Tahoma"/>
                <w:sz w:val="18"/>
                <w:szCs w:val="18"/>
                <w:lang w:val="en-IN"/>
              </w:rPr>
              <w:t>Execution of agreement along with finalised SOW with the help of Legal team</w:t>
            </w:r>
          </w:p>
          <w:p w:rsidR="00E42ECF" w:rsidRPr="00E42ECF" w:rsidRDefault="00E42ECF" w:rsidP="00E42ECF">
            <w:pPr>
              <w:numPr>
                <w:ilvl w:val="0"/>
                <w:numId w:val="5"/>
              </w:numPr>
              <w:spacing w:line="240" w:lineRule="auto"/>
              <w:rPr>
                <w:rFonts w:ascii="Tahoma" w:hAnsi="Tahoma" w:cs="Tahoma"/>
                <w:sz w:val="18"/>
                <w:szCs w:val="18"/>
                <w:lang w:val="en-IN"/>
              </w:rPr>
            </w:pPr>
            <w:r w:rsidRPr="00E42ECF">
              <w:rPr>
                <w:rFonts w:ascii="Tahoma" w:hAnsi="Tahoma" w:cs="Tahoma"/>
                <w:sz w:val="18"/>
                <w:szCs w:val="18"/>
                <w:lang w:val="en-IN"/>
              </w:rPr>
              <w:t xml:space="preserve">Extend the support to IILD sales team for closing the business call consulting products </w:t>
            </w:r>
          </w:p>
          <w:p w:rsidR="00E42ECF" w:rsidRPr="00E42ECF" w:rsidRDefault="00E42ECF" w:rsidP="00E42ECF">
            <w:pPr>
              <w:numPr>
                <w:ilvl w:val="0"/>
                <w:numId w:val="5"/>
              </w:numPr>
              <w:spacing w:line="240" w:lineRule="auto"/>
              <w:rPr>
                <w:rFonts w:ascii="Tahoma" w:hAnsi="Tahoma" w:cs="Tahoma"/>
                <w:sz w:val="18"/>
                <w:szCs w:val="18"/>
                <w:lang w:val="en-IN"/>
              </w:rPr>
            </w:pPr>
            <w:r w:rsidRPr="00E42ECF">
              <w:rPr>
                <w:rFonts w:ascii="Tahoma" w:hAnsi="Tahoma" w:cs="Tahoma"/>
                <w:sz w:val="18"/>
                <w:szCs w:val="18"/>
                <w:lang w:val="en-IN"/>
              </w:rPr>
              <w:t xml:space="preserve">Ensuring for mapping a Right Consultant with the help of PC at client’s place after understanding the detailed business operations of client </w:t>
            </w:r>
          </w:p>
          <w:p w:rsidR="00E42ECF" w:rsidRPr="00E42ECF" w:rsidRDefault="00E42ECF" w:rsidP="00E42ECF">
            <w:pPr>
              <w:numPr>
                <w:ilvl w:val="0"/>
                <w:numId w:val="5"/>
              </w:numPr>
              <w:spacing w:line="240" w:lineRule="auto"/>
              <w:rPr>
                <w:rFonts w:ascii="Tahoma" w:hAnsi="Tahoma" w:cs="Tahoma"/>
                <w:sz w:val="18"/>
                <w:szCs w:val="18"/>
                <w:lang w:val="en-IN"/>
              </w:rPr>
            </w:pPr>
            <w:r w:rsidRPr="00E42ECF">
              <w:rPr>
                <w:rFonts w:ascii="Tahoma" w:hAnsi="Tahoma" w:cs="Tahoma"/>
                <w:sz w:val="18"/>
                <w:szCs w:val="18"/>
                <w:lang w:val="en-IN"/>
              </w:rPr>
              <w:t>Responsible for Reviewing and Finalising Yearly Sales Strategy and Budget of Client with the help of Consultant and Principal Consultant</w:t>
            </w:r>
          </w:p>
          <w:p w:rsidR="00E42ECF" w:rsidRPr="00E42ECF" w:rsidRDefault="00E42ECF" w:rsidP="00E42ECF">
            <w:pPr>
              <w:numPr>
                <w:ilvl w:val="0"/>
                <w:numId w:val="5"/>
              </w:numPr>
              <w:spacing w:line="240" w:lineRule="auto"/>
              <w:rPr>
                <w:rFonts w:ascii="Tahoma" w:hAnsi="Tahoma" w:cs="Tahoma"/>
                <w:sz w:val="18"/>
                <w:szCs w:val="18"/>
                <w:lang w:val="en-IN"/>
              </w:rPr>
            </w:pPr>
            <w:r w:rsidRPr="00E42ECF">
              <w:rPr>
                <w:rFonts w:ascii="Tahoma" w:hAnsi="Tahoma" w:cs="Tahoma"/>
                <w:sz w:val="18"/>
                <w:szCs w:val="18"/>
                <w:lang w:val="en-IN"/>
              </w:rPr>
              <w:t xml:space="preserve">Getting SOW implemented at client’s business and ensuring Clients’ </w:t>
            </w:r>
            <w:r w:rsidR="00805718" w:rsidRPr="00E42ECF">
              <w:rPr>
                <w:rFonts w:ascii="Tahoma" w:hAnsi="Tahoma" w:cs="Tahoma"/>
                <w:sz w:val="18"/>
                <w:szCs w:val="18"/>
                <w:lang w:val="en-IN"/>
              </w:rPr>
              <w:t>growth through</w:t>
            </w:r>
            <w:r w:rsidRPr="00E42ECF">
              <w:rPr>
                <w:rFonts w:ascii="Tahoma" w:hAnsi="Tahoma" w:cs="Tahoma"/>
                <w:sz w:val="18"/>
                <w:szCs w:val="18"/>
                <w:lang w:val="en-IN"/>
              </w:rPr>
              <w:t xml:space="preserve"> Consultant and Principal Consultant</w:t>
            </w:r>
          </w:p>
          <w:p w:rsidR="00E42ECF" w:rsidRPr="00E42ECF" w:rsidRDefault="00E42ECF" w:rsidP="00E42ECF">
            <w:pPr>
              <w:numPr>
                <w:ilvl w:val="0"/>
                <w:numId w:val="5"/>
              </w:numPr>
              <w:spacing w:line="240" w:lineRule="auto"/>
              <w:rPr>
                <w:rFonts w:ascii="Tahoma" w:hAnsi="Tahoma" w:cs="Tahoma"/>
                <w:sz w:val="18"/>
                <w:szCs w:val="18"/>
                <w:lang w:val="en-IN"/>
              </w:rPr>
            </w:pPr>
            <w:r w:rsidRPr="00E42ECF">
              <w:rPr>
                <w:rFonts w:ascii="Tahoma" w:hAnsi="Tahoma" w:cs="Tahoma"/>
                <w:sz w:val="18"/>
                <w:szCs w:val="18"/>
                <w:lang w:val="en-IN"/>
              </w:rPr>
              <w:t>Ensuring and overseeing that Principal Consultant and his/her team takes appropriate and timely Decisions for Client’s Business whenever required</w:t>
            </w:r>
          </w:p>
          <w:p w:rsidR="00E42ECF" w:rsidRPr="00E42ECF" w:rsidRDefault="00E42ECF" w:rsidP="00E42ECF">
            <w:pPr>
              <w:numPr>
                <w:ilvl w:val="0"/>
                <w:numId w:val="5"/>
              </w:numPr>
              <w:spacing w:line="240" w:lineRule="auto"/>
              <w:rPr>
                <w:rFonts w:ascii="Tahoma" w:hAnsi="Tahoma" w:cs="Tahoma"/>
                <w:sz w:val="18"/>
                <w:szCs w:val="18"/>
                <w:lang w:val="en-IN"/>
              </w:rPr>
            </w:pPr>
            <w:r w:rsidRPr="00E42ECF">
              <w:rPr>
                <w:rFonts w:ascii="Tahoma" w:hAnsi="Tahoma" w:cs="Tahoma"/>
                <w:sz w:val="18"/>
                <w:szCs w:val="18"/>
                <w:lang w:val="en-IN"/>
              </w:rPr>
              <w:t>Ascertaining Complaint resolution within TATs</w:t>
            </w:r>
          </w:p>
          <w:p w:rsidR="00E42ECF" w:rsidRPr="00E42ECF" w:rsidRDefault="00E42ECF" w:rsidP="00E42ECF">
            <w:pPr>
              <w:numPr>
                <w:ilvl w:val="0"/>
                <w:numId w:val="5"/>
              </w:numPr>
              <w:spacing w:line="240" w:lineRule="auto"/>
              <w:rPr>
                <w:rFonts w:ascii="Tahoma" w:hAnsi="Tahoma" w:cs="Tahoma"/>
                <w:sz w:val="18"/>
                <w:szCs w:val="18"/>
                <w:lang w:val="en-IN"/>
              </w:rPr>
            </w:pPr>
            <w:r w:rsidRPr="00E42ECF">
              <w:rPr>
                <w:rFonts w:ascii="Tahoma" w:hAnsi="Tahoma" w:cs="Tahoma"/>
                <w:sz w:val="18"/>
                <w:szCs w:val="18"/>
                <w:lang w:val="en-IN"/>
              </w:rPr>
              <w:t>Ensuring developing engaged motivated and active retention of team.</w:t>
            </w:r>
          </w:p>
          <w:p w:rsidR="00E42ECF" w:rsidRPr="00E42ECF" w:rsidRDefault="00E42ECF" w:rsidP="00E42ECF">
            <w:pPr>
              <w:numPr>
                <w:ilvl w:val="0"/>
                <w:numId w:val="5"/>
              </w:numPr>
              <w:spacing w:line="240" w:lineRule="auto"/>
              <w:rPr>
                <w:rFonts w:ascii="Tahoma" w:hAnsi="Tahoma" w:cs="Tahoma"/>
                <w:sz w:val="18"/>
                <w:szCs w:val="18"/>
                <w:lang w:val="en-IN"/>
              </w:rPr>
            </w:pPr>
            <w:r w:rsidRPr="00E42ECF">
              <w:rPr>
                <w:rFonts w:ascii="Tahoma" w:hAnsi="Tahoma" w:cs="Tahoma"/>
                <w:sz w:val="18"/>
                <w:szCs w:val="18"/>
                <w:lang w:val="en-IN"/>
              </w:rPr>
              <w:t>Ensure conducting of Client Growth Meetings regularly by the team.</w:t>
            </w:r>
          </w:p>
          <w:p w:rsidR="00E42ECF" w:rsidRPr="00E42ECF" w:rsidRDefault="00805718" w:rsidP="00E42ECF">
            <w:pPr>
              <w:numPr>
                <w:ilvl w:val="0"/>
                <w:numId w:val="5"/>
              </w:numPr>
              <w:spacing w:line="240" w:lineRule="auto"/>
              <w:rPr>
                <w:rFonts w:ascii="Tahoma" w:hAnsi="Tahoma" w:cs="Tahoma"/>
                <w:sz w:val="18"/>
                <w:szCs w:val="18"/>
                <w:lang w:val="en-IN"/>
              </w:rPr>
            </w:pPr>
            <w:r w:rsidRPr="00E42ECF">
              <w:rPr>
                <w:rFonts w:ascii="Tahoma" w:hAnsi="Tahoma" w:cs="Tahoma"/>
                <w:sz w:val="18"/>
                <w:szCs w:val="18"/>
                <w:lang w:val="en-IN"/>
              </w:rPr>
              <w:t>Generating Success</w:t>
            </w:r>
            <w:r w:rsidR="00E42ECF" w:rsidRPr="00E42ECF">
              <w:rPr>
                <w:rFonts w:ascii="Tahoma" w:hAnsi="Tahoma" w:cs="Tahoma"/>
                <w:sz w:val="18"/>
                <w:szCs w:val="18"/>
                <w:lang w:val="en-IN"/>
              </w:rPr>
              <w:t xml:space="preserve"> Stories for every client through team</w:t>
            </w:r>
          </w:p>
          <w:p w:rsidR="00E42ECF" w:rsidRPr="00E42ECF" w:rsidRDefault="00E42ECF" w:rsidP="00E42ECF">
            <w:pPr>
              <w:numPr>
                <w:ilvl w:val="0"/>
                <w:numId w:val="5"/>
              </w:numPr>
              <w:spacing w:line="240" w:lineRule="auto"/>
              <w:rPr>
                <w:rFonts w:ascii="Tahoma" w:hAnsi="Tahoma" w:cs="Tahoma"/>
                <w:sz w:val="18"/>
                <w:szCs w:val="18"/>
                <w:lang w:val="en-IN"/>
              </w:rPr>
            </w:pPr>
            <w:r w:rsidRPr="00E42ECF">
              <w:rPr>
                <w:rFonts w:ascii="Tahoma" w:hAnsi="Tahoma" w:cs="Tahoma"/>
                <w:sz w:val="18"/>
                <w:szCs w:val="18"/>
                <w:lang w:val="en-IN"/>
              </w:rPr>
              <w:t xml:space="preserve">Ensuring Consultant &amp; Principal Consultant are Preparing, Submitting and Implementing </w:t>
            </w:r>
            <w:r w:rsidRPr="00E42ECF">
              <w:rPr>
                <w:rFonts w:ascii="Tahoma" w:hAnsi="Tahoma" w:cs="Tahoma"/>
                <w:sz w:val="18"/>
                <w:szCs w:val="18"/>
                <w:lang w:val="en-IN"/>
              </w:rPr>
              <w:lastRenderedPageBreak/>
              <w:t>Monthly Plan within defined TAT’s</w:t>
            </w:r>
          </w:p>
          <w:p w:rsidR="00E42ECF" w:rsidRPr="00E42ECF" w:rsidRDefault="00E42ECF" w:rsidP="00E42ECF">
            <w:pPr>
              <w:numPr>
                <w:ilvl w:val="0"/>
                <w:numId w:val="5"/>
              </w:numPr>
              <w:spacing w:line="240" w:lineRule="auto"/>
              <w:rPr>
                <w:rFonts w:ascii="Tahoma" w:hAnsi="Tahoma" w:cs="Tahoma"/>
                <w:sz w:val="18"/>
                <w:szCs w:val="18"/>
                <w:lang w:val="en-IN"/>
              </w:rPr>
            </w:pPr>
            <w:r w:rsidRPr="00E42ECF">
              <w:rPr>
                <w:rFonts w:ascii="Tahoma" w:hAnsi="Tahoma" w:cs="Tahoma"/>
                <w:sz w:val="18"/>
                <w:szCs w:val="18"/>
                <w:lang w:val="en-IN"/>
              </w:rPr>
              <w:t>Reviewing and Documenting Feedback for consultants monthly plans vis a vis yearly strategy on a  timely basis</w:t>
            </w:r>
          </w:p>
          <w:p w:rsidR="00E42ECF" w:rsidRPr="00E42ECF" w:rsidRDefault="00E42ECF" w:rsidP="00E42ECF">
            <w:pPr>
              <w:numPr>
                <w:ilvl w:val="0"/>
                <w:numId w:val="5"/>
              </w:numPr>
              <w:spacing w:line="240" w:lineRule="auto"/>
              <w:rPr>
                <w:rFonts w:ascii="Tahoma" w:hAnsi="Tahoma" w:cs="Tahoma"/>
                <w:sz w:val="18"/>
                <w:szCs w:val="18"/>
                <w:lang w:val="en-IN"/>
              </w:rPr>
            </w:pPr>
            <w:r w:rsidRPr="00E42ECF">
              <w:rPr>
                <w:rFonts w:ascii="Tahoma" w:hAnsi="Tahoma" w:cs="Tahoma"/>
                <w:sz w:val="18"/>
                <w:szCs w:val="18"/>
                <w:lang w:val="en-IN"/>
              </w:rPr>
              <w:t>Ensuring smooth coordination between SME-Subject Matter Expert, Principal Consultant and Consultant for timely deliverables</w:t>
            </w:r>
          </w:p>
          <w:p w:rsidR="00E42ECF" w:rsidRPr="00E42ECF" w:rsidRDefault="00E42ECF" w:rsidP="00E42ECF">
            <w:pPr>
              <w:numPr>
                <w:ilvl w:val="0"/>
                <w:numId w:val="5"/>
              </w:numPr>
              <w:spacing w:line="240" w:lineRule="auto"/>
              <w:rPr>
                <w:rFonts w:ascii="Tahoma" w:hAnsi="Tahoma" w:cs="Tahoma"/>
                <w:sz w:val="18"/>
                <w:szCs w:val="18"/>
                <w:lang w:val="en-IN"/>
              </w:rPr>
            </w:pPr>
            <w:r w:rsidRPr="00E42ECF">
              <w:rPr>
                <w:rFonts w:ascii="Tahoma" w:hAnsi="Tahoma" w:cs="Tahoma"/>
                <w:sz w:val="18"/>
                <w:szCs w:val="18"/>
                <w:lang w:val="en-IN"/>
              </w:rPr>
              <w:t>Responsible for submitting various MIS to the Management</w:t>
            </w:r>
          </w:p>
          <w:p w:rsidR="00E42ECF" w:rsidRPr="00E42ECF" w:rsidRDefault="00E42ECF" w:rsidP="00E42ECF">
            <w:pPr>
              <w:numPr>
                <w:ilvl w:val="0"/>
                <w:numId w:val="5"/>
              </w:numPr>
              <w:spacing w:line="240" w:lineRule="auto"/>
              <w:rPr>
                <w:rFonts w:ascii="Tahoma" w:hAnsi="Tahoma" w:cs="Tahoma"/>
                <w:sz w:val="18"/>
                <w:szCs w:val="18"/>
                <w:lang w:val="en-IN"/>
              </w:rPr>
            </w:pPr>
            <w:r w:rsidRPr="00E42ECF">
              <w:rPr>
                <w:rFonts w:ascii="Tahoma" w:hAnsi="Tahoma" w:cs="Tahoma"/>
                <w:sz w:val="18"/>
                <w:szCs w:val="18"/>
                <w:lang w:val="en-IN"/>
              </w:rPr>
              <w:t>Responsible for driving key fiscal parameters  of the team facilitating profitability,</w:t>
            </w:r>
          </w:p>
          <w:p w:rsidR="00E42ECF" w:rsidRPr="00E42ECF" w:rsidRDefault="00E42ECF" w:rsidP="00E42ECF">
            <w:pPr>
              <w:numPr>
                <w:ilvl w:val="0"/>
                <w:numId w:val="5"/>
              </w:numPr>
              <w:spacing w:line="240" w:lineRule="auto"/>
              <w:rPr>
                <w:rFonts w:ascii="Tahoma" w:hAnsi="Tahoma" w:cs="Tahoma"/>
                <w:sz w:val="18"/>
                <w:szCs w:val="18"/>
                <w:lang w:val="en-IN"/>
              </w:rPr>
            </w:pPr>
            <w:r w:rsidRPr="00E42ECF">
              <w:rPr>
                <w:rFonts w:ascii="Tahoma" w:hAnsi="Tahoma" w:cs="Tahoma"/>
                <w:sz w:val="18"/>
                <w:szCs w:val="18"/>
                <w:lang w:val="en-IN"/>
              </w:rPr>
              <w:t>Responsible for timely Execution of Closure Documents between ‘Client &amp; IILD Consultant’ after completion of each activity under SOW</w:t>
            </w:r>
          </w:p>
          <w:p w:rsidR="00E42ECF" w:rsidRPr="00E42ECF" w:rsidRDefault="00E42ECF" w:rsidP="00E42ECF">
            <w:pPr>
              <w:numPr>
                <w:ilvl w:val="0"/>
                <w:numId w:val="5"/>
              </w:numPr>
              <w:spacing w:line="240" w:lineRule="auto"/>
              <w:rPr>
                <w:rFonts w:ascii="Tahoma" w:hAnsi="Tahoma" w:cs="Tahoma"/>
                <w:sz w:val="18"/>
                <w:szCs w:val="18"/>
                <w:lang w:val="en-IN"/>
              </w:rPr>
            </w:pPr>
            <w:r w:rsidRPr="00E42ECF">
              <w:rPr>
                <w:rFonts w:ascii="Tahoma" w:hAnsi="Tahoma" w:cs="Tahoma"/>
                <w:sz w:val="18"/>
                <w:szCs w:val="18"/>
                <w:lang w:val="en-IN"/>
              </w:rPr>
              <w:t>Responsible for generating targeted revenue by Cross Selling various IILD Products</w:t>
            </w:r>
          </w:p>
          <w:p w:rsidR="00E42ECF" w:rsidRPr="00805718" w:rsidRDefault="00E42ECF" w:rsidP="00805718">
            <w:pPr>
              <w:numPr>
                <w:ilvl w:val="0"/>
                <w:numId w:val="5"/>
              </w:numPr>
              <w:spacing w:line="240" w:lineRule="auto"/>
              <w:rPr>
                <w:rFonts w:ascii="Tahoma" w:hAnsi="Tahoma" w:cs="Tahoma"/>
                <w:sz w:val="18"/>
                <w:szCs w:val="18"/>
                <w:lang w:val="en-IN"/>
              </w:rPr>
            </w:pPr>
            <w:r w:rsidRPr="00E42ECF">
              <w:rPr>
                <w:rFonts w:ascii="Tahoma" w:hAnsi="Tahoma" w:cs="Tahoma"/>
                <w:sz w:val="18"/>
                <w:szCs w:val="18"/>
                <w:lang w:val="en-IN"/>
              </w:rPr>
              <w:t>Responsible for ensuring Timely Payments from the Client as per agreed terms &amp; condition in the contract</w:t>
            </w:r>
            <w:bookmarkStart w:id="0" w:name="_GoBack"/>
            <w:bookmarkEnd w:id="0"/>
          </w:p>
        </w:tc>
      </w:tr>
      <w:tr w:rsidR="00E42ECF" w:rsidRPr="00E42ECF" w:rsidTr="007115E0">
        <w:trPr>
          <w:trHeight w:val="158"/>
          <w:jc w:val="center"/>
        </w:trPr>
        <w:tc>
          <w:tcPr>
            <w:tcW w:w="2605" w:type="dxa"/>
            <w:gridSpan w:val="2"/>
          </w:tcPr>
          <w:p w:rsidR="00E42ECF" w:rsidRPr="00E42ECF" w:rsidRDefault="00E42ECF" w:rsidP="00E42ECF">
            <w:pPr>
              <w:spacing w:after="0" w:line="288" w:lineRule="auto"/>
              <w:ind w:right="29"/>
              <w:rPr>
                <w:rFonts w:ascii="Tahoma" w:eastAsia="Times New Roman" w:hAnsi="Tahoma" w:cs="Tahoma"/>
                <w:b/>
                <w:color w:val="000000" w:themeColor="text1"/>
                <w:sz w:val="18"/>
                <w:szCs w:val="18"/>
                <w:lang w:val="en-IN"/>
              </w:rPr>
            </w:pPr>
            <w:r w:rsidRPr="00E42ECF">
              <w:rPr>
                <w:rFonts w:ascii="Tahoma" w:eastAsia="Times New Roman" w:hAnsi="Tahoma" w:cs="Tahoma"/>
                <w:b/>
                <w:color w:val="000000" w:themeColor="text1"/>
                <w:sz w:val="18"/>
                <w:szCs w:val="18"/>
                <w:lang w:val="en-IN"/>
              </w:rPr>
              <w:lastRenderedPageBreak/>
              <w:t>Requisite Skills:</w:t>
            </w:r>
          </w:p>
        </w:tc>
        <w:tc>
          <w:tcPr>
            <w:tcW w:w="8506" w:type="dxa"/>
            <w:gridSpan w:val="5"/>
          </w:tcPr>
          <w:p w:rsidR="00E42ECF" w:rsidRPr="00E42ECF" w:rsidRDefault="00E42ECF" w:rsidP="00E42ECF">
            <w:pPr>
              <w:numPr>
                <w:ilvl w:val="0"/>
                <w:numId w:val="6"/>
              </w:numPr>
              <w:spacing w:after="0" w:line="240" w:lineRule="auto"/>
              <w:ind w:right="29"/>
              <w:rPr>
                <w:rFonts w:ascii="Tahoma" w:eastAsia="Times New Roman" w:hAnsi="Tahoma" w:cs="Tahoma"/>
                <w:sz w:val="18"/>
                <w:szCs w:val="18"/>
              </w:rPr>
            </w:pPr>
            <w:r w:rsidRPr="00E42ECF">
              <w:rPr>
                <w:rFonts w:ascii="Tahoma" w:eastAsia="Times New Roman" w:hAnsi="Tahoma" w:cs="Tahoma"/>
                <w:sz w:val="18"/>
                <w:szCs w:val="18"/>
              </w:rPr>
              <w:t>Sales</w:t>
            </w:r>
          </w:p>
          <w:p w:rsidR="00E42ECF" w:rsidRPr="00E42ECF" w:rsidRDefault="00E42ECF" w:rsidP="00E42ECF">
            <w:pPr>
              <w:numPr>
                <w:ilvl w:val="0"/>
                <w:numId w:val="6"/>
              </w:numPr>
              <w:spacing w:after="0" w:line="240" w:lineRule="auto"/>
              <w:ind w:right="29"/>
              <w:rPr>
                <w:rFonts w:ascii="Tahoma" w:eastAsia="Times New Roman" w:hAnsi="Tahoma" w:cs="Tahoma"/>
                <w:sz w:val="18"/>
                <w:szCs w:val="18"/>
              </w:rPr>
            </w:pPr>
            <w:r w:rsidRPr="00E42ECF">
              <w:rPr>
                <w:rFonts w:ascii="Tahoma" w:eastAsia="Times New Roman" w:hAnsi="Tahoma" w:cs="Tahoma"/>
                <w:sz w:val="18"/>
                <w:szCs w:val="18"/>
              </w:rPr>
              <w:t>Leadership</w:t>
            </w:r>
          </w:p>
          <w:p w:rsidR="00E42ECF" w:rsidRPr="00E42ECF" w:rsidRDefault="00E42ECF" w:rsidP="00E42ECF">
            <w:pPr>
              <w:numPr>
                <w:ilvl w:val="0"/>
                <w:numId w:val="6"/>
              </w:numPr>
              <w:spacing w:after="0" w:line="240" w:lineRule="auto"/>
              <w:ind w:right="29"/>
              <w:rPr>
                <w:rFonts w:ascii="Tahoma" w:eastAsia="Times New Roman" w:hAnsi="Tahoma" w:cs="Tahoma"/>
                <w:sz w:val="18"/>
                <w:szCs w:val="18"/>
              </w:rPr>
            </w:pPr>
            <w:r w:rsidRPr="00E42ECF">
              <w:rPr>
                <w:rFonts w:ascii="Tahoma" w:eastAsia="Times New Roman" w:hAnsi="Tahoma" w:cs="Tahoma"/>
                <w:sz w:val="18"/>
                <w:szCs w:val="18"/>
              </w:rPr>
              <w:t>Analytical</w:t>
            </w:r>
          </w:p>
          <w:p w:rsidR="00E42ECF" w:rsidRPr="00E42ECF" w:rsidRDefault="00E42ECF" w:rsidP="00E42ECF">
            <w:pPr>
              <w:numPr>
                <w:ilvl w:val="0"/>
                <w:numId w:val="6"/>
              </w:numPr>
              <w:spacing w:after="0" w:line="240" w:lineRule="auto"/>
              <w:ind w:right="29"/>
              <w:rPr>
                <w:rFonts w:ascii="Tahoma" w:eastAsia="Times New Roman" w:hAnsi="Tahoma" w:cs="Tahoma"/>
                <w:sz w:val="18"/>
                <w:szCs w:val="18"/>
              </w:rPr>
            </w:pPr>
            <w:r w:rsidRPr="00E42ECF">
              <w:rPr>
                <w:rFonts w:ascii="Tahoma" w:eastAsia="Times New Roman" w:hAnsi="Tahoma" w:cs="Tahoma"/>
                <w:sz w:val="18"/>
                <w:szCs w:val="18"/>
              </w:rPr>
              <w:t>Communication</w:t>
            </w:r>
          </w:p>
          <w:p w:rsidR="00E42ECF" w:rsidRPr="00E42ECF" w:rsidRDefault="00E42ECF" w:rsidP="00E42ECF">
            <w:pPr>
              <w:numPr>
                <w:ilvl w:val="0"/>
                <w:numId w:val="6"/>
              </w:numPr>
              <w:spacing w:after="0" w:line="240" w:lineRule="auto"/>
              <w:ind w:right="29"/>
              <w:rPr>
                <w:rFonts w:ascii="Tahoma" w:eastAsia="Times New Roman" w:hAnsi="Tahoma" w:cs="Tahoma"/>
                <w:sz w:val="18"/>
                <w:szCs w:val="18"/>
              </w:rPr>
            </w:pPr>
            <w:r w:rsidRPr="00E42ECF">
              <w:rPr>
                <w:rFonts w:ascii="Tahoma" w:eastAsia="Times New Roman" w:hAnsi="Tahoma" w:cs="Tahoma"/>
                <w:sz w:val="18"/>
                <w:szCs w:val="18"/>
              </w:rPr>
              <w:t>Administrative Skills</w:t>
            </w:r>
          </w:p>
          <w:p w:rsidR="00E42ECF" w:rsidRPr="00E42ECF" w:rsidRDefault="00E42ECF" w:rsidP="00E42ECF">
            <w:pPr>
              <w:spacing w:after="0" w:line="240" w:lineRule="auto"/>
              <w:ind w:left="360" w:right="29"/>
              <w:rPr>
                <w:rFonts w:ascii="Tahoma" w:eastAsia="Times New Roman" w:hAnsi="Tahoma" w:cs="Tahoma"/>
                <w:sz w:val="18"/>
                <w:szCs w:val="18"/>
              </w:rPr>
            </w:pPr>
            <w:r w:rsidRPr="00E42ECF">
              <w:rPr>
                <w:rFonts w:ascii="Tahoma" w:eastAsia="Times New Roman" w:hAnsi="Tahoma" w:cs="Tahoma"/>
                <w:sz w:val="18"/>
                <w:szCs w:val="18"/>
              </w:rPr>
              <w:t>Computer skills</w:t>
            </w:r>
          </w:p>
        </w:tc>
      </w:tr>
      <w:tr w:rsidR="0068780A" w:rsidRPr="00E42ECF" w:rsidTr="0068780A">
        <w:trPr>
          <w:trHeight w:val="158"/>
          <w:jc w:val="center"/>
        </w:trPr>
        <w:tc>
          <w:tcPr>
            <w:tcW w:w="2605" w:type="dxa"/>
            <w:gridSpan w:val="2"/>
            <w:vAlign w:val="center"/>
          </w:tcPr>
          <w:p w:rsidR="0068780A" w:rsidRPr="00E42ECF" w:rsidRDefault="0068780A" w:rsidP="0068780A">
            <w:pPr>
              <w:spacing w:after="0" w:line="288" w:lineRule="auto"/>
              <w:ind w:right="29"/>
              <w:rPr>
                <w:rFonts w:ascii="Tahoma" w:eastAsia="Times New Roman" w:hAnsi="Tahoma" w:cs="Tahoma"/>
                <w:b/>
                <w:color w:val="000000" w:themeColor="text1"/>
                <w:sz w:val="18"/>
                <w:szCs w:val="18"/>
                <w:lang w:val="en-IN"/>
              </w:rPr>
            </w:pPr>
            <w:r w:rsidRPr="00E42ECF">
              <w:rPr>
                <w:rFonts w:ascii="Tahoma" w:eastAsia="Times New Roman" w:hAnsi="Tahoma" w:cs="Tahoma"/>
                <w:b/>
                <w:color w:val="000000" w:themeColor="text1"/>
                <w:sz w:val="18"/>
                <w:szCs w:val="18"/>
                <w:lang w:val="en-IN"/>
              </w:rPr>
              <w:t>Education</w:t>
            </w:r>
          </w:p>
        </w:tc>
        <w:tc>
          <w:tcPr>
            <w:tcW w:w="8506" w:type="dxa"/>
            <w:gridSpan w:val="5"/>
            <w:vAlign w:val="center"/>
          </w:tcPr>
          <w:p w:rsidR="0068780A" w:rsidRPr="00E42ECF" w:rsidRDefault="0068780A" w:rsidP="0068780A">
            <w:pPr>
              <w:spacing w:after="0" w:line="288" w:lineRule="auto"/>
              <w:ind w:right="29"/>
              <w:rPr>
                <w:rFonts w:ascii="Tahoma" w:eastAsia="Times New Roman" w:hAnsi="Tahoma" w:cs="Tahoma"/>
                <w:color w:val="000000" w:themeColor="text1"/>
                <w:sz w:val="18"/>
                <w:szCs w:val="18"/>
                <w:lang w:val="en-IN"/>
              </w:rPr>
            </w:pPr>
            <w:r w:rsidRPr="00E42ECF">
              <w:rPr>
                <w:rFonts w:ascii="Tahoma" w:eastAsia="Times New Roman" w:hAnsi="Tahoma" w:cs="Tahoma"/>
                <w:color w:val="000000" w:themeColor="text1"/>
                <w:sz w:val="18"/>
                <w:szCs w:val="18"/>
                <w:lang w:val="en-IN"/>
              </w:rPr>
              <w:t>MBA</w:t>
            </w:r>
          </w:p>
        </w:tc>
      </w:tr>
      <w:tr w:rsidR="0068780A" w:rsidRPr="00E42ECF" w:rsidTr="0068780A">
        <w:trPr>
          <w:trHeight w:val="158"/>
          <w:jc w:val="center"/>
        </w:trPr>
        <w:tc>
          <w:tcPr>
            <w:tcW w:w="2605" w:type="dxa"/>
            <w:gridSpan w:val="2"/>
            <w:vAlign w:val="center"/>
          </w:tcPr>
          <w:p w:rsidR="0068780A" w:rsidRPr="00E42ECF" w:rsidRDefault="0068780A" w:rsidP="0068780A">
            <w:pPr>
              <w:spacing w:after="0" w:line="288" w:lineRule="auto"/>
              <w:ind w:right="29"/>
              <w:rPr>
                <w:rFonts w:ascii="Tahoma" w:eastAsia="Times New Roman" w:hAnsi="Tahoma" w:cs="Tahoma"/>
                <w:b/>
                <w:color w:val="000000" w:themeColor="text1"/>
                <w:sz w:val="18"/>
                <w:szCs w:val="18"/>
                <w:lang w:val="en-IN"/>
              </w:rPr>
            </w:pPr>
            <w:r w:rsidRPr="00E42ECF">
              <w:rPr>
                <w:rFonts w:ascii="Tahoma" w:eastAsia="Times New Roman" w:hAnsi="Tahoma" w:cs="Tahoma"/>
                <w:b/>
                <w:color w:val="000000" w:themeColor="text1"/>
                <w:sz w:val="18"/>
                <w:szCs w:val="18"/>
                <w:lang w:val="en-IN"/>
              </w:rPr>
              <w:t>Relevant Experience:</w:t>
            </w:r>
          </w:p>
        </w:tc>
        <w:tc>
          <w:tcPr>
            <w:tcW w:w="8506" w:type="dxa"/>
            <w:gridSpan w:val="5"/>
            <w:vAlign w:val="center"/>
          </w:tcPr>
          <w:p w:rsidR="0068780A" w:rsidRPr="00E42ECF" w:rsidRDefault="00E42ECF" w:rsidP="0068780A">
            <w:pPr>
              <w:spacing w:after="0" w:line="270" w:lineRule="atLeast"/>
              <w:rPr>
                <w:rFonts w:ascii="Tahoma" w:eastAsia="Times New Roman" w:hAnsi="Tahoma" w:cs="Tahoma"/>
                <w:color w:val="000000" w:themeColor="text1"/>
                <w:sz w:val="18"/>
                <w:szCs w:val="18"/>
                <w:lang w:val="en-IN"/>
              </w:rPr>
            </w:pPr>
            <w:r w:rsidRPr="00E42ECF">
              <w:rPr>
                <w:rFonts w:ascii="Tahoma" w:eastAsia="Times New Roman" w:hAnsi="Tahoma" w:cs="Tahoma"/>
                <w:sz w:val="18"/>
                <w:szCs w:val="18"/>
              </w:rPr>
              <w:t>15 years of sales leadership  and client servicing experience</w:t>
            </w:r>
          </w:p>
        </w:tc>
      </w:tr>
      <w:tr w:rsidR="0068780A" w:rsidRPr="00E42ECF" w:rsidTr="006934F6">
        <w:trPr>
          <w:trHeight w:val="158"/>
          <w:jc w:val="center"/>
        </w:trPr>
        <w:tc>
          <w:tcPr>
            <w:tcW w:w="2605" w:type="dxa"/>
            <w:gridSpan w:val="2"/>
            <w:vAlign w:val="center"/>
          </w:tcPr>
          <w:p w:rsidR="0068780A" w:rsidRPr="00E42ECF" w:rsidRDefault="0068780A" w:rsidP="0068780A">
            <w:pPr>
              <w:spacing w:after="0" w:line="288" w:lineRule="auto"/>
              <w:ind w:right="29"/>
              <w:rPr>
                <w:rFonts w:ascii="Tahoma" w:eastAsia="Times New Roman" w:hAnsi="Tahoma" w:cs="Tahoma"/>
                <w:b/>
                <w:color w:val="000000" w:themeColor="text1"/>
                <w:sz w:val="18"/>
                <w:szCs w:val="18"/>
                <w:lang w:val="en-IN"/>
              </w:rPr>
            </w:pPr>
            <w:r w:rsidRPr="00E42ECF">
              <w:rPr>
                <w:rFonts w:ascii="Tahoma" w:eastAsia="Times New Roman" w:hAnsi="Tahoma" w:cs="Tahoma"/>
                <w:b/>
                <w:color w:val="000000" w:themeColor="text1"/>
                <w:sz w:val="18"/>
                <w:szCs w:val="18"/>
                <w:lang w:val="en-IN"/>
              </w:rPr>
              <w:t>Will travel?</w:t>
            </w:r>
          </w:p>
        </w:tc>
        <w:tc>
          <w:tcPr>
            <w:tcW w:w="3060" w:type="dxa"/>
            <w:vAlign w:val="center"/>
          </w:tcPr>
          <w:p w:rsidR="0068780A" w:rsidRPr="00E42ECF" w:rsidRDefault="0068780A" w:rsidP="0068780A">
            <w:pPr>
              <w:spacing w:after="0" w:line="288" w:lineRule="auto"/>
              <w:ind w:right="29"/>
              <w:rPr>
                <w:rFonts w:ascii="Tahoma" w:eastAsia="Times New Roman" w:hAnsi="Tahoma" w:cs="Tahoma"/>
                <w:color w:val="000000" w:themeColor="text1"/>
                <w:sz w:val="18"/>
                <w:szCs w:val="18"/>
                <w:lang w:val="en-IN"/>
              </w:rPr>
            </w:pPr>
            <w:r w:rsidRPr="00E42ECF">
              <w:rPr>
                <w:rFonts w:ascii="Tahoma" w:eastAsia="Times New Roman" w:hAnsi="Tahoma" w:cs="Tahoma"/>
                <w:sz w:val="18"/>
                <w:szCs w:val="18"/>
                <w:lang w:val="en-IN"/>
              </w:rPr>
              <w:t>Yes (Extensive Intra-city travelling)</w:t>
            </w:r>
          </w:p>
        </w:tc>
        <w:tc>
          <w:tcPr>
            <w:tcW w:w="2933" w:type="dxa"/>
            <w:gridSpan w:val="2"/>
            <w:vAlign w:val="center"/>
          </w:tcPr>
          <w:p w:rsidR="0068780A" w:rsidRPr="00E42ECF" w:rsidRDefault="0068780A" w:rsidP="0068780A">
            <w:pPr>
              <w:spacing w:after="0" w:line="288" w:lineRule="auto"/>
              <w:ind w:right="29"/>
              <w:rPr>
                <w:rFonts w:ascii="Tahoma" w:eastAsia="Times New Roman" w:hAnsi="Tahoma" w:cs="Tahoma"/>
                <w:b/>
                <w:color w:val="000000" w:themeColor="text1"/>
                <w:sz w:val="18"/>
                <w:szCs w:val="18"/>
                <w:lang w:val="en-IN"/>
              </w:rPr>
            </w:pPr>
            <w:r w:rsidRPr="00E42ECF">
              <w:rPr>
                <w:rFonts w:ascii="Tahoma" w:eastAsia="Times New Roman" w:hAnsi="Tahoma" w:cs="Tahoma"/>
                <w:b/>
                <w:color w:val="000000" w:themeColor="text1"/>
                <w:sz w:val="18"/>
                <w:szCs w:val="18"/>
                <w:lang w:val="en-IN"/>
              </w:rPr>
              <w:t>Total Experience:</w:t>
            </w:r>
          </w:p>
        </w:tc>
        <w:tc>
          <w:tcPr>
            <w:tcW w:w="2513" w:type="dxa"/>
            <w:gridSpan w:val="2"/>
            <w:vAlign w:val="center"/>
          </w:tcPr>
          <w:p w:rsidR="0068780A" w:rsidRPr="00E42ECF" w:rsidRDefault="00E42ECF" w:rsidP="0068780A">
            <w:pPr>
              <w:spacing w:after="0" w:line="288" w:lineRule="auto"/>
              <w:ind w:right="29"/>
              <w:rPr>
                <w:rFonts w:ascii="Tahoma" w:eastAsia="Times New Roman" w:hAnsi="Tahoma" w:cs="Tahoma"/>
                <w:color w:val="000000" w:themeColor="text1"/>
                <w:sz w:val="18"/>
                <w:szCs w:val="18"/>
                <w:lang w:val="en-IN"/>
              </w:rPr>
            </w:pPr>
            <w:proofErr w:type="spellStart"/>
            <w:r w:rsidRPr="00E42ECF">
              <w:rPr>
                <w:rFonts w:ascii="Tahoma" w:eastAsia="Times New Roman" w:hAnsi="Tahoma" w:cs="Tahoma"/>
                <w:color w:val="000000" w:themeColor="text1"/>
                <w:sz w:val="18"/>
                <w:szCs w:val="18"/>
                <w:lang w:val="en-IN"/>
              </w:rPr>
              <w:t>Upto</w:t>
            </w:r>
            <w:proofErr w:type="spellEnd"/>
            <w:r w:rsidRPr="00E42ECF">
              <w:rPr>
                <w:rFonts w:ascii="Tahoma" w:eastAsia="Times New Roman" w:hAnsi="Tahoma" w:cs="Tahoma"/>
                <w:color w:val="000000" w:themeColor="text1"/>
                <w:sz w:val="18"/>
                <w:szCs w:val="18"/>
                <w:lang w:val="en-IN"/>
              </w:rPr>
              <w:t xml:space="preserve"> 20</w:t>
            </w:r>
            <w:r w:rsidR="0068780A" w:rsidRPr="00E42ECF">
              <w:rPr>
                <w:rFonts w:ascii="Tahoma" w:eastAsia="Times New Roman" w:hAnsi="Tahoma" w:cs="Tahoma"/>
                <w:color w:val="000000" w:themeColor="text1"/>
                <w:sz w:val="18"/>
                <w:szCs w:val="18"/>
                <w:lang w:val="en-IN"/>
              </w:rPr>
              <w:t xml:space="preserve"> years</w:t>
            </w:r>
          </w:p>
        </w:tc>
      </w:tr>
      <w:tr w:rsidR="0068780A" w:rsidRPr="00E42ECF" w:rsidTr="005258D1">
        <w:trPr>
          <w:trHeight w:val="158"/>
          <w:jc w:val="center"/>
        </w:trPr>
        <w:tc>
          <w:tcPr>
            <w:tcW w:w="2605" w:type="dxa"/>
            <w:gridSpan w:val="2"/>
            <w:tcBorders>
              <w:top w:val="single" w:sz="4" w:space="0" w:color="000000"/>
              <w:left w:val="single" w:sz="4" w:space="0" w:color="000000"/>
              <w:bottom w:val="single" w:sz="4" w:space="0" w:color="000000"/>
              <w:right w:val="single" w:sz="4" w:space="0" w:color="000000"/>
            </w:tcBorders>
            <w:vAlign w:val="center"/>
          </w:tcPr>
          <w:p w:rsidR="0068780A" w:rsidRPr="00E42ECF" w:rsidRDefault="0068780A" w:rsidP="0068780A">
            <w:pPr>
              <w:spacing w:after="0" w:line="288" w:lineRule="auto"/>
              <w:ind w:right="29"/>
              <w:rPr>
                <w:rFonts w:ascii="Tahoma" w:eastAsia="Times New Roman" w:hAnsi="Tahoma" w:cs="Tahoma"/>
                <w:b/>
                <w:color w:val="000000" w:themeColor="text1"/>
                <w:sz w:val="18"/>
                <w:szCs w:val="18"/>
                <w:lang w:val="en-IN"/>
              </w:rPr>
            </w:pPr>
            <w:r w:rsidRPr="00E42ECF">
              <w:rPr>
                <w:rFonts w:ascii="Tahoma" w:eastAsia="Times New Roman" w:hAnsi="Tahoma" w:cs="Tahoma"/>
                <w:b/>
                <w:color w:val="000000" w:themeColor="text1"/>
                <w:sz w:val="18"/>
                <w:szCs w:val="18"/>
                <w:lang w:val="en-IN"/>
              </w:rPr>
              <w:t>Preferred Domain:</w:t>
            </w:r>
          </w:p>
        </w:tc>
        <w:tc>
          <w:tcPr>
            <w:tcW w:w="8506" w:type="dxa"/>
            <w:gridSpan w:val="5"/>
            <w:tcBorders>
              <w:top w:val="single" w:sz="4" w:space="0" w:color="000000"/>
              <w:left w:val="single" w:sz="4" w:space="0" w:color="000000"/>
              <w:bottom w:val="single" w:sz="4" w:space="0" w:color="000000"/>
              <w:right w:val="single" w:sz="4" w:space="0" w:color="000000"/>
            </w:tcBorders>
            <w:vAlign w:val="center"/>
          </w:tcPr>
          <w:p w:rsidR="0068780A" w:rsidRPr="00E42ECF" w:rsidRDefault="0068780A" w:rsidP="0068780A">
            <w:pPr>
              <w:spacing w:after="0" w:line="288" w:lineRule="auto"/>
              <w:ind w:right="29"/>
              <w:rPr>
                <w:rFonts w:ascii="Tahoma" w:eastAsia="Times New Roman" w:hAnsi="Tahoma" w:cs="Tahoma"/>
                <w:color w:val="000000" w:themeColor="text1"/>
                <w:sz w:val="18"/>
                <w:szCs w:val="18"/>
                <w:lang w:val="en-IN"/>
              </w:rPr>
            </w:pPr>
            <w:r w:rsidRPr="00E42ECF">
              <w:rPr>
                <w:rFonts w:ascii="Tahoma" w:eastAsia="Times New Roman" w:hAnsi="Tahoma" w:cs="Tahoma"/>
                <w:sz w:val="18"/>
                <w:szCs w:val="18"/>
                <w:lang w:val="en-IN"/>
              </w:rPr>
              <w:t>Consulting, HR, Sales, Training.</w:t>
            </w:r>
          </w:p>
        </w:tc>
      </w:tr>
      <w:tr w:rsidR="0068780A" w:rsidRPr="00E42ECF" w:rsidTr="0068780A">
        <w:trPr>
          <w:gridAfter w:val="1"/>
          <w:wAfter w:w="8" w:type="dxa"/>
          <w:trHeight w:val="158"/>
          <w:jc w:val="center"/>
        </w:trPr>
        <w:tc>
          <w:tcPr>
            <w:tcW w:w="2605" w:type="dxa"/>
            <w:gridSpan w:val="2"/>
            <w:vAlign w:val="center"/>
          </w:tcPr>
          <w:p w:rsidR="0068780A" w:rsidRPr="00E42ECF" w:rsidRDefault="0068780A" w:rsidP="0068780A">
            <w:pPr>
              <w:spacing w:after="0" w:line="288" w:lineRule="auto"/>
              <w:ind w:right="29"/>
              <w:rPr>
                <w:rFonts w:ascii="Tahoma" w:eastAsia="Times New Roman" w:hAnsi="Tahoma" w:cs="Tahoma"/>
                <w:b/>
                <w:color w:val="000000" w:themeColor="text1"/>
                <w:sz w:val="18"/>
                <w:szCs w:val="18"/>
                <w:lang w:val="en-IN"/>
              </w:rPr>
            </w:pPr>
            <w:r w:rsidRPr="00E42ECF">
              <w:rPr>
                <w:rFonts w:ascii="Tahoma" w:eastAsia="Times New Roman" w:hAnsi="Tahoma" w:cs="Tahoma"/>
                <w:b/>
                <w:color w:val="000000" w:themeColor="text1"/>
                <w:sz w:val="18"/>
                <w:szCs w:val="18"/>
                <w:lang w:val="en-IN"/>
              </w:rPr>
              <w:t>Reference Companies:</w:t>
            </w:r>
          </w:p>
        </w:tc>
        <w:tc>
          <w:tcPr>
            <w:tcW w:w="8498" w:type="dxa"/>
            <w:gridSpan w:val="4"/>
            <w:vAlign w:val="center"/>
          </w:tcPr>
          <w:p w:rsidR="0068780A" w:rsidRPr="00E42ECF" w:rsidRDefault="0068780A" w:rsidP="0068780A">
            <w:pPr>
              <w:spacing w:after="0" w:line="288" w:lineRule="auto"/>
              <w:ind w:right="29"/>
              <w:rPr>
                <w:rFonts w:ascii="Tahoma" w:eastAsia="Times New Roman" w:hAnsi="Tahoma" w:cs="Tahoma"/>
                <w:color w:val="000000" w:themeColor="text1"/>
                <w:sz w:val="18"/>
                <w:szCs w:val="18"/>
                <w:lang w:val="en-IN"/>
              </w:rPr>
            </w:pPr>
          </w:p>
        </w:tc>
      </w:tr>
      <w:tr w:rsidR="00E42ECF" w:rsidRPr="00E42ECF" w:rsidTr="0068780A">
        <w:trPr>
          <w:gridAfter w:val="1"/>
          <w:wAfter w:w="8" w:type="dxa"/>
          <w:trHeight w:val="158"/>
          <w:jc w:val="center"/>
        </w:trPr>
        <w:tc>
          <w:tcPr>
            <w:tcW w:w="2605" w:type="dxa"/>
            <w:gridSpan w:val="2"/>
            <w:vAlign w:val="center"/>
          </w:tcPr>
          <w:p w:rsidR="00E42ECF" w:rsidRPr="00E42ECF" w:rsidRDefault="00E42ECF" w:rsidP="0068780A">
            <w:pPr>
              <w:spacing w:after="0" w:line="288" w:lineRule="auto"/>
              <w:ind w:right="29"/>
              <w:rPr>
                <w:rFonts w:ascii="Tahoma" w:eastAsia="Times New Roman" w:hAnsi="Tahoma" w:cs="Tahoma"/>
                <w:b/>
                <w:color w:val="000000" w:themeColor="text1"/>
                <w:sz w:val="18"/>
                <w:szCs w:val="18"/>
                <w:lang w:val="en-IN"/>
              </w:rPr>
            </w:pPr>
            <w:r w:rsidRPr="00E42ECF">
              <w:rPr>
                <w:rFonts w:ascii="Tahoma" w:eastAsia="Times New Roman" w:hAnsi="Tahoma" w:cs="Tahoma"/>
                <w:b/>
                <w:color w:val="000000" w:themeColor="text1"/>
                <w:sz w:val="18"/>
                <w:szCs w:val="18"/>
                <w:lang w:val="en-IN"/>
              </w:rPr>
              <w:t>CTC</w:t>
            </w:r>
          </w:p>
        </w:tc>
        <w:tc>
          <w:tcPr>
            <w:tcW w:w="8498" w:type="dxa"/>
            <w:gridSpan w:val="4"/>
            <w:vAlign w:val="center"/>
          </w:tcPr>
          <w:p w:rsidR="00E42ECF" w:rsidRPr="00E42ECF" w:rsidRDefault="00E42ECF" w:rsidP="0068780A">
            <w:pPr>
              <w:spacing w:after="0" w:line="288" w:lineRule="auto"/>
              <w:ind w:right="29"/>
              <w:rPr>
                <w:rFonts w:ascii="Tahoma" w:eastAsia="Times New Roman" w:hAnsi="Tahoma" w:cs="Tahoma"/>
                <w:color w:val="000000" w:themeColor="text1"/>
                <w:sz w:val="18"/>
                <w:szCs w:val="18"/>
                <w:lang w:val="en-IN"/>
              </w:rPr>
            </w:pPr>
          </w:p>
        </w:tc>
      </w:tr>
      <w:tr w:rsidR="0068780A" w:rsidRPr="00E42ECF" w:rsidTr="006934F6">
        <w:trPr>
          <w:gridAfter w:val="1"/>
          <w:wAfter w:w="8" w:type="dxa"/>
          <w:trHeight w:val="158"/>
          <w:jc w:val="center"/>
        </w:trPr>
        <w:tc>
          <w:tcPr>
            <w:tcW w:w="2605" w:type="dxa"/>
            <w:gridSpan w:val="2"/>
            <w:tcBorders>
              <w:top w:val="single" w:sz="4" w:space="0" w:color="000000"/>
              <w:left w:val="single" w:sz="4" w:space="0" w:color="000000"/>
              <w:bottom w:val="single" w:sz="4" w:space="0" w:color="000000"/>
              <w:right w:val="single" w:sz="4" w:space="0" w:color="000000"/>
            </w:tcBorders>
            <w:vAlign w:val="center"/>
          </w:tcPr>
          <w:p w:rsidR="0068780A" w:rsidRPr="00E42ECF" w:rsidRDefault="0068780A" w:rsidP="0068780A">
            <w:pPr>
              <w:spacing w:after="0" w:line="288" w:lineRule="auto"/>
              <w:ind w:right="29"/>
              <w:rPr>
                <w:rFonts w:ascii="Tahoma" w:eastAsia="Times New Roman" w:hAnsi="Tahoma" w:cs="Tahoma"/>
                <w:b/>
                <w:color w:val="000000" w:themeColor="text1"/>
                <w:sz w:val="18"/>
                <w:szCs w:val="18"/>
                <w:lang w:val="en-IN"/>
              </w:rPr>
            </w:pPr>
            <w:r w:rsidRPr="00E42ECF">
              <w:rPr>
                <w:rFonts w:ascii="Tahoma" w:eastAsia="Times New Roman" w:hAnsi="Tahoma" w:cs="Tahoma"/>
                <w:b/>
                <w:color w:val="000000" w:themeColor="text1"/>
                <w:sz w:val="18"/>
                <w:szCs w:val="18"/>
                <w:lang w:val="en-IN"/>
              </w:rPr>
              <w:t>Gender:</w:t>
            </w:r>
          </w:p>
        </w:tc>
        <w:tc>
          <w:tcPr>
            <w:tcW w:w="3060" w:type="dxa"/>
            <w:tcBorders>
              <w:top w:val="single" w:sz="4" w:space="0" w:color="000000"/>
              <w:left w:val="single" w:sz="4" w:space="0" w:color="000000"/>
              <w:bottom w:val="single" w:sz="4" w:space="0" w:color="000000"/>
              <w:right w:val="single" w:sz="4" w:space="0" w:color="000000"/>
            </w:tcBorders>
            <w:vAlign w:val="center"/>
          </w:tcPr>
          <w:p w:rsidR="0068780A" w:rsidRPr="00E42ECF" w:rsidRDefault="0068780A" w:rsidP="0068780A">
            <w:pPr>
              <w:spacing w:after="0" w:line="288" w:lineRule="auto"/>
              <w:ind w:right="29"/>
              <w:rPr>
                <w:rFonts w:ascii="Tahoma" w:eastAsia="Times New Roman" w:hAnsi="Tahoma" w:cs="Tahoma"/>
                <w:color w:val="000000" w:themeColor="text1"/>
                <w:sz w:val="18"/>
                <w:szCs w:val="18"/>
                <w:lang w:val="en-IN"/>
              </w:rPr>
            </w:pPr>
            <w:r w:rsidRPr="00E42ECF">
              <w:rPr>
                <w:rFonts w:ascii="Tahoma" w:eastAsia="Times New Roman" w:hAnsi="Tahoma" w:cs="Tahoma"/>
                <w:color w:val="000000" w:themeColor="text1"/>
                <w:sz w:val="18"/>
                <w:szCs w:val="18"/>
                <w:lang w:val="en-IN"/>
              </w:rPr>
              <w:t>Male / Female</w:t>
            </w:r>
          </w:p>
        </w:tc>
        <w:tc>
          <w:tcPr>
            <w:tcW w:w="1863" w:type="dxa"/>
            <w:vAlign w:val="center"/>
          </w:tcPr>
          <w:p w:rsidR="0068780A" w:rsidRPr="00E42ECF" w:rsidRDefault="0068780A" w:rsidP="0068780A">
            <w:pPr>
              <w:spacing w:after="0" w:line="288" w:lineRule="auto"/>
              <w:ind w:right="29"/>
              <w:rPr>
                <w:rFonts w:ascii="Tahoma" w:eastAsia="Times New Roman" w:hAnsi="Tahoma" w:cs="Tahoma"/>
                <w:b/>
                <w:color w:val="000000" w:themeColor="text1"/>
                <w:sz w:val="18"/>
                <w:szCs w:val="18"/>
                <w:lang w:val="en-IN"/>
              </w:rPr>
            </w:pPr>
            <w:r w:rsidRPr="00E42ECF">
              <w:rPr>
                <w:rFonts w:ascii="Tahoma" w:eastAsia="Times New Roman" w:hAnsi="Tahoma" w:cs="Tahoma"/>
                <w:b/>
                <w:color w:val="000000" w:themeColor="text1"/>
                <w:sz w:val="18"/>
                <w:szCs w:val="18"/>
                <w:lang w:val="en-IN"/>
              </w:rPr>
              <w:t>Marital Status:</w:t>
            </w:r>
          </w:p>
        </w:tc>
        <w:tc>
          <w:tcPr>
            <w:tcW w:w="3575" w:type="dxa"/>
            <w:gridSpan w:val="2"/>
            <w:vAlign w:val="center"/>
          </w:tcPr>
          <w:p w:rsidR="0068780A" w:rsidRPr="00E42ECF" w:rsidRDefault="0068780A" w:rsidP="0068780A">
            <w:pPr>
              <w:spacing w:after="0" w:line="288" w:lineRule="auto"/>
              <w:ind w:right="29"/>
              <w:rPr>
                <w:rFonts w:ascii="Tahoma" w:eastAsia="Times New Roman" w:hAnsi="Tahoma" w:cs="Tahoma"/>
                <w:color w:val="000000" w:themeColor="text1"/>
                <w:sz w:val="18"/>
                <w:szCs w:val="18"/>
                <w:lang w:val="en-IN"/>
              </w:rPr>
            </w:pPr>
            <w:r w:rsidRPr="00E42ECF">
              <w:rPr>
                <w:rFonts w:ascii="Tahoma" w:eastAsia="Times New Roman" w:hAnsi="Tahoma" w:cs="Tahoma"/>
                <w:color w:val="000000" w:themeColor="text1"/>
                <w:sz w:val="18"/>
                <w:szCs w:val="18"/>
                <w:lang w:val="en-IN"/>
              </w:rPr>
              <w:t>Married</w:t>
            </w:r>
          </w:p>
        </w:tc>
      </w:tr>
    </w:tbl>
    <w:p w:rsidR="00B63221" w:rsidRPr="00E42ECF" w:rsidRDefault="00B63221" w:rsidP="00EA01B6">
      <w:pPr>
        <w:rPr>
          <w:rFonts w:ascii="Tahoma" w:hAnsi="Tahoma" w:cs="Tahoma"/>
          <w:color w:val="000000" w:themeColor="text1"/>
          <w:sz w:val="18"/>
          <w:szCs w:val="18"/>
        </w:rPr>
      </w:pPr>
    </w:p>
    <w:sectPr w:rsidR="00B63221" w:rsidRPr="00E42ECF" w:rsidSect="007E1A45">
      <w:headerReference w:type="default" r:id="rId7"/>
      <w:pgSz w:w="12240" w:h="15840"/>
      <w:pgMar w:top="1440" w:right="1440" w:bottom="144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8106E" w:rsidRDefault="0098106E" w:rsidP="00233847">
      <w:pPr>
        <w:spacing w:after="0" w:line="240" w:lineRule="auto"/>
      </w:pPr>
      <w:r>
        <w:separator/>
      </w:r>
    </w:p>
  </w:endnote>
  <w:endnote w:type="continuationSeparator" w:id="1">
    <w:p w:rsidR="0098106E" w:rsidRDefault="0098106E" w:rsidP="00233847">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8106E" w:rsidRDefault="0098106E" w:rsidP="00233847">
      <w:pPr>
        <w:spacing w:after="0" w:line="240" w:lineRule="auto"/>
      </w:pPr>
      <w:r>
        <w:separator/>
      </w:r>
    </w:p>
  </w:footnote>
  <w:footnote w:type="continuationSeparator" w:id="1">
    <w:p w:rsidR="0098106E" w:rsidRDefault="0098106E" w:rsidP="00233847">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A68ED" w:rsidRPr="00233847" w:rsidRDefault="004A68ED" w:rsidP="00233847">
    <w:pPr>
      <w:pStyle w:val="Header"/>
      <w:tabs>
        <w:tab w:val="clear" w:pos="9360"/>
      </w:tabs>
      <w:ind w:left="-1440"/>
    </w:pPr>
    <w:r>
      <w:rPr>
        <w:noProof/>
      </w:rPr>
      <w:drawing>
        <wp:inline distT="0" distB="0" distL="0" distR="0">
          <wp:extent cx="12461473" cy="315531"/>
          <wp:effectExtent l="19050" t="0" r="0" b="0"/>
          <wp:docPr id="8" name="Picture 7" descr="A&amp;A letterhead C2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amp;A letterhead C2C.png"/>
                  <pic:cNvPicPr/>
                </pic:nvPicPr>
                <pic:blipFill>
                  <a:blip r:embed="rId1"/>
                  <a:stretch>
                    <a:fillRect/>
                  </a:stretch>
                </pic:blipFill>
                <pic:spPr>
                  <a:xfrm>
                    <a:off x="0" y="0"/>
                    <a:ext cx="12461473" cy="315531"/>
                  </a:xfrm>
                  <a:prstGeom prst="rect">
                    <a:avLst/>
                  </a:prstGeom>
                </pic:spPr>
              </pic:pic>
            </a:graphicData>
          </a:graphic>
        </wp:inline>
      </w:drawing>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0B2057D"/>
    <w:multiLevelType w:val="hybridMultilevel"/>
    <w:tmpl w:val="7FB0FA96"/>
    <w:lvl w:ilvl="0" w:tplc="04090005">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132160E"/>
    <w:multiLevelType w:val="hybridMultilevel"/>
    <w:tmpl w:val="79286D0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
    <w:nsid w:val="40542B2E"/>
    <w:multiLevelType w:val="hybridMultilevel"/>
    <w:tmpl w:val="E132D3CE"/>
    <w:lvl w:ilvl="0" w:tplc="04090001">
      <w:start w:val="1"/>
      <w:numFmt w:val="bullet"/>
      <w:lvlText w:val=""/>
      <w:lvlJc w:val="left"/>
      <w:pPr>
        <w:ind w:left="750" w:hanging="360"/>
      </w:pPr>
      <w:rPr>
        <w:rFonts w:ascii="Symbol" w:hAnsi="Symbol" w:hint="default"/>
      </w:rPr>
    </w:lvl>
    <w:lvl w:ilvl="1" w:tplc="04090003" w:tentative="1">
      <w:start w:val="1"/>
      <w:numFmt w:val="bullet"/>
      <w:lvlText w:val="o"/>
      <w:lvlJc w:val="left"/>
      <w:pPr>
        <w:ind w:left="1470" w:hanging="360"/>
      </w:pPr>
      <w:rPr>
        <w:rFonts w:ascii="Courier New" w:hAnsi="Courier New" w:cs="Courier New" w:hint="default"/>
      </w:rPr>
    </w:lvl>
    <w:lvl w:ilvl="2" w:tplc="04090005" w:tentative="1">
      <w:start w:val="1"/>
      <w:numFmt w:val="bullet"/>
      <w:lvlText w:val=""/>
      <w:lvlJc w:val="left"/>
      <w:pPr>
        <w:ind w:left="2190" w:hanging="360"/>
      </w:pPr>
      <w:rPr>
        <w:rFonts w:ascii="Wingdings" w:hAnsi="Wingdings" w:hint="default"/>
      </w:rPr>
    </w:lvl>
    <w:lvl w:ilvl="3" w:tplc="04090001" w:tentative="1">
      <w:start w:val="1"/>
      <w:numFmt w:val="bullet"/>
      <w:lvlText w:val=""/>
      <w:lvlJc w:val="left"/>
      <w:pPr>
        <w:ind w:left="2910" w:hanging="360"/>
      </w:pPr>
      <w:rPr>
        <w:rFonts w:ascii="Symbol" w:hAnsi="Symbol" w:hint="default"/>
      </w:rPr>
    </w:lvl>
    <w:lvl w:ilvl="4" w:tplc="04090003" w:tentative="1">
      <w:start w:val="1"/>
      <w:numFmt w:val="bullet"/>
      <w:lvlText w:val="o"/>
      <w:lvlJc w:val="left"/>
      <w:pPr>
        <w:ind w:left="3630" w:hanging="360"/>
      </w:pPr>
      <w:rPr>
        <w:rFonts w:ascii="Courier New" w:hAnsi="Courier New" w:cs="Courier New" w:hint="default"/>
      </w:rPr>
    </w:lvl>
    <w:lvl w:ilvl="5" w:tplc="04090005" w:tentative="1">
      <w:start w:val="1"/>
      <w:numFmt w:val="bullet"/>
      <w:lvlText w:val=""/>
      <w:lvlJc w:val="left"/>
      <w:pPr>
        <w:ind w:left="4350" w:hanging="360"/>
      </w:pPr>
      <w:rPr>
        <w:rFonts w:ascii="Wingdings" w:hAnsi="Wingdings" w:hint="default"/>
      </w:rPr>
    </w:lvl>
    <w:lvl w:ilvl="6" w:tplc="04090001" w:tentative="1">
      <w:start w:val="1"/>
      <w:numFmt w:val="bullet"/>
      <w:lvlText w:val=""/>
      <w:lvlJc w:val="left"/>
      <w:pPr>
        <w:ind w:left="5070" w:hanging="360"/>
      </w:pPr>
      <w:rPr>
        <w:rFonts w:ascii="Symbol" w:hAnsi="Symbol" w:hint="default"/>
      </w:rPr>
    </w:lvl>
    <w:lvl w:ilvl="7" w:tplc="04090003" w:tentative="1">
      <w:start w:val="1"/>
      <w:numFmt w:val="bullet"/>
      <w:lvlText w:val="o"/>
      <w:lvlJc w:val="left"/>
      <w:pPr>
        <w:ind w:left="5790" w:hanging="360"/>
      </w:pPr>
      <w:rPr>
        <w:rFonts w:ascii="Courier New" w:hAnsi="Courier New" w:cs="Courier New" w:hint="default"/>
      </w:rPr>
    </w:lvl>
    <w:lvl w:ilvl="8" w:tplc="04090005" w:tentative="1">
      <w:start w:val="1"/>
      <w:numFmt w:val="bullet"/>
      <w:lvlText w:val=""/>
      <w:lvlJc w:val="left"/>
      <w:pPr>
        <w:ind w:left="6510" w:hanging="360"/>
      </w:pPr>
      <w:rPr>
        <w:rFonts w:ascii="Wingdings" w:hAnsi="Wingdings" w:hint="default"/>
      </w:rPr>
    </w:lvl>
  </w:abstractNum>
  <w:abstractNum w:abstractNumId="3">
    <w:nsid w:val="4A77757F"/>
    <w:multiLevelType w:val="hybridMultilevel"/>
    <w:tmpl w:val="D2BAA01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nsid w:val="5DC357B6"/>
    <w:multiLevelType w:val="hybridMultilevel"/>
    <w:tmpl w:val="4120F0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6C316C79"/>
    <w:multiLevelType w:val="hybridMultilevel"/>
    <w:tmpl w:val="54104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5"/>
  </w:num>
  <w:num w:numId="3">
    <w:abstractNumId w:val="2"/>
  </w:num>
  <w:num w:numId="4">
    <w:abstractNumId w:val="1"/>
  </w:num>
  <w:num w:numId="5">
    <w:abstractNumId w:val="0"/>
  </w:num>
  <w:num w:numId="6">
    <w:abstractNumId w:val="3"/>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hdrShapeDefaults>
    <o:shapedefaults v:ext="edit" spidmax="2050"/>
  </w:hdrShapeDefaults>
  <w:footnotePr>
    <w:footnote w:id="0"/>
    <w:footnote w:id="1"/>
  </w:footnotePr>
  <w:endnotePr>
    <w:endnote w:id="0"/>
    <w:endnote w:id="1"/>
  </w:endnotePr>
  <w:compat/>
  <w:rsids>
    <w:rsidRoot w:val="00233847"/>
    <w:rsid w:val="000000A1"/>
    <w:rsid w:val="000366BB"/>
    <w:rsid w:val="00061D74"/>
    <w:rsid w:val="0007173E"/>
    <w:rsid w:val="00083BC7"/>
    <w:rsid w:val="000867EC"/>
    <w:rsid w:val="000B7349"/>
    <w:rsid w:val="00170904"/>
    <w:rsid w:val="00210045"/>
    <w:rsid w:val="00233847"/>
    <w:rsid w:val="00357B33"/>
    <w:rsid w:val="003B7668"/>
    <w:rsid w:val="004A68ED"/>
    <w:rsid w:val="00513B93"/>
    <w:rsid w:val="00547AC7"/>
    <w:rsid w:val="00587023"/>
    <w:rsid w:val="005963CA"/>
    <w:rsid w:val="005F2C0A"/>
    <w:rsid w:val="0065251A"/>
    <w:rsid w:val="00686C6C"/>
    <w:rsid w:val="0068780A"/>
    <w:rsid w:val="006934F6"/>
    <w:rsid w:val="006D34C1"/>
    <w:rsid w:val="006E38A7"/>
    <w:rsid w:val="0072429B"/>
    <w:rsid w:val="007E1A45"/>
    <w:rsid w:val="007E506B"/>
    <w:rsid w:val="00805718"/>
    <w:rsid w:val="00810169"/>
    <w:rsid w:val="0084237B"/>
    <w:rsid w:val="0085468F"/>
    <w:rsid w:val="008D574A"/>
    <w:rsid w:val="0098106E"/>
    <w:rsid w:val="00A100A9"/>
    <w:rsid w:val="00A34F15"/>
    <w:rsid w:val="00A90C9C"/>
    <w:rsid w:val="00A97AB8"/>
    <w:rsid w:val="00AD5376"/>
    <w:rsid w:val="00AE5BEF"/>
    <w:rsid w:val="00B63221"/>
    <w:rsid w:val="00B70295"/>
    <w:rsid w:val="00BB4BFD"/>
    <w:rsid w:val="00C05AA1"/>
    <w:rsid w:val="00C54BB7"/>
    <w:rsid w:val="00C74158"/>
    <w:rsid w:val="00C92CB3"/>
    <w:rsid w:val="00E42ECF"/>
    <w:rsid w:val="00E44B17"/>
    <w:rsid w:val="00EA01B6"/>
    <w:rsid w:val="00EE1D83"/>
    <w:rsid w:val="00F2583A"/>
    <w:rsid w:val="00F416D5"/>
    <w:rsid w:val="00F83407"/>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63221"/>
    <w:pPr>
      <w:spacing w:after="160" w:line="259" w:lineRule="auto"/>
    </w:pPr>
    <w:rPr>
      <w:rFonts w:ascii="Calibri" w:eastAsia="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233847"/>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233847"/>
  </w:style>
  <w:style w:type="paragraph" w:styleId="Footer">
    <w:name w:val="footer"/>
    <w:basedOn w:val="Normal"/>
    <w:link w:val="FooterChar"/>
    <w:uiPriority w:val="99"/>
    <w:semiHidden/>
    <w:unhideWhenUsed/>
    <w:rsid w:val="00233847"/>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233847"/>
  </w:style>
  <w:style w:type="paragraph" w:styleId="BalloonText">
    <w:name w:val="Balloon Text"/>
    <w:basedOn w:val="Normal"/>
    <w:link w:val="BalloonTextChar"/>
    <w:uiPriority w:val="99"/>
    <w:semiHidden/>
    <w:unhideWhenUsed/>
    <w:rsid w:val="00233847"/>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233847"/>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48594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715</Words>
  <Characters>3494</Characters>
  <Application>Microsoft Office Word</Application>
  <DocSecurity>0</DocSecurity>
  <Lines>120</Lines>
  <Paragraphs>89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4120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madhavi.l</dc:creator>
  <cp:lastModifiedBy>Amol.b</cp:lastModifiedBy>
  <cp:revision>2</cp:revision>
  <cp:lastPrinted>2017-06-01T12:00:00Z</cp:lastPrinted>
  <dcterms:created xsi:type="dcterms:W3CDTF">2018-06-28T13:26:00Z</dcterms:created>
  <dcterms:modified xsi:type="dcterms:W3CDTF">2018-06-28T13:26:00Z</dcterms:modified>
</cp:coreProperties>
</file>