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150" w:rsidRPr="00EC7D9D" w:rsidRDefault="00871150" w:rsidP="00871150">
      <w:pPr>
        <w:spacing w:after="0" w:line="288" w:lineRule="auto"/>
        <w:ind w:left="180" w:right="29"/>
        <w:jc w:val="center"/>
        <w:rPr>
          <w:rFonts w:ascii="Tahoma" w:eastAsia="Times New Roman" w:hAnsi="Tahoma" w:cs="Tahoma"/>
          <w:b/>
          <w:sz w:val="18"/>
          <w:szCs w:val="18"/>
          <w:u w:val="single"/>
        </w:rPr>
      </w:pPr>
      <w:r w:rsidRPr="00EC7D9D">
        <w:rPr>
          <w:rFonts w:ascii="Tahoma" w:eastAsia="Times New Roman" w:hAnsi="Tahoma" w:cs="Tahoma"/>
          <w:b/>
          <w:sz w:val="18"/>
          <w:szCs w:val="18"/>
          <w:u w:val="single"/>
        </w:rPr>
        <w:t>Job Description</w:t>
      </w:r>
    </w:p>
    <w:p w:rsidR="00871150" w:rsidRPr="00EC7D9D" w:rsidRDefault="00871150" w:rsidP="00871150">
      <w:pPr>
        <w:spacing w:after="0" w:line="288" w:lineRule="auto"/>
        <w:ind w:left="180" w:right="29"/>
        <w:rPr>
          <w:rFonts w:ascii="Tahoma" w:eastAsia="Times New Roman" w:hAnsi="Tahoma" w:cs="Tahoma"/>
          <w:b/>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3"/>
        <w:gridCol w:w="2600"/>
        <w:gridCol w:w="29"/>
        <w:gridCol w:w="2145"/>
        <w:gridCol w:w="3223"/>
      </w:tblGrid>
      <w:tr w:rsidR="00871150" w:rsidRPr="00EC7D9D" w:rsidTr="00890654">
        <w:trPr>
          <w:jc w:val="center"/>
        </w:trPr>
        <w:tc>
          <w:tcPr>
            <w:tcW w:w="2713" w:type="dxa"/>
          </w:tcPr>
          <w:p w:rsidR="00871150" w:rsidRPr="00EC7D9D" w:rsidRDefault="00871150" w:rsidP="0027452A">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Designation:</w:t>
            </w:r>
          </w:p>
        </w:tc>
        <w:tc>
          <w:tcPr>
            <w:tcW w:w="2600" w:type="dxa"/>
          </w:tcPr>
          <w:p w:rsidR="00871150" w:rsidRPr="00EC7D9D" w:rsidRDefault="002E5CC6" w:rsidP="0027452A">
            <w:pPr>
              <w:spacing w:after="0" w:line="288" w:lineRule="auto"/>
              <w:ind w:right="29"/>
              <w:rPr>
                <w:rFonts w:ascii="Tahoma" w:eastAsia="Times New Roman" w:hAnsi="Tahoma" w:cs="Tahoma"/>
                <w:sz w:val="18"/>
                <w:szCs w:val="18"/>
              </w:rPr>
            </w:pPr>
            <w:r w:rsidRPr="00EC7D9D">
              <w:rPr>
                <w:rFonts w:ascii="Tahoma" w:eastAsia="Times New Roman" w:hAnsi="Tahoma" w:cs="Tahoma"/>
                <w:sz w:val="18"/>
                <w:szCs w:val="18"/>
              </w:rPr>
              <w:t>DTP Operator</w:t>
            </w:r>
          </w:p>
        </w:tc>
        <w:tc>
          <w:tcPr>
            <w:tcW w:w="2174" w:type="dxa"/>
            <w:gridSpan w:val="2"/>
          </w:tcPr>
          <w:p w:rsidR="00871150" w:rsidRPr="00EC7D9D" w:rsidRDefault="00871150" w:rsidP="0027452A">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Job Location:</w:t>
            </w:r>
          </w:p>
        </w:tc>
        <w:tc>
          <w:tcPr>
            <w:tcW w:w="3223" w:type="dxa"/>
          </w:tcPr>
          <w:p w:rsidR="00871150" w:rsidRPr="00EC7D9D" w:rsidRDefault="002E5CC6" w:rsidP="00C32D2E">
            <w:pPr>
              <w:spacing w:after="0" w:line="288" w:lineRule="auto"/>
              <w:ind w:right="29"/>
              <w:rPr>
                <w:rFonts w:ascii="Tahoma" w:eastAsia="Times New Roman" w:hAnsi="Tahoma" w:cs="Tahoma"/>
                <w:sz w:val="18"/>
                <w:szCs w:val="18"/>
              </w:rPr>
            </w:pPr>
            <w:r w:rsidRPr="00EC7D9D">
              <w:rPr>
                <w:rFonts w:ascii="Tahoma" w:eastAsia="Times New Roman" w:hAnsi="Tahoma" w:cs="Tahoma"/>
                <w:sz w:val="18"/>
                <w:szCs w:val="18"/>
              </w:rPr>
              <w:t xml:space="preserve">Mum, </w:t>
            </w:r>
            <w:proofErr w:type="spellStart"/>
            <w:r w:rsidRPr="00EC7D9D">
              <w:rPr>
                <w:rFonts w:ascii="Tahoma" w:eastAsia="Times New Roman" w:hAnsi="Tahoma" w:cs="Tahoma"/>
                <w:sz w:val="18"/>
                <w:szCs w:val="18"/>
              </w:rPr>
              <w:t>Ahm</w:t>
            </w:r>
            <w:proofErr w:type="spellEnd"/>
            <w:r w:rsidRPr="00EC7D9D">
              <w:rPr>
                <w:rFonts w:ascii="Tahoma" w:eastAsia="Times New Roman" w:hAnsi="Tahoma" w:cs="Tahoma"/>
                <w:sz w:val="18"/>
                <w:szCs w:val="18"/>
              </w:rPr>
              <w:t xml:space="preserve">, </w:t>
            </w:r>
            <w:proofErr w:type="spellStart"/>
            <w:r w:rsidRPr="00EC7D9D">
              <w:rPr>
                <w:rFonts w:ascii="Tahoma" w:eastAsia="Times New Roman" w:hAnsi="Tahoma" w:cs="Tahoma"/>
                <w:sz w:val="18"/>
                <w:szCs w:val="18"/>
              </w:rPr>
              <w:t>Ind</w:t>
            </w:r>
            <w:proofErr w:type="spellEnd"/>
            <w:r w:rsidRPr="00EC7D9D">
              <w:rPr>
                <w:rFonts w:ascii="Tahoma" w:eastAsia="Times New Roman" w:hAnsi="Tahoma" w:cs="Tahoma"/>
                <w:sz w:val="18"/>
                <w:szCs w:val="18"/>
              </w:rPr>
              <w:t xml:space="preserve">, </w:t>
            </w:r>
            <w:proofErr w:type="spellStart"/>
            <w:r w:rsidRPr="00EC7D9D">
              <w:rPr>
                <w:rFonts w:ascii="Tahoma" w:eastAsia="Times New Roman" w:hAnsi="Tahoma" w:cs="Tahoma"/>
                <w:sz w:val="18"/>
                <w:szCs w:val="18"/>
              </w:rPr>
              <w:t>Ludh</w:t>
            </w:r>
            <w:proofErr w:type="spellEnd"/>
            <w:r w:rsidRPr="00EC7D9D">
              <w:rPr>
                <w:rFonts w:ascii="Tahoma" w:eastAsia="Times New Roman" w:hAnsi="Tahoma" w:cs="Tahoma"/>
                <w:sz w:val="18"/>
                <w:szCs w:val="18"/>
              </w:rPr>
              <w:t>,</w:t>
            </w:r>
          </w:p>
        </w:tc>
      </w:tr>
      <w:tr w:rsidR="00871150" w:rsidRPr="00EC7D9D" w:rsidTr="00890654">
        <w:trPr>
          <w:jc w:val="center"/>
        </w:trPr>
        <w:tc>
          <w:tcPr>
            <w:tcW w:w="2713" w:type="dxa"/>
          </w:tcPr>
          <w:p w:rsidR="00871150" w:rsidRPr="00EC7D9D" w:rsidRDefault="00871150" w:rsidP="0027452A">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Department:</w:t>
            </w:r>
          </w:p>
        </w:tc>
        <w:tc>
          <w:tcPr>
            <w:tcW w:w="2600" w:type="dxa"/>
          </w:tcPr>
          <w:p w:rsidR="00871150" w:rsidRPr="00EC7D9D" w:rsidRDefault="0020795F" w:rsidP="0027452A">
            <w:pPr>
              <w:spacing w:after="0" w:line="288" w:lineRule="auto"/>
              <w:ind w:right="29"/>
              <w:rPr>
                <w:rFonts w:ascii="Tahoma" w:eastAsia="Times New Roman" w:hAnsi="Tahoma" w:cs="Tahoma"/>
                <w:sz w:val="18"/>
                <w:szCs w:val="18"/>
              </w:rPr>
            </w:pPr>
            <w:r w:rsidRPr="00EC7D9D">
              <w:rPr>
                <w:rFonts w:ascii="Tahoma" w:eastAsia="Times New Roman" w:hAnsi="Tahoma" w:cs="Tahoma"/>
                <w:sz w:val="18"/>
                <w:szCs w:val="18"/>
              </w:rPr>
              <w:t>Consulting</w:t>
            </w:r>
          </w:p>
        </w:tc>
        <w:tc>
          <w:tcPr>
            <w:tcW w:w="2174" w:type="dxa"/>
            <w:gridSpan w:val="2"/>
          </w:tcPr>
          <w:p w:rsidR="00871150" w:rsidRPr="00EC7D9D" w:rsidRDefault="00871150" w:rsidP="0027452A">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Grade/ Level:</w:t>
            </w:r>
          </w:p>
        </w:tc>
        <w:tc>
          <w:tcPr>
            <w:tcW w:w="3223" w:type="dxa"/>
          </w:tcPr>
          <w:p w:rsidR="00871150" w:rsidRPr="00EC7D9D" w:rsidRDefault="00EC7D9D" w:rsidP="0027452A">
            <w:pPr>
              <w:spacing w:after="0" w:line="288" w:lineRule="auto"/>
              <w:ind w:right="29"/>
              <w:rPr>
                <w:rFonts w:ascii="Tahoma" w:eastAsia="Times New Roman" w:hAnsi="Tahoma" w:cs="Tahoma"/>
                <w:color w:val="000000"/>
                <w:sz w:val="18"/>
                <w:szCs w:val="18"/>
              </w:rPr>
            </w:pPr>
            <w:r w:rsidRPr="00EC7D9D">
              <w:rPr>
                <w:rFonts w:ascii="Tahoma" w:eastAsia="Times New Roman" w:hAnsi="Tahoma" w:cs="Tahoma"/>
                <w:color w:val="000000"/>
                <w:sz w:val="18"/>
                <w:szCs w:val="18"/>
              </w:rPr>
              <w:t>L1b</w:t>
            </w:r>
          </w:p>
        </w:tc>
      </w:tr>
      <w:tr w:rsidR="00871150" w:rsidRPr="00EC7D9D" w:rsidTr="00890654">
        <w:trPr>
          <w:jc w:val="center"/>
        </w:trPr>
        <w:tc>
          <w:tcPr>
            <w:tcW w:w="2713" w:type="dxa"/>
          </w:tcPr>
          <w:p w:rsidR="00871150" w:rsidRPr="00EC7D9D" w:rsidRDefault="00871150" w:rsidP="0027452A">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Direct Reporting To:</w:t>
            </w:r>
          </w:p>
        </w:tc>
        <w:tc>
          <w:tcPr>
            <w:tcW w:w="2600" w:type="dxa"/>
          </w:tcPr>
          <w:p w:rsidR="00871150" w:rsidRPr="00EC7D9D" w:rsidRDefault="00EC7D9D" w:rsidP="00EC7D9D">
            <w:pPr>
              <w:spacing w:after="0" w:line="288" w:lineRule="auto"/>
              <w:ind w:right="29"/>
              <w:rPr>
                <w:rFonts w:ascii="Tahoma" w:eastAsia="Times New Roman" w:hAnsi="Tahoma" w:cs="Tahoma"/>
                <w:sz w:val="18"/>
                <w:szCs w:val="18"/>
              </w:rPr>
            </w:pPr>
            <w:r w:rsidRPr="00EC7D9D">
              <w:rPr>
                <w:rFonts w:ascii="Tahoma" w:eastAsia="Times New Roman" w:hAnsi="Tahoma" w:cs="Tahoma"/>
                <w:sz w:val="18"/>
                <w:szCs w:val="18"/>
              </w:rPr>
              <w:t>Associate Director</w:t>
            </w:r>
          </w:p>
        </w:tc>
        <w:tc>
          <w:tcPr>
            <w:tcW w:w="2174" w:type="dxa"/>
            <w:gridSpan w:val="2"/>
          </w:tcPr>
          <w:p w:rsidR="00871150" w:rsidRPr="00EC7D9D" w:rsidRDefault="00871150" w:rsidP="0027452A">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Direct Reportees:</w:t>
            </w:r>
          </w:p>
        </w:tc>
        <w:tc>
          <w:tcPr>
            <w:tcW w:w="3223" w:type="dxa"/>
          </w:tcPr>
          <w:p w:rsidR="00871150" w:rsidRPr="00EC7D9D" w:rsidRDefault="00350F03" w:rsidP="0027452A">
            <w:pPr>
              <w:spacing w:after="0" w:line="288" w:lineRule="auto"/>
              <w:ind w:right="29"/>
              <w:rPr>
                <w:rFonts w:ascii="Tahoma" w:eastAsia="Times New Roman" w:hAnsi="Tahoma" w:cs="Tahoma"/>
                <w:sz w:val="18"/>
                <w:szCs w:val="18"/>
              </w:rPr>
            </w:pPr>
            <w:r w:rsidRPr="00EC7D9D">
              <w:rPr>
                <w:rFonts w:ascii="Tahoma" w:eastAsia="Times New Roman" w:hAnsi="Tahoma" w:cs="Tahoma"/>
                <w:sz w:val="18"/>
                <w:szCs w:val="18"/>
              </w:rPr>
              <w:t>None</w:t>
            </w:r>
          </w:p>
        </w:tc>
      </w:tr>
      <w:tr w:rsidR="00871150" w:rsidRPr="00EC7D9D" w:rsidTr="00890654">
        <w:trPr>
          <w:jc w:val="center"/>
        </w:trPr>
        <w:tc>
          <w:tcPr>
            <w:tcW w:w="2713" w:type="dxa"/>
          </w:tcPr>
          <w:p w:rsidR="00871150" w:rsidRPr="00EC7D9D" w:rsidRDefault="00871150" w:rsidP="0027452A">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New Position/ Back Fill:</w:t>
            </w:r>
          </w:p>
        </w:tc>
        <w:tc>
          <w:tcPr>
            <w:tcW w:w="2600" w:type="dxa"/>
          </w:tcPr>
          <w:p w:rsidR="00871150" w:rsidRPr="00EC7D9D" w:rsidRDefault="00871150" w:rsidP="0027452A">
            <w:pPr>
              <w:spacing w:after="0" w:line="288" w:lineRule="auto"/>
              <w:ind w:right="29"/>
              <w:rPr>
                <w:rFonts w:ascii="Tahoma" w:eastAsia="Times New Roman" w:hAnsi="Tahoma" w:cs="Tahoma"/>
                <w:sz w:val="18"/>
                <w:szCs w:val="18"/>
              </w:rPr>
            </w:pPr>
            <w:r w:rsidRPr="00EC7D9D">
              <w:rPr>
                <w:rFonts w:ascii="Tahoma" w:eastAsia="Times New Roman" w:hAnsi="Tahoma" w:cs="Tahoma"/>
                <w:sz w:val="18"/>
                <w:szCs w:val="18"/>
              </w:rPr>
              <w:t>New</w:t>
            </w:r>
          </w:p>
        </w:tc>
        <w:tc>
          <w:tcPr>
            <w:tcW w:w="2174" w:type="dxa"/>
            <w:gridSpan w:val="2"/>
          </w:tcPr>
          <w:p w:rsidR="00871150" w:rsidRPr="00EC7D9D" w:rsidRDefault="00871150" w:rsidP="0027452A">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No. of openings:</w:t>
            </w:r>
          </w:p>
        </w:tc>
        <w:tc>
          <w:tcPr>
            <w:tcW w:w="3223" w:type="dxa"/>
          </w:tcPr>
          <w:p w:rsidR="00871150" w:rsidRPr="00EC7D9D" w:rsidRDefault="00871150" w:rsidP="0027452A">
            <w:pPr>
              <w:spacing w:after="0" w:line="288" w:lineRule="auto"/>
              <w:ind w:right="29"/>
              <w:rPr>
                <w:rFonts w:ascii="Tahoma" w:eastAsia="Times New Roman" w:hAnsi="Tahoma" w:cs="Tahoma"/>
                <w:sz w:val="18"/>
                <w:szCs w:val="18"/>
              </w:rPr>
            </w:pPr>
          </w:p>
        </w:tc>
      </w:tr>
      <w:tr w:rsidR="00871150" w:rsidRPr="00EC7D9D" w:rsidTr="006850D0">
        <w:trPr>
          <w:jc w:val="center"/>
        </w:trPr>
        <w:tc>
          <w:tcPr>
            <w:tcW w:w="10710" w:type="dxa"/>
            <w:gridSpan w:val="5"/>
          </w:tcPr>
          <w:p w:rsidR="005A6F27" w:rsidRPr="00EC7D9D" w:rsidRDefault="005A6F27" w:rsidP="005A6F27">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Introduction:</w:t>
            </w:r>
          </w:p>
          <w:p w:rsidR="00890654" w:rsidRPr="00EC7D9D" w:rsidRDefault="00890654" w:rsidP="00890654">
            <w:pPr>
              <w:spacing w:after="0" w:line="288" w:lineRule="auto"/>
              <w:ind w:right="29"/>
              <w:rPr>
                <w:rFonts w:ascii="Tahoma" w:hAnsi="Tahoma" w:cs="Tahoma"/>
                <w:sz w:val="18"/>
                <w:szCs w:val="18"/>
              </w:rPr>
            </w:pPr>
            <w:r w:rsidRPr="00EC7D9D">
              <w:rPr>
                <w:rFonts w:ascii="Tahoma" w:hAnsi="Tahoma" w:cs="Tahoma"/>
                <w:sz w:val="18"/>
                <w:szCs w:val="18"/>
              </w:rPr>
              <w:t>&amp;A Business Consulting (AABC) is India’s leading management consulting firm and the only one to focus exclusively on Small &amp; Medium Businesses. We have consulted more than 8500 Small and Medium Enterprises (SMEs) so far and have helped them take their businesses to the next level.</w:t>
            </w:r>
          </w:p>
          <w:p w:rsidR="00890654" w:rsidRPr="00EC7D9D" w:rsidRDefault="00890654" w:rsidP="00890654">
            <w:pPr>
              <w:spacing w:after="0" w:line="288" w:lineRule="auto"/>
              <w:ind w:right="29"/>
              <w:rPr>
                <w:rFonts w:ascii="Tahoma" w:hAnsi="Tahoma" w:cs="Tahoma"/>
                <w:sz w:val="18"/>
                <w:szCs w:val="18"/>
              </w:rPr>
            </w:pPr>
          </w:p>
          <w:p w:rsidR="00890654" w:rsidRPr="00EC7D9D" w:rsidRDefault="00890654" w:rsidP="00890654">
            <w:pPr>
              <w:spacing w:after="0" w:line="288" w:lineRule="auto"/>
              <w:ind w:right="29"/>
              <w:rPr>
                <w:rFonts w:ascii="Tahoma" w:hAnsi="Tahoma" w:cs="Tahoma"/>
                <w:sz w:val="18"/>
                <w:szCs w:val="18"/>
              </w:rPr>
            </w:pPr>
            <w:r w:rsidRPr="00EC7D9D">
              <w:rPr>
                <w:rFonts w:ascii="Tahoma" w:hAnsi="Tahoma" w:cs="Tahoma"/>
                <w:sz w:val="18"/>
                <w:szCs w:val="18"/>
              </w:rPr>
              <w:t xml:space="preserve">We are a team of 200+ consultants specializing across 6 different consulting practices:  Finance, Sales, Human Resources, Information Technology, Marketing and Legal. </w:t>
            </w:r>
          </w:p>
          <w:p w:rsidR="00890654" w:rsidRPr="00EC7D9D" w:rsidRDefault="00890654" w:rsidP="00890654">
            <w:pPr>
              <w:spacing w:after="0" w:line="288" w:lineRule="auto"/>
              <w:ind w:right="29"/>
              <w:rPr>
                <w:rFonts w:ascii="Tahoma" w:hAnsi="Tahoma" w:cs="Tahoma"/>
                <w:sz w:val="18"/>
                <w:szCs w:val="18"/>
              </w:rPr>
            </w:pPr>
          </w:p>
          <w:p w:rsidR="00890654" w:rsidRPr="00EC7D9D" w:rsidRDefault="00890654" w:rsidP="00890654">
            <w:pPr>
              <w:spacing w:after="0"/>
              <w:rPr>
                <w:rFonts w:ascii="Tahoma" w:hAnsi="Tahoma" w:cs="Tahoma"/>
                <w:sz w:val="18"/>
                <w:szCs w:val="18"/>
              </w:rPr>
            </w:pPr>
            <w:r w:rsidRPr="00EC7D9D">
              <w:rPr>
                <w:rFonts w:ascii="Tahoma" w:hAnsi="Tahoma" w:cs="Tahoma"/>
                <w:sz w:val="18"/>
                <w:szCs w:val="18"/>
              </w:rPr>
              <w:t>AABC focuses on delivering results through assembling a team of consultants who have the right expertise and experience relevant to that industry or the client they serve. The firm’s expertise can efficiently address contextual problems from diverse industries. The consultants are conversant with changing market dynamics and can identify and apply long-term improvements to a business. We continually seek better ways to address important business problems. We can decide for you, the best resources: People, Idea, Strategy, Technology and Finance.</w:t>
            </w:r>
          </w:p>
          <w:p w:rsidR="00890654" w:rsidRPr="00EC7D9D" w:rsidRDefault="00890654" w:rsidP="00890654">
            <w:pPr>
              <w:spacing w:after="0"/>
              <w:rPr>
                <w:rFonts w:ascii="Tahoma" w:hAnsi="Tahoma" w:cs="Tahoma"/>
                <w:sz w:val="18"/>
                <w:szCs w:val="18"/>
              </w:rPr>
            </w:pPr>
          </w:p>
          <w:p w:rsidR="00890654" w:rsidRPr="00EC7D9D" w:rsidRDefault="00890654" w:rsidP="00890654">
            <w:pPr>
              <w:spacing w:after="0"/>
              <w:rPr>
                <w:rFonts w:ascii="Tahoma" w:hAnsi="Tahoma" w:cs="Tahoma"/>
                <w:sz w:val="18"/>
                <w:szCs w:val="18"/>
              </w:rPr>
            </w:pPr>
            <w:r w:rsidRPr="00EC7D9D">
              <w:rPr>
                <w:rFonts w:ascii="Tahoma" w:hAnsi="Tahoma" w:cs="Tahoma"/>
                <w:sz w:val="18"/>
                <w:szCs w:val="18"/>
              </w:rPr>
              <w:t xml:space="preserve">As a management consultant, the firm handholds senior managements to improve operational efficiency, formulate strategy and become more productive, and hence more profitable. </w:t>
            </w:r>
          </w:p>
          <w:p w:rsidR="003F1AAF" w:rsidRPr="00EC7D9D" w:rsidRDefault="003F1AAF" w:rsidP="005A6F27">
            <w:pPr>
              <w:spacing w:after="0" w:line="288" w:lineRule="auto"/>
              <w:ind w:right="29"/>
              <w:rPr>
                <w:rFonts w:ascii="Tahoma" w:eastAsia="Times New Roman" w:hAnsi="Tahoma" w:cs="Tahoma"/>
                <w:b/>
                <w:sz w:val="18"/>
                <w:szCs w:val="18"/>
              </w:rPr>
            </w:pPr>
          </w:p>
          <w:p w:rsidR="00020DE6" w:rsidRPr="00EC7D9D" w:rsidRDefault="00020DE6" w:rsidP="00020DE6">
            <w:pPr>
              <w:spacing w:after="0" w:line="288" w:lineRule="auto"/>
              <w:ind w:right="29"/>
              <w:rPr>
                <w:rFonts w:ascii="Tahoma" w:hAnsi="Tahoma" w:cs="Tahoma"/>
                <w:sz w:val="18"/>
                <w:szCs w:val="18"/>
                <w:shd w:val="clear" w:color="auto" w:fill="FFFFFF"/>
              </w:rPr>
            </w:pPr>
            <w:r w:rsidRPr="00EC7D9D">
              <w:rPr>
                <w:rFonts w:ascii="Tahoma" w:hAnsi="Tahoma" w:cs="Tahoma"/>
                <w:b/>
                <w:color w:val="000000"/>
                <w:sz w:val="18"/>
                <w:szCs w:val="18"/>
              </w:rPr>
              <w:t>Job Purpose:</w:t>
            </w:r>
            <w:r w:rsidR="00EC7D9D" w:rsidRPr="00EC7D9D">
              <w:rPr>
                <w:rFonts w:ascii="Tahoma" w:hAnsi="Tahoma" w:cs="Tahoma"/>
                <w:b/>
                <w:color w:val="000000"/>
                <w:sz w:val="18"/>
                <w:szCs w:val="18"/>
              </w:rPr>
              <w:t>:</w:t>
            </w:r>
            <w:r w:rsidR="00EC7D9D" w:rsidRPr="00EC7D9D">
              <w:rPr>
                <w:rFonts w:ascii="Tahoma" w:hAnsi="Tahoma" w:cs="Tahoma"/>
                <w:color w:val="000000"/>
                <w:sz w:val="18"/>
                <w:szCs w:val="18"/>
              </w:rPr>
              <w:t xml:space="preserve"> DTP operator is responsible for Publishing, Graphic Design, Printing &amp; reprographics of doable of </w:t>
            </w:r>
            <w:r w:rsidR="00BE1C7F">
              <w:rPr>
                <w:rFonts w:ascii="Tahoma" w:hAnsi="Tahoma" w:cs="Tahoma"/>
                <w:color w:val="000000"/>
                <w:sz w:val="18"/>
                <w:szCs w:val="18"/>
              </w:rPr>
              <w:t>AABC</w:t>
            </w:r>
            <w:r w:rsidR="00EC7D9D" w:rsidRPr="00EC7D9D">
              <w:rPr>
                <w:rFonts w:ascii="Tahoma" w:hAnsi="Tahoma" w:cs="Tahoma"/>
                <w:color w:val="000000"/>
                <w:sz w:val="18"/>
                <w:szCs w:val="18"/>
              </w:rPr>
              <w:t xml:space="preserve"> clients.</w:t>
            </w:r>
          </w:p>
        </w:tc>
        <w:bookmarkStart w:id="0" w:name="_GoBack"/>
        <w:bookmarkEnd w:id="0"/>
      </w:tr>
      <w:tr w:rsidR="00EC7D9D" w:rsidRPr="00EC7D9D" w:rsidTr="00ED75B4">
        <w:trPr>
          <w:jc w:val="center"/>
        </w:trPr>
        <w:tc>
          <w:tcPr>
            <w:tcW w:w="2713" w:type="dxa"/>
          </w:tcPr>
          <w:p w:rsidR="00EC7D9D" w:rsidRPr="00EC7D9D" w:rsidRDefault="00EC7D9D" w:rsidP="00EC7D9D">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Responsibilities:</w:t>
            </w:r>
          </w:p>
        </w:tc>
        <w:tc>
          <w:tcPr>
            <w:tcW w:w="7997" w:type="dxa"/>
            <w:gridSpan w:val="4"/>
            <w:vAlign w:val="center"/>
          </w:tcPr>
          <w:p w:rsidR="00EC7D9D" w:rsidRPr="00EC7D9D" w:rsidRDefault="00EC7D9D" w:rsidP="00EC7D9D">
            <w:pPr>
              <w:pStyle w:val="ListParagraph"/>
              <w:numPr>
                <w:ilvl w:val="0"/>
                <w:numId w:val="13"/>
              </w:numPr>
              <w:spacing w:after="0"/>
              <w:rPr>
                <w:rFonts w:ascii="Tahoma" w:hAnsi="Tahoma" w:cs="Tahoma"/>
                <w:sz w:val="18"/>
                <w:szCs w:val="18"/>
              </w:rPr>
            </w:pPr>
            <w:r w:rsidRPr="00EC7D9D">
              <w:rPr>
                <w:rFonts w:ascii="Tahoma" w:hAnsi="Tahoma" w:cs="Tahoma"/>
                <w:sz w:val="18"/>
                <w:szCs w:val="18"/>
              </w:rPr>
              <w:t>Responsible for working on DTP Software to produce a layout for print collaterals</w:t>
            </w:r>
          </w:p>
          <w:p w:rsidR="00EC7D9D" w:rsidRPr="00EC7D9D" w:rsidRDefault="00EC7D9D" w:rsidP="00EC7D9D">
            <w:pPr>
              <w:numPr>
                <w:ilvl w:val="0"/>
                <w:numId w:val="13"/>
              </w:numPr>
              <w:spacing w:after="0" w:line="276" w:lineRule="auto"/>
              <w:rPr>
                <w:rFonts w:ascii="Tahoma" w:hAnsi="Tahoma" w:cs="Tahoma"/>
                <w:sz w:val="18"/>
                <w:szCs w:val="18"/>
              </w:rPr>
            </w:pPr>
            <w:r w:rsidRPr="00EC7D9D">
              <w:rPr>
                <w:rFonts w:ascii="Tahoma" w:hAnsi="Tahoma" w:cs="Tahoma"/>
                <w:sz w:val="18"/>
                <w:szCs w:val="18"/>
              </w:rPr>
              <w:t>Responsible to work on design brief shared by the senior designer</w:t>
            </w:r>
          </w:p>
          <w:p w:rsidR="00EC7D9D" w:rsidRPr="00EC7D9D" w:rsidRDefault="00EC7D9D" w:rsidP="00EC7D9D">
            <w:pPr>
              <w:numPr>
                <w:ilvl w:val="0"/>
                <w:numId w:val="13"/>
              </w:numPr>
              <w:spacing w:after="0" w:line="276" w:lineRule="auto"/>
              <w:rPr>
                <w:rFonts w:ascii="Tahoma" w:hAnsi="Tahoma" w:cs="Tahoma"/>
                <w:sz w:val="18"/>
                <w:szCs w:val="18"/>
              </w:rPr>
            </w:pPr>
            <w:r w:rsidRPr="00EC7D9D">
              <w:rPr>
                <w:rFonts w:ascii="Tahoma" w:hAnsi="Tahoma" w:cs="Tahoma"/>
                <w:sz w:val="18"/>
                <w:szCs w:val="18"/>
              </w:rPr>
              <w:t>Producing &amp; Working on graphics such as diagrams, charts &amp; tables for presentation</w:t>
            </w:r>
          </w:p>
          <w:p w:rsidR="00EC7D9D" w:rsidRPr="00EC7D9D" w:rsidRDefault="00EC7D9D" w:rsidP="00EC7D9D">
            <w:pPr>
              <w:numPr>
                <w:ilvl w:val="0"/>
                <w:numId w:val="13"/>
              </w:numPr>
              <w:spacing w:after="0" w:line="276" w:lineRule="auto"/>
              <w:rPr>
                <w:rFonts w:ascii="Tahoma" w:hAnsi="Tahoma" w:cs="Tahoma"/>
                <w:sz w:val="18"/>
                <w:szCs w:val="18"/>
              </w:rPr>
            </w:pPr>
            <w:r w:rsidRPr="00EC7D9D">
              <w:rPr>
                <w:rFonts w:ascii="Tahoma" w:hAnsi="Tahoma" w:cs="Tahoma"/>
                <w:sz w:val="18"/>
                <w:szCs w:val="18"/>
              </w:rPr>
              <w:t>Will be responsible for scanning &amp; editing photographs &amp; other images</w:t>
            </w:r>
          </w:p>
          <w:p w:rsidR="00EC7D9D" w:rsidRPr="00EC7D9D" w:rsidRDefault="00EC7D9D" w:rsidP="00EC7D9D">
            <w:pPr>
              <w:numPr>
                <w:ilvl w:val="0"/>
                <w:numId w:val="13"/>
              </w:numPr>
              <w:spacing w:after="0" w:line="276" w:lineRule="auto"/>
              <w:rPr>
                <w:rFonts w:ascii="Tahoma" w:hAnsi="Tahoma" w:cs="Tahoma"/>
                <w:sz w:val="18"/>
                <w:szCs w:val="18"/>
              </w:rPr>
            </w:pPr>
            <w:r w:rsidRPr="00EC7D9D">
              <w:rPr>
                <w:rFonts w:ascii="Tahoma" w:hAnsi="Tahoma" w:cs="Tahoma"/>
                <w:sz w:val="18"/>
                <w:szCs w:val="18"/>
              </w:rPr>
              <w:t>Responsible for making Artwork for printing</w:t>
            </w:r>
          </w:p>
          <w:p w:rsidR="00EC7D9D" w:rsidRPr="00EC7D9D" w:rsidRDefault="00EC7D9D" w:rsidP="00EC7D9D">
            <w:pPr>
              <w:numPr>
                <w:ilvl w:val="0"/>
                <w:numId w:val="13"/>
              </w:numPr>
              <w:spacing w:after="0" w:line="276" w:lineRule="auto"/>
              <w:rPr>
                <w:rFonts w:ascii="Tahoma" w:hAnsi="Tahoma" w:cs="Tahoma"/>
                <w:sz w:val="18"/>
                <w:szCs w:val="18"/>
              </w:rPr>
            </w:pPr>
            <w:r w:rsidRPr="00EC7D9D">
              <w:rPr>
                <w:rFonts w:ascii="Tahoma" w:hAnsi="Tahoma" w:cs="Tahoma"/>
                <w:sz w:val="18"/>
                <w:szCs w:val="18"/>
              </w:rPr>
              <w:t xml:space="preserve">Working on positioning of artwork &amp; text of page layout </w:t>
            </w:r>
          </w:p>
        </w:tc>
      </w:tr>
      <w:tr w:rsidR="00EC7D9D" w:rsidRPr="00EC7D9D" w:rsidTr="00890654">
        <w:trPr>
          <w:jc w:val="center"/>
        </w:trPr>
        <w:tc>
          <w:tcPr>
            <w:tcW w:w="2713" w:type="dxa"/>
          </w:tcPr>
          <w:p w:rsidR="00EC7D9D" w:rsidRPr="00EC7D9D" w:rsidRDefault="00EC7D9D" w:rsidP="00EC7D9D">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Requisite Skills:</w:t>
            </w:r>
          </w:p>
        </w:tc>
        <w:tc>
          <w:tcPr>
            <w:tcW w:w="7997" w:type="dxa"/>
            <w:gridSpan w:val="4"/>
          </w:tcPr>
          <w:p w:rsidR="00EC7D9D" w:rsidRPr="00EC7D9D" w:rsidRDefault="00EC7D9D" w:rsidP="00EC7D9D">
            <w:pPr>
              <w:pStyle w:val="ListParagraph"/>
              <w:numPr>
                <w:ilvl w:val="0"/>
                <w:numId w:val="5"/>
              </w:numPr>
              <w:spacing w:after="0"/>
              <w:rPr>
                <w:rFonts w:ascii="Tahoma" w:hAnsi="Tahoma" w:cs="Tahoma"/>
                <w:sz w:val="18"/>
                <w:szCs w:val="18"/>
              </w:rPr>
            </w:pPr>
            <w:r w:rsidRPr="00EC7D9D">
              <w:rPr>
                <w:rFonts w:ascii="Tahoma" w:hAnsi="Tahoma" w:cs="Tahoma"/>
                <w:sz w:val="18"/>
                <w:szCs w:val="18"/>
              </w:rPr>
              <w:t>Photoshop</w:t>
            </w:r>
            <w:r w:rsidRPr="00EC7D9D">
              <w:rPr>
                <w:rFonts w:ascii="Tahoma" w:hAnsi="Tahoma" w:cs="Tahoma"/>
                <w:sz w:val="18"/>
                <w:szCs w:val="18"/>
              </w:rPr>
              <w:tab/>
            </w:r>
            <w:r w:rsidRPr="00EC7D9D">
              <w:rPr>
                <w:rFonts w:ascii="Tahoma" w:hAnsi="Tahoma" w:cs="Tahoma"/>
                <w:sz w:val="18"/>
                <w:szCs w:val="18"/>
              </w:rPr>
              <w:tab/>
            </w:r>
            <w:r w:rsidRPr="00EC7D9D">
              <w:rPr>
                <w:rFonts w:ascii="Tahoma" w:hAnsi="Tahoma" w:cs="Tahoma"/>
                <w:sz w:val="18"/>
                <w:szCs w:val="18"/>
              </w:rPr>
              <w:tab/>
            </w:r>
            <w:r w:rsidRPr="00EC7D9D">
              <w:rPr>
                <w:rFonts w:ascii="Tahoma" w:hAnsi="Tahoma" w:cs="Tahoma"/>
                <w:sz w:val="18"/>
                <w:szCs w:val="18"/>
              </w:rPr>
              <w:tab/>
            </w:r>
            <w:r w:rsidRPr="00EC7D9D">
              <w:rPr>
                <w:rFonts w:ascii="Tahoma" w:hAnsi="Tahoma" w:cs="Tahoma"/>
                <w:sz w:val="18"/>
                <w:szCs w:val="18"/>
              </w:rPr>
              <w:tab/>
            </w:r>
          </w:p>
          <w:p w:rsidR="00EC7D9D" w:rsidRPr="00EC7D9D" w:rsidRDefault="00EC7D9D" w:rsidP="00EC7D9D">
            <w:pPr>
              <w:pStyle w:val="ListParagraph"/>
              <w:numPr>
                <w:ilvl w:val="0"/>
                <w:numId w:val="5"/>
              </w:numPr>
              <w:spacing w:after="0"/>
              <w:rPr>
                <w:rFonts w:ascii="Tahoma" w:eastAsia="Times New Roman" w:hAnsi="Tahoma" w:cs="Tahoma"/>
                <w:sz w:val="18"/>
                <w:szCs w:val="18"/>
                <w:lang w:val="en-IN"/>
              </w:rPr>
            </w:pPr>
            <w:r w:rsidRPr="00EC7D9D">
              <w:rPr>
                <w:rFonts w:ascii="Tahoma" w:hAnsi="Tahoma" w:cs="Tahoma"/>
                <w:sz w:val="18"/>
                <w:szCs w:val="18"/>
              </w:rPr>
              <w:t>Corel Draw</w:t>
            </w:r>
          </w:p>
          <w:p w:rsidR="00EC7D9D" w:rsidRPr="00EC7D9D" w:rsidRDefault="00EC7D9D" w:rsidP="00EC7D9D">
            <w:pPr>
              <w:pStyle w:val="ListParagraph"/>
              <w:numPr>
                <w:ilvl w:val="0"/>
                <w:numId w:val="5"/>
              </w:numPr>
              <w:spacing w:after="0"/>
              <w:rPr>
                <w:rFonts w:ascii="Tahoma" w:eastAsia="Times New Roman" w:hAnsi="Tahoma" w:cs="Tahoma"/>
                <w:sz w:val="18"/>
                <w:szCs w:val="18"/>
                <w:lang w:val="en-IN"/>
              </w:rPr>
            </w:pPr>
            <w:r w:rsidRPr="00EC7D9D">
              <w:rPr>
                <w:rFonts w:ascii="Tahoma" w:hAnsi="Tahoma" w:cs="Tahoma"/>
                <w:sz w:val="18"/>
                <w:szCs w:val="18"/>
              </w:rPr>
              <w:t>MS PowerPoint</w:t>
            </w:r>
          </w:p>
          <w:p w:rsidR="00EC7D9D" w:rsidRPr="00EC7D9D" w:rsidRDefault="00EC7D9D" w:rsidP="00EC7D9D">
            <w:pPr>
              <w:pStyle w:val="ListParagraph"/>
              <w:numPr>
                <w:ilvl w:val="0"/>
                <w:numId w:val="5"/>
              </w:numPr>
              <w:spacing w:after="0"/>
              <w:rPr>
                <w:rFonts w:ascii="Tahoma" w:eastAsia="Times New Roman" w:hAnsi="Tahoma" w:cs="Tahoma"/>
                <w:sz w:val="18"/>
                <w:szCs w:val="18"/>
                <w:lang w:val="en-IN"/>
              </w:rPr>
            </w:pPr>
            <w:r w:rsidRPr="00EC7D9D">
              <w:rPr>
                <w:rFonts w:ascii="Tahoma" w:hAnsi="Tahoma" w:cs="Tahoma"/>
                <w:sz w:val="18"/>
                <w:szCs w:val="18"/>
              </w:rPr>
              <w:t>In Design</w:t>
            </w:r>
          </w:p>
          <w:p w:rsidR="00EC7D9D" w:rsidRPr="00EC7D9D" w:rsidRDefault="00EC7D9D" w:rsidP="00EC7D9D">
            <w:pPr>
              <w:pStyle w:val="ListParagraph"/>
              <w:numPr>
                <w:ilvl w:val="0"/>
                <w:numId w:val="5"/>
              </w:numPr>
              <w:spacing w:after="0"/>
              <w:rPr>
                <w:rFonts w:ascii="Tahoma" w:eastAsia="Times New Roman" w:hAnsi="Tahoma" w:cs="Tahoma"/>
                <w:sz w:val="18"/>
                <w:szCs w:val="18"/>
                <w:lang w:val="en-IN"/>
              </w:rPr>
            </w:pPr>
            <w:r w:rsidRPr="00EC7D9D">
              <w:rPr>
                <w:rFonts w:ascii="Tahoma" w:hAnsi="Tahoma" w:cs="Tahoma"/>
                <w:sz w:val="18"/>
                <w:szCs w:val="18"/>
              </w:rPr>
              <w:t>Adobe Page maker</w:t>
            </w:r>
          </w:p>
        </w:tc>
      </w:tr>
      <w:tr w:rsidR="00EC7D9D" w:rsidRPr="00EC7D9D" w:rsidTr="00890654">
        <w:trPr>
          <w:jc w:val="center"/>
        </w:trPr>
        <w:tc>
          <w:tcPr>
            <w:tcW w:w="2713" w:type="dxa"/>
          </w:tcPr>
          <w:p w:rsidR="00EC7D9D" w:rsidRPr="00EC7D9D" w:rsidRDefault="00EC7D9D" w:rsidP="00EC7D9D">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lang w:val="en-IN"/>
              </w:rPr>
              <w:t>Behavioural Traits:</w:t>
            </w:r>
          </w:p>
        </w:tc>
        <w:tc>
          <w:tcPr>
            <w:tcW w:w="7997" w:type="dxa"/>
            <w:gridSpan w:val="4"/>
          </w:tcPr>
          <w:p w:rsidR="00EC7D9D" w:rsidRPr="00EC7D9D" w:rsidRDefault="00EC7D9D" w:rsidP="00EC7D9D">
            <w:pPr>
              <w:pStyle w:val="ListParagraph"/>
              <w:numPr>
                <w:ilvl w:val="0"/>
                <w:numId w:val="5"/>
              </w:numPr>
              <w:spacing w:after="0" w:line="288" w:lineRule="auto"/>
              <w:ind w:right="29"/>
              <w:rPr>
                <w:rFonts w:ascii="Tahoma" w:eastAsia="Times New Roman" w:hAnsi="Tahoma" w:cs="Tahoma"/>
                <w:sz w:val="18"/>
                <w:szCs w:val="18"/>
                <w:lang w:val="en-IN"/>
              </w:rPr>
            </w:pPr>
            <w:r w:rsidRPr="00EC7D9D">
              <w:rPr>
                <w:rFonts w:ascii="Tahoma" w:eastAsia="Times New Roman" w:hAnsi="Tahoma" w:cs="Tahoma"/>
                <w:sz w:val="18"/>
                <w:szCs w:val="18"/>
                <w:lang w:val="en-IN"/>
              </w:rPr>
              <w:t>Creative, with an eye for good design</w:t>
            </w:r>
          </w:p>
          <w:p w:rsidR="00EC7D9D" w:rsidRPr="00EC7D9D" w:rsidRDefault="00EC7D9D" w:rsidP="00EC7D9D">
            <w:pPr>
              <w:pStyle w:val="ListParagraph"/>
              <w:numPr>
                <w:ilvl w:val="0"/>
                <w:numId w:val="5"/>
              </w:numPr>
              <w:spacing w:after="0" w:line="288" w:lineRule="auto"/>
              <w:ind w:right="29"/>
              <w:rPr>
                <w:rFonts w:ascii="Tahoma" w:eastAsia="Times New Roman" w:hAnsi="Tahoma" w:cs="Tahoma"/>
                <w:sz w:val="18"/>
                <w:szCs w:val="18"/>
                <w:lang w:val="en-IN"/>
              </w:rPr>
            </w:pPr>
            <w:r w:rsidRPr="00EC7D9D">
              <w:rPr>
                <w:rFonts w:ascii="Tahoma" w:eastAsia="Times New Roman" w:hAnsi="Tahoma" w:cs="Tahoma"/>
                <w:sz w:val="18"/>
                <w:szCs w:val="18"/>
                <w:lang w:val="en-IN"/>
              </w:rPr>
              <w:t>Knowledge of Printing</w:t>
            </w:r>
            <w:r w:rsidRPr="00EC7D9D">
              <w:rPr>
                <w:rFonts w:ascii="Tahoma" w:eastAsia="Times New Roman" w:hAnsi="Tahoma" w:cs="Tahoma"/>
                <w:sz w:val="18"/>
                <w:szCs w:val="18"/>
                <w:lang w:val="en-IN"/>
              </w:rPr>
              <w:tab/>
            </w:r>
          </w:p>
          <w:p w:rsidR="00EC7D9D" w:rsidRPr="00EC7D9D" w:rsidRDefault="00EC7D9D" w:rsidP="00EC7D9D">
            <w:pPr>
              <w:pStyle w:val="ListParagraph"/>
              <w:numPr>
                <w:ilvl w:val="0"/>
                <w:numId w:val="5"/>
              </w:numPr>
              <w:spacing w:after="0" w:line="288" w:lineRule="auto"/>
              <w:ind w:right="29"/>
              <w:rPr>
                <w:rFonts w:ascii="Tahoma" w:eastAsia="Times New Roman" w:hAnsi="Tahoma" w:cs="Tahoma"/>
                <w:sz w:val="18"/>
                <w:szCs w:val="18"/>
                <w:lang w:val="en-IN"/>
              </w:rPr>
            </w:pPr>
            <w:r w:rsidRPr="00EC7D9D">
              <w:rPr>
                <w:rFonts w:ascii="Tahoma" w:eastAsia="Times New Roman" w:hAnsi="Tahoma" w:cs="Tahoma"/>
                <w:sz w:val="18"/>
                <w:szCs w:val="18"/>
                <w:lang w:val="en-IN"/>
              </w:rPr>
              <w:t>Task Oriented</w:t>
            </w:r>
            <w:r w:rsidRPr="00EC7D9D">
              <w:rPr>
                <w:rFonts w:ascii="Tahoma" w:eastAsia="Times New Roman" w:hAnsi="Tahoma" w:cs="Tahoma"/>
                <w:sz w:val="18"/>
                <w:szCs w:val="18"/>
                <w:lang w:val="en-IN"/>
              </w:rPr>
              <w:tab/>
            </w:r>
          </w:p>
          <w:p w:rsidR="00EC7D9D" w:rsidRPr="00EC7D9D" w:rsidRDefault="00EC7D9D" w:rsidP="00EC7D9D">
            <w:pPr>
              <w:pStyle w:val="ListParagraph"/>
              <w:numPr>
                <w:ilvl w:val="0"/>
                <w:numId w:val="5"/>
              </w:numPr>
              <w:spacing w:after="0" w:line="259" w:lineRule="auto"/>
              <w:rPr>
                <w:rFonts w:ascii="Tahoma" w:hAnsi="Tahoma" w:cs="Tahoma"/>
                <w:sz w:val="18"/>
                <w:szCs w:val="18"/>
              </w:rPr>
            </w:pPr>
            <w:r w:rsidRPr="00EC7D9D">
              <w:rPr>
                <w:rFonts w:ascii="Tahoma" w:eastAsia="Times New Roman" w:hAnsi="Tahoma" w:cs="Tahoma"/>
                <w:sz w:val="18"/>
                <w:szCs w:val="18"/>
                <w:lang w:val="en-IN"/>
              </w:rPr>
              <w:t>Well versed in Typing speed</w:t>
            </w:r>
          </w:p>
        </w:tc>
      </w:tr>
      <w:tr w:rsidR="00EC7D9D" w:rsidRPr="00EC7D9D" w:rsidTr="00890654">
        <w:trPr>
          <w:jc w:val="center"/>
        </w:trPr>
        <w:tc>
          <w:tcPr>
            <w:tcW w:w="2713" w:type="dxa"/>
          </w:tcPr>
          <w:p w:rsidR="00EC7D9D" w:rsidRPr="00EC7D9D" w:rsidRDefault="00EC7D9D" w:rsidP="00EC7D9D">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Education:</w:t>
            </w:r>
          </w:p>
        </w:tc>
        <w:tc>
          <w:tcPr>
            <w:tcW w:w="7997" w:type="dxa"/>
            <w:gridSpan w:val="4"/>
          </w:tcPr>
          <w:p w:rsidR="00EC7D9D" w:rsidRPr="00EC7D9D" w:rsidRDefault="00EC7D9D" w:rsidP="00EC7D9D">
            <w:pPr>
              <w:spacing w:after="0" w:line="288" w:lineRule="auto"/>
              <w:ind w:right="29"/>
              <w:rPr>
                <w:rFonts w:ascii="Tahoma" w:eastAsia="Times New Roman" w:hAnsi="Tahoma" w:cs="Tahoma"/>
                <w:sz w:val="18"/>
                <w:szCs w:val="18"/>
              </w:rPr>
            </w:pPr>
            <w:r w:rsidRPr="00EC7D9D">
              <w:rPr>
                <w:rFonts w:ascii="Tahoma" w:eastAsia="Times New Roman" w:hAnsi="Tahoma" w:cs="Tahoma"/>
                <w:sz w:val="18"/>
                <w:szCs w:val="18"/>
                <w:lang w:val="en-IN"/>
              </w:rPr>
              <w:t>Diploma/Graduate</w:t>
            </w:r>
          </w:p>
        </w:tc>
      </w:tr>
      <w:tr w:rsidR="00EC7D9D" w:rsidRPr="00EC7D9D" w:rsidTr="00890654">
        <w:trPr>
          <w:trHeight w:val="70"/>
          <w:jc w:val="center"/>
        </w:trPr>
        <w:tc>
          <w:tcPr>
            <w:tcW w:w="2713" w:type="dxa"/>
          </w:tcPr>
          <w:p w:rsidR="00EC7D9D" w:rsidRPr="00EC7D9D" w:rsidRDefault="00EC7D9D" w:rsidP="00EC7D9D">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Relevant Experience:</w:t>
            </w:r>
          </w:p>
        </w:tc>
        <w:tc>
          <w:tcPr>
            <w:tcW w:w="7997" w:type="dxa"/>
            <w:gridSpan w:val="4"/>
          </w:tcPr>
          <w:p w:rsidR="00EC7D9D" w:rsidRPr="00EC7D9D" w:rsidRDefault="00EC7D9D" w:rsidP="00EC7D9D">
            <w:pPr>
              <w:spacing w:after="0" w:line="288" w:lineRule="auto"/>
              <w:ind w:right="29"/>
              <w:rPr>
                <w:rFonts w:ascii="Tahoma" w:eastAsia="Times New Roman" w:hAnsi="Tahoma" w:cs="Tahoma"/>
                <w:sz w:val="18"/>
                <w:szCs w:val="18"/>
              </w:rPr>
            </w:pPr>
            <w:r w:rsidRPr="00EC7D9D">
              <w:rPr>
                <w:rFonts w:ascii="Tahoma" w:eastAsia="Times New Roman" w:hAnsi="Tahoma" w:cs="Tahoma"/>
                <w:sz w:val="18"/>
                <w:szCs w:val="18"/>
                <w:lang w:val="en-IN"/>
              </w:rPr>
              <w:t>Minimum 1.5 year of experience</w:t>
            </w:r>
          </w:p>
        </w:tc>
      </w:tr>
      <w:tr w:rsidR="00EC7D9D" w:rsidRPr="00EC7D9D" w:rsidTr="00EC7D9D">
        <w:trPr>
          <w:trHeight w:val="158"/>
          <w:jc w:val="center"/>
        </w:trPr>
        <w:tc>
          <w:tcPr>
            <w:tcW w:w="2713" w:type="dxa"/>
          </w:tcPr>
          <w:p w:rsidR="00EC7D9D" w:rsidRPr="00EC7D9D" w:rsidRDefault="00EC7D9D" w:rsidP="00EC7D9D">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CTC per annum:</w:t>
            </w:r>
          </w:p>
        </w:tc>
        <w:tc>
          <w:tcPr>
            <w:tcW w:w="2600" w:type="dxa"/>
          </w:tcPr>
          <w:p w:rsidR="00EC7D9D" w:rsidRPr="00EC7D9D" w:rsidRDefault="00EC7D9D" w:rsidP="00EC7D9D">
            <w:pPr>
              <w:spacing w:after="0" w:line="288" w:lineRule="auto"/>
              <w:ind w:right="29"/>
              <w:rPr>
                <w:rFonts w:ascii="Tahoma" w:eastAsia="Times New Roman" w:hAnsi="Tahoma" w:cs="Tahoma"/>
                <w:sz w:val="18"/>
                <w:szCs w:val="18"/>
              </w:rPr>
            </w:pPr>
          </w:p>
        </w:tc>
        <w:tc>
          <w:tcPr>
            <w:tcW w:w="2174" w:type="dxa"/>
            <w:gridSpan w:val="2"/>
          </w:tcPr>
          <w:p w:rsidR="00EC7D9D" w:rsidRPr="00EC7D9D" w:rsidRDefault="00EC7D9D" w:rsidP="00EC7D9D">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Total Experience:</w:t>
            </w:r>
          </w:p>
        </w:tc>
        <w:tc>
          <w:tcPr>
            <w:tcW w:w="3223" w:type="dxa"/>
          </w:tcPr>
          <w:p w:rsidR="00EC7D9D" w:rsidRPr="00EC7D9D" w:rsidRDefault="00EC7D9D" w:rsidP="00EC7D9D">
            <w:pPr>
              <w:spacing w:after="0" w:line="288" w:lineRule="auto"/>
              <w:ind w:right="29"/>
              <w:rPr>
                <w:rFonts w:ascii="Tahoma" w:eastAsia="Times New Roman" w:hAnsi="Tahoma" w:cs="Tahoma"/>
                <w:color w:val="000000"/>
                <w:sz w:val="18"/>
                <w:szCs w:val="18"/>
              </w:rPr>
            </w:pPr>
            <w:r w:rsidRPr="00EC7D9D">
              <w:rPr>
                <w:rFonts w:ascii="Tahoma" w:eastAsia="Times New Roman" w:hAnsi="Tahoma" w:cs="Tahoma"/>
                <w:color w:val="000000"/>
                <w:sz w:val="18"/>
                <w:szCs w:val="18"/>
              </w:rPr>
              <w:t>1.5 years</w:t>
            </w:r>
          </w:p>
        </w:tc>
      </w:tr>
      <w:tr w:rsidR="00EC7D9D" w:rsidRPr="00EC7D9D" w:rsidTr="00EC7D9D">
        <w:trPr>
          <w:trHeight w:val="158"/>
          <w:jc w:val="center"/>
        </w:trPr>
        <w:tc>
          <w:tcPr>
            <w:tcW w:w="2713" w:type="dxa"/>
          </w:tcPr>
          <w:p w:rsidR="00EC7D9D" w:rsidRPr="00EC7D9D" w:rsidRDefault="00EC7D9D" w:rsidP="00EC7D9D">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Travel</w:t>
            </w:r>
          </w:p>
        </w:tc>
        <w:tc>
          <w:tcPr>
            <w:tcW w:w="2600" w:type="dxa"/>
          </w:tcPr>
          <w:p w:rsidR="00EC7D9D" w:rsidRPr="00EC7D9D" w:rsidRDefault="00EC7D9D" w:rsidP="00EC7D9D">
            <w:pPr>
              <w:spacing w:after="0" w:line="288" w:lineRule="auto"/>
              <w:ind w:right="29"/>
              <w:rPr>
                <w:rFonts w:ascii="Tahoma" w:eastAsia="Times New Roman" w:hAnsi="Tahoma" w:cs="Tahoma"/>
                <w:sz w:val="18"/>
                <w:szCs w:val="18"/>
              </w:rPr>
            </w:pPr>
          </w:p>
        </w:tc>
        <w:tc>
          <w:tcPr>
            <w:tcW w:w="2174" w:type="dxa"/>
            <w:gridSpan w:val="2"/>
          </w:tcPr>
          <w:p w:rsidR="00EC7D9D" w:rsidRPr="00EC7D9D" w:rsidRDefault="00EC7D9D" w:rsidP="00EC7D9D">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Monthly Net Salary:</w:t>
            </w:r>
          </w:p>
        </w:tc>
        <w:tc>
          <w:tcPr>
            <w:tcW w:w="3223" w:type="dxa"/>
          </w:tcPr>
          <w:p w:rsidR="00EC7D9D" w:rsidRPr="00EC7D9D" w:rsidRDefault="00EC7D9D" w:rsidP="00EC7D9D">
            <w:pPr>
              <w:spacing w:after="0" w:line="288" w:lineRule="auto"/>
              <w:ind w:right="29"/>
              <w:rPr>
                <w:rFonts w:ascii="Tahoma" w:eastAsia="Times New Roman" w:hAnsi="Tahoma" w:cs="Tahoma"/>
                <w:sz w:val="18"/>
                <w:szCs w:val="18"/>
              </w:rPr>
            </w:pPr>
          </w:p>
        </w:tc>
      </w:tr>
      <w:tr w:rsidR="00EC7D9D" w:rsidRPr="00EC7D9D" w:rsidTr="00EC7D9D">
        <w:trPr>
          <w:trHeight w:val="158"/>
          <w:jc w:val="center"/>
        </w:trPr>
        <w:tc>
          <w:tcPr>
            <w:tcW w:w="2713" w:type="dxa"/>
          </w:tcPr>
          <w:p w:rsidR="00EC7D9D" w:rsidRPr="00EC7D9D" w:rsidRDefault="00EC7D9D" w:rsidP="00EC7D9D">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Owns Vehicle:</w:t>
            </w:r>
          </w:p>
        </w:tc>
        <w:tc>
          <w:tcPr>
            <w:tcW w:w="2600" w:type="dxa"/>
          </w:tcPr>
          <w:p w:rsidR="00EC7D9D" w:rsidRPr="00EC7D9D" w:rsidRDefault="00EC7D9D" w:rsidP="00EC7D9D">
            <w:pPr>
              <w:spacing w:after="0" w:line="288" w:lineRule="auto"/>
              <w:ind w:right="29"/>
              <w:rPr>
                <w:rFonts w:ascii="Tahoma" w:eastAsia="Times New Roman" w:hAnsi="Tahoma" w:cs="Tahoma"/>
                <w:sz w:val="18"/>
                <w:szCs w:val="18"/>
              </w:rPr>
            </w:pPr>
          </w:p>
        </w:tc>
        <w:tc>
          <w:tcPr>
            <w:tcW w:w="2174" w:type="dxa"/>
            <w:gridSpan w:val="2"/>
          </w:tcPr>
          <w:p w:rsidR="00EC7D9D" w:rsidRPr="00EC7D9D" w:rsidRDefault="00EC7D9D" w:rsidP="00EC7D9D">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PF – Yes / No</w:t>
            </w:r>
          </w:p>
        </w:tc>
        <w:tc>
          <w:tcPr>
            <w:tcW w:w="3223" w:type="dxa"/>
          </w:tcPr>
          <w:p w:rsidR="00EC7D9D" w:rsidRPr="00EC7D9D" w:rsidRDefault="00EC7D9D" w:rsidP="00EC7D9D">
            <w:pPr>
              <w:spacing w:after="0" w:line="288" w:lineRule="auto"/>
              <w:ind w:right="29"/>
              <w:rPr>
                <w:rFonts w:ascii="Tahoma" w:eastAsia="Times New Roman" w:hAnsi="Tahoma" w:cs="Tahoma"/>
                <w:color w:val="0070C0"/>
                <w:sz w:val="18"/>
                <w:szCs w:val="18"/>
              </w:rPr>
            </w:pPr>
          </w:p>
        </w:tc>
      </w:tr>
      <w:tr w:rsidR="00EC7D9D" w:rsidRPr="00EC7D9D" w:rsidTr="00EC7D9D">
        <w:trPr>
          <w:trHeight w:val="158"/>
          <w:jc w:val="center"/>
        </w:trPr>
        <w:tc>
          <w:tcPr>
            <w:tcW w:w="2713" w:type="dxa"/>
          </w:tcPr>
          <w:p w:rsidR="00EC7D9D" w:rsidRPr="00EC7D9D" w:rsidRDefault="00EC7D9D" w:rsidP="00EC7D9D">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Preferred Domain:</w:t>
            </w:r>
          </w:p>
        </w:tc>
        <w:tc>
          <w:tcPr>
            <w:tcW w:w="7997" w:type="dxa"/>
            <w:gridSpan w:val="4"/>
          </w:tcPr>
          <w:p w:rsidR="00EC7D9D" w:rsidRPr="00EC7D9D" w:rsidRDefault="00EC7D9D" w:rsidP="00EC7D9D">
            <w:pPr>
              <w:spacing w:after="0" w:line="288" w:lineRule="auto"/>
              <w:ind w:right="29"/>
              <w:rPr>
                <w:rFonts w:ascii="Tahoma" w:eastAsia="Times New Roman" w:hAnsi="Tahoma" w:cs="Tahoma"/>
                <w:sz w:val="18"/>
                <w:szCs w:val="18"/>
              </w:rPr>
            </w:pPr>
            <w:r w:rsidRPr="00EC7D9D">
              <w:rPr>
                <w:rFonts w:ascii="Tahoma" w:eastAsia="Times New Roman" w:hAnsi="Tahoma" w:cs="Tahoma"/>
                <w:sz w:val="18"/>
                <w:szCs w:val="18"/>
              </w:rPr>
              <w:t>Consulting, Client Servicing, HR, etc.</w:t>
            </w:r>
          </w:p>
        </w:tc>
      </w:tr>
      <w:tr w:rsidR="00EC7D9D" w:rsidRPr="00EC7D9D" w:rsidTr="00EC7D9D">
        <w:trPr>
          <w:trHeight w:val="158"/>
          <w:jc w:val="center"/>
        </w:trPr>
        <w:tc>
          <w:tcPr>
            <w:tcW w:w="2713" w:type="dxa"/>
          </w:tcPr>
          <w:p w:rsidR="00EC7D9D" w:rsidRPr="00EC7D9D" w:rsidRDefault="00EC7D9D" w:rsidP="00EC7D9D">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Reference Companies:</w:t>
            </w:r>
          </w:p>
        </w:tc>
        <w:tc>
          <w:tcPr>
            <w:tcW w:w="7997" w:type="dxa"/>
            <w:gridSpan w:val="4"/>
          </w:tcPr>
          <w:p w:rsidR="00EC7D9D" w:rsidRPr="00EC7D9D" w:rsidRDefault="00EC7D9D" w:rsidP="00EC7D9D">
            <w:pPr>
              <w:spacing w:after="0" w:line="288" w:lineRule="auto"/>
              <w:ind w:right="29"/>
              <w:rPr>
                <w:rFonts w:ascii="Tahoma" w:eastAsia="Times New Roman" w:hAnsi="Tahoma" w:cs="Tahoma"/>
                <w:sz w:val="18"/>
                <w:szCs w:val="18"/>
              </w:rPr>
            </w:pPr>
            <w:r w:rsidRPr="00EC7D9D">
              <w:rPr>
                <w:rFonts w:ascii="Tahoma" w:eastAsia="Times New Roman" w:hAnsi="Tahoma" w:cs="Tahoma"/>
                <w:sz w:val="18"/>
                <w:szCs w:val="18"/>
                <w:lang w:val="en-IN"/>
              </w:rPr>
              <w:t>Printing, Publication, Ad agency</w:t>
            </w:r>
          </w:p>
        </w:tc>
      </w:tr>
      <w:tr w:rsidR="00EC7D9D" w:rsidRPr="00EC7D9D" w:rsidTr="00EC7D9D">
        <w:trPr>
          <w:trHeight w:val="158"/>
          <w:jc w:val="center"/>
        </w:trPr>
        <w:tc>
          <w:tcPr>
            <w:tcW w:w="2713" w:type="dxa"/>
          </w:tcPr>
          <w:p w:rsidR="00EC7D9D" w:rsidRPr="00EC7D9D" w:rsidRDefault="00EC7D9D" w:rsidP="00EC7D9D">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Gender:</w:t>
            </w:r>
          </w:p>
        </w:tc>
        <w:tc>
          <w:tcPr>
            <w:tcW w:w="2629" w:type="dxa"/>
            <w:gridSpan w:val="2"/>
          </w:tcPr>
          <w:p w:rsidR="00EC7D9D" w:rsidRPr="00EC7D9D" w:rsidRDefault="00EC7D9D" w:rsidP="00EC7D9D">
            <w:pPr>
              <w:spacing w:after="0" w:line="288" w:lineRule="auto"/>
              <w:ind w:right="29"/>
              <w:rPr>
                <w:rFonts w:ascii="Tahoma" w:eastAsia="Times New Roman" w:hAnsi="Tahoma" w:cs="Tahoma"/>
                <w:sz w:val="18"/>
                <w:szCs w:val="18"/>
              </w:rPr>
            </w:pPr>
            <w:r w:rsidRPr="00EC7D9D">
              <w:rPr>
                <w:rFonts w:ascii="Tahoma" w:eastAsia="Times New Roman" w:hAnsi="Tahoma" w:cs="Tahoma"/>
                <w:sz w:val="18"/>
                <w:szCs w:val="18"/>
              </w:rPr>
              <w:t>Male/ Female</w:t>
            </w:r>
          </w:p>
        </w:tc>
        <w:tc>
          <w:tcPr>
            <w:tcW w:w="2145" w:type="dxa"/>
          </w:tcPr>
          <w:p w:rsidR="00EC7D9D" w:rsidRPr="00EC7D9D" w:rsidRDefault="00EC7D9D" w:rsidP="00EC7D9D">
            <w:pPr>
              <w:spacing w:after="0" w:line="288" w:lineRule="auto"/>
              <w:ind w:right="29"/>
              <w:rPr>
                <w:rFonts w:ascii="Tahoma" w:eastAsia="Times New Roman" w:hAnsi="Tahoma" w:cs="Tahoma"/>
                <w:b/>
                <w:sz w:val="18"/>
                <w:szCs w:val="18"/>
              </w:rPr>
            </w:pPr>
            <w:r w:rsidRPr="00EC7D9D">
              <w:rPr>
                <w:rFonts w:ascii="Tahoma" w:eastAsia="Times New Roman" w:hAnsi="Tahoma" w:cs="Tahoma"/>
                <w:b/>
                <w:sz w:val="18"/>
                <w:szCs w:val="18"/>
              </w:rPr>
              <w:t>Marital Status:</w:t>
            </w:r>
          </w:p>
        </w:tc>
        <w:tc>
          <w:tcPr>
            <w:tcW w:w="3223" w:type="dxa"/>
          </w:tcPr>
          <w:p w:rsidR="00EC7D9D" w:rsidRPr="00EC7D9D" w:rsidRDefault="00EC7D9D" w:rsidP="00EC7D9D">
            <w:pPr>
              <w:spacing w:after="0" w:line="288" w:lineRule="auto"/>
              <w:ind w:right="29"/>
              <w:rPr>
                <w:rFonts w:ascii="Tahoma" w:eastAsia="Times New Roman" w:hAnsi="Tahoma" w:cs="Tahoma"/>
                <w:sz w:val="18"/>
                <w:szCs w:val="18"/>
              </w:rPr>
            </w:pPr>
            <w:r w:rsidRPr="00EC7D9D">
              <w:rPr>
                <w:rFonts w:ascii="Tahoma" w:eastAsia="Times New Roman" w:hAnsi="Tahoma" w:cs="Tahoma"/>
                <w:sz w:val="18"/>
                <w:szCs w:val="18"/>
              </w:rPr>
              <w:t>Any</w:t>
            </w:r>
          </w:p>
        </w:tc>
      </w:tr>
    </w:tbl>
    <w:p w:rsidR="0027452A" w:rsidRPr="00EC7D9D" w:rsidRDefault="0027452A">
      <w:pPr>
        <w:rPr>
          <w:rFonts w:ascii="Tahoma" w:hAnsi="Tahoma" w:cs="Tahoma"/>
          <w:sz w:val="18"/>
          <w:szCs w:val="18"/>
        </w:rPr>
      </w:pPr>
    </w:p>
    <w:sectPr w:rsidR="0027452A" w:rsidRPr="00EC7D9D" w:rsidSect="0027452A">
      <w:headerReference w:type="default" r:id="rId7"/>
      <w:pgSz w:w="11909" w:h="16834" w:code="9"/>
      <w:pgMar w:top="1440" w:right="432" w:bottom="432" w:left="432"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FE5" w:rsidRDefault="00532FE5" w:rsidP="00F77CFD">
      <w:pPr>
        <w:spacing w:after="0" w:line="240" w:lineRule="auto"/>
      </w:pPr>
      <w:r>
        <w:separator/>
      </w:r>
    </w:p>
  </w:endnote>
  <w:endnote w:type="continuationSeparator" w:id="1">
    <w:p w:rsidR="00532FE5" w:rsidRDefault="00532FE5" w:rsidP="00F77C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FE5" w:rsidRDefault="00532FE5" w:rsidP="00F77CFD">
      <w:pPr>
        <w:spacing w:after="0" w:line="240" w:lineRule="auto"/>
      </w:pPr>
      <w:r>
        <w:separator/>
      </w:r>
    </w:p>
  </w:footnote>
  <w:footnote w:type="continuationSeparator" w:id="1">
    <w:p w:rsidR="00532FE5" w:rsidRDefault="00532FE5" w:rsidP="00F77C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FE5" w:rsidRDefault="0004330D" w:rsidP="0027452A">
    <w:pPr>
      <w:pStyle w:val="Header"/>
      <w:jc w:val="center"/>
    </w:pPr>
    <w:r>
      <w:rPr>
        <w:noProof/>
      </w:rPr>
      <w:drawing>
        <wp:anchor distT="0" distB="0" distL="114300" distR="114300" simplePos="0" relativeHeight="251658240" behindDoc="0" locked="0" layoutInCell="1" allowOverlap="1">
          <wp:simplePos x="0" y="0"/>
          <wp:positionH relativeFrom="column">
            <wp:posOffset>4564380</wp:posOffset>
          </wp:positionH>
          <wp:positionV relativeFrom="paragraph">
            <wp:posOffset>-83820</wp:posOffset>
          </wp:positionV>
          <wp:extent cx="2266950" cy="400050"/>
          <wp:effectExtent l="19050" t="0" r="0" b="0"/>
          <wp:wrapSquare wrapText="bothSides"/>
          <wp:docPr id="2" name="Picture 2" descr="A&amp;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mp;A logo"/>
                  <pic:cNvPicPr>
                    <a:picLocks noChangeAspect="1" noChangeArrowheads="1"/>
                  </pic:cNvPicPr>
                </pic:nvPicPr>
                <pic:blipFill>
                  <a:blip r:embed="rId1"/>
                  <a:srcRect/>
                  <a:stretch>
                    <a:fillRect/>
                  </a:stretch>
                </pic:blipFill>
                <pic:spPr bwMode="auto">
                  <a:xfrm>
                    <a:off x="0" y="0"/>
                    <a:ext cx="2266950" cy="4000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271C2"/>
    <w:multiLevelType w:val="hybridMultilevel"/>
    <w:tmpl w:val="E0E44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2057D"/>
    <w:multiLevelType w:val="hybridMultilevel"/>
    <w:tmpl w:val="7FB0FA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32160E"/>
    <w:multiLevelType w:val="hybridMultilevel"/>
    <w:tmpl w:val="79286D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DAE7563"/>
    <w:multiLevelType w:val="hybridMultilevel"/>
    <w:tmpl w:val="3E46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750B66"/>
    <w:multiLevelType w:val="multilevel"/>
    <w:tmpl w:val="CFC8D698"/>
    <w:lvl w:ilvl="0">
      <w:start w:val="1"/>
      <w:numFmt w:val="decimal"/>
      <w:lvlText w:val="%1."/>
      <w:lvlJc w:val="left"/>
      <w:pPr>
        <w:tabs>
          <w:tab w:val="num" w:pos="360"/>
        </w:tabs>
        <w:ind w:left="360" w:hanging="360"/>
      </w:pPr>
    </w:lvl>
    <w:lvl w:ilvl="1">
      <w:start w:val="1"/>
      <w:numFmt w:val="upperRoman"/>
      <w:lvlText w:val="%2."/>
      <w:lvlJc w:val="right"/>
      <w:pPr>
        <w:tabs>
          <w:tab w:val="num" w:pos="1080"/>
        </w:tabs>
        <w:ind w:left="1080" w:hanging="360"/>
      </w:p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491E3E5C"/>
    <w:multiLevelType w:val="hybridMultilevel"/>
    <w:tmpl w:val="39E445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A334BE8"/>
    <w:multiLevelType w:val="hybridMultilevel"/>
    <w:tmpl w:val="8036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77757F"/>
    <w:multiLevelType w:val="hybridMultilevel"/>
    <w:tmpl w:val="D2BAA0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BB93F3D"/>
    <w:multiLevelType w:val="hybridMultilevel"/>
    <w:tmpl w:val="A410A174"/>
    <w:lvl w:ilvl="0" w:tplc="F506A992">
      <w:start w:val="1"/>
      <w:numFmt w:val="decimal"/>
      <w:lvlText w:val="%1."/>
      <w:lvlJc w:val="left"/>
      <w:pPr>
        <w:ind w:left="72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524E397E"/>
    <w:multiLevelType w:val="hybridMultilevel"/>
    <w:tmpl w:val="CFE627D8"/>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DE86AA4"/>
    <w:multiLevelType w:val="hybridMultilevel"/>
    <w:tmpl w:val="D91818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FDE239A"/>
    <w:multiLevelType w:val="hybridMultilevel"/>
    <w:tmpl w:val="00A057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8734986"/>
    <w:multiLevelType w:val="hybridMultilevel"/>
    <w:tmpl w:val="AA925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C331F0F"/>
    <w:multiLevelType w:val="hybridMultilevel"/>
    <w:tmpl w:val="5F18B8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21F6EE1"/>
    <w:multiLevelType w:val="hybridMultilevel"/>
    <w:tmpl w:val="E54A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0"/>
  </w:num>
  <w:num w:numId="4">
    <w:abstractNumId w:val="4"/>
  </w:num>
  <w:num w:numId="5">
    <w:abstractNumId w:val="7"/>
  </w:num>
  <w:num w:numId="6">
    <w:abstractNumId w:val="8"/>
  </w:num>
  <w:num w:numId="7">
    <w:abstractNumId w:val="9"/>
  </w:num>
  <w:num w:numId="8">
    <w:abstractNumId w:val="12"/>
  </w:num>
  <w:num w:numId="9">
    <w:abstractNumId w:val="13"/>
  </w:num>
  <w:num w:numId="10">
    <w:abstractNumId w:val="1"/>
  </w:num>
  <w:num w:numId="11">
    <w:abstractNumId w:val="0"/>
  </w:num>
  <w:num w:numId="12">
    <w:abstractNumId w:val="5"/>
  </w:num>
  <w:num w:numId="13">
    <w:abstractNumId w:val="14"/>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3"/>
  </w:hdrShapeDefaults>
  <w:footnotePr>
    <w:footnote w:id="0"/>
    <w:footnote w:id="1"/>
  </w:footnotePr>
  <w:endnotePr>
    <w:endnote w:id="0"/>
    <w:endnote w:id="1"/>
  </w:endnotePr>
  <w:compat/>
  <w:rsids>
    <w:rsidRoot w:val="00871150"/>
    <w:rsid w:val="00012021"/>
    <w:rsid w:val="00013A0E"/>
    <w:rsid w:val="00020DE6"/>
    <w:rsid w:val="0004330D"/>
    <w:rsid w:val="000B6682"/>
    <w:rsid w:val="000D08EA"/>
    <w:rsid w:val="000E3024"/>
    <w:rsid w:val="0010378E"/>
    <w:rsid w:val="001058E2"/>
    <w:rsid w:val="00165CC3"/>
    <w:rsid w:val="0016637B"/>
    <w:rsid w:val="0017486F"/>
    <w:rsid w:val="00180174"/>
    <w:rsid w:val="00197280"/>
    <w:rsid w:val="001B37F2"/>
    <w:rsid w:val="0020795F"/>
    <w:rsid w:val="00211410"/>
    <w:rsid w:val="00215C4C"/>
    <w:rsid w:val="0022444A"/>
    <w:rsid w:val="002323A4"/>
    <w:rsid w:val="00245412"/>
    <w:rsid w:val="002549D5"/>
    <w:rsid w:val="0027452A"/>
    <w:rsid w:val="002977BA"/>
    <w:rsid w:val="002B5D52"/>
    <w:rsid w:val="002C2DFC"/>
    <w:rsid w:val="002E5CC6"/>
    <w:rsid w:val="00320932"/>
    <w:rsid w:val="00335BB7"/>
    <w:rsid w:val="00343CE6"/>
    <w:rsid w:val="00350F03"/>
    <w:rsid w:val="00376663"/>
    <w:rsid w:val="003B0059"/>
    <w:rsid w:val="003F1AAF"/>
    <w:rsid w:val="0045005F"/>
    <w:rsid w:val="00452045"/>
    <w:rsid w:val="00460A29"/>
    <w:rsid w:val="00481E72"/>
    <w:rsid w:val="004A164A"/>
    <w:rsid w:val="004F729E"/>
    <w:rsid w:val="00532FE5"/>
    <w:rsid w:val="00535BC8"/>
    <w:rsid w:val="00563DE0"/>
    <w:rsid w:val="00593410"/>
    <w:rsid w:val="00593EF3"/>
    <w:rsid w:val="005A6F27"/>
    <w:rsid w:val="005A704E"/>
    <w:rsid w:val="005B1531"/>
    <w:rsid w:val="005B4603"/>
    <w:rsid w:val="005C0A47"/>
    <w:rsid w:val="005C1504"/>
    <w:rsid w:val="005D4A12"/>
    <w:rsid w:val="00606C40"/>
    <w:rsid w:val="006103B4"/>
    <w:rsid w:val="00631323"/>
    <w:rsid w:val="00645712"/>
    <w:rsid w:val="0067766F"/>
    <w:rsid w:val="00681777"/>
    <w:rsid w:val="006850D0"/>
    <w:rsid w:val="00695820"/>
    <w:rsid w:val="006C14A1"/>
    <w:rsid w:val="006C20E9"/>
    <w:rsid w:val="006D01BB"/>
    <w:rsid w:val="006F28BE"/>
    <w:rsid w:val="00710C38"/>
    <w:rsid w:val="007216D1"/>
    <w:rsid w:val="0077181B"/>
    <w:rsid w:val="0081787D"/>
    <w:rsid w:val="008306C5"/>
    <w:rsid w:val="00854FA5"/>
    <w:rsid w:val="008651F5"/>
    <w:rsid w:val="00871150"/>
    <w:rsid w:val="00890654"/>
    <w:rsid w:val="008C3249"/>
    <w:rsid w:val="008F46C4"/>
    <w:rsid w:val="00961DEA"/>
    <w:rsid w:val="00980408"/>
    <w:rsid w:val="00982CDF"/>
    <w:rsid w:val="00993454"/>
    <w:rsid w:val="009A25C8"/>
    <w:rsid w:val="009C4C16"/>
    <w:rsid w:val="009C5D28"/>
    <w:rsid w:val="009F1891"/>
    <w:rsid w:val="009F22AA"/>
    <w:rsid w:val="00A32519"/>
    <w:rsid w:val="00B01E8F"/>
    <w:rsid w:val="00B25DCD"/>
    <w:rsid w:val="00B441AA"/>
    <w:rsid w:val="00B51285"/>
    <w:rsid w:val="00B6246F"/>
    <w:rsid w:val="00B72E33"/>
    <w:rsid w:val="00B96C13"/>
    <w:rsid w:val="00BA1AAF"/>
    <w:rsid w:val="00BD01EF"/>
    <w:rsid w:val="00BD7EB6"/>
    <w:rsid w:val="00BE1743"/>
    <w:rsid w:val="00BE1C7F"/>
    <w:rsid w:val="00BE5167"/>
    <w:rsid w:val="00BF7C02"/>
    <w:rsid w:val="00C32D2E"/>
    <w:rsid w:val="00C50265"/>
    <w:rsid w:val="00C5308E"/>
    <w:rsid w:val="00C74F9E"/>
    <w:rsid w:val="00C75D7D"/>
    <w:rsid w:val="00C85E43"/>
    <w:rsid w:val="00C979E7"/>
    <w:rsid w:val="00CA1600"/>
    <w:rsid w:val="00CF17C4"/>
    <w:rsid w:val="00D13704"/>
    <w:rsid w:val="00D4675F"/>
    <w:rsid w:val="00D753DC"/>
    <w:rsid w:val="00D867FD"/>
    <w:rsid w:val="00DA3A90"/>
    <w:rsid w:val="00DD3CBE"/>
    <w:rsid w:val="00DE40CC"/>
    <w:rsid w:val="00DE6807"/>
    <w:rsid w:val="00E0189F"/>
    <w:rsid w:val="00E01EF1"/>
    <w:rsid w:val="00E208FF"/>
    <w:rsid w:val="00E46711"/>
    <w:rsid w:val="00EA26C8"/>
    <w:rsid w:val="00EC7D9D"/>
    <w:rsid w:val="00F20944"/>
    <w:rsid w:val="00F623E4"/>
    <w:rsid w:val="00F77CFD"/>
    <w:rsid w:val="00FC3635"/>
    <w:rsid w:val="00FC3E0C"/>
    <w:rsid w:val="00FD74F6"/>
    <w:rsid w:val="00FE2801"/>
    <w:rsid w:val="00FF33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150"/>
    <w:pPr>
      <w:spacing w:before="0" w:beforeAutospacing="0" w:after="160" w:afterAutospacing="0" w:line="259" w:lineRule="auto"/>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150"/>
    <w:rPr>
      <w:rFonts w:ascii="Calibri" w:eastAsia="Calibri" w:hAnsi="Calibri" w:cs="Times New Roman"/>
    </w:rPr>
  </w:style>
  <w:style w:type="paragraph" w:styleId="ListParagraph">
    <w:name w:val="List Paragraph"/>
    <w:basedOn w:val="Normal"/>
    <w:uiPriority w:val="34"/>
    <w:qFormat/>
    <w:rsid w:val="0045005F"/>
    <w:pPr>
      <w:spacing w:after="200" w:line="276" w:lineRule="auto"/>
      <w:ind w:left="720"/>
      <w:contextualSpacing/>
    </w:pPr>
    <w:rPr>
      <w:rFonts w:asciiTheme="minorHAnsi" w:eastAsiaTheme="minorHAnsi" w:hAnsiTheme="minorHAnsi" w:cstheme="minorBidi"/>
    </w:rPr>
  </w:style>
  <w:style w:type="paragraph" w:styleId="Footer">
    <w:name w:val="footer"/>
    <w:basedOn w:val="Normal"/>
    <w:link w:val="FooterChar"/>
    <w:uiPriority w:val="99"/>
    <w:semiHidden/>
    <w:unhideWhenUsed/>
    <w:rsid w:val="006D01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01BB"/>
    <w:rPr>
      <w:rFonts w:ascii="Calibri" w:eastAsia="Calibri" w:hAnsi="Calibri" w:cs="Times New Roman"/>
    </w:rPr>
  </w:style>
  <w:style w:type="character" w:styleId="Hyperlink">
    <w:name w:val="Hyperlink"/>
    <w:basedOn w:val="DefaultParagraphFont"/>
    <w:uiPriority w:val="99"/>
    <w:semiHidden/>
    <w:unhideWhenUsed/>
    <w:rsid w:val="0004330D"/>
    <w:rPr>
      <w:color w:val="0000FF"/>
      <w:u w:val="single"/>
    </w:rPr>
  </w:style>
</w:styles>
</file>

<file path=word/webSettings.xml><?xml version="1.0" encoding="utf-8"?>
<w:webSettings xmlns:r="http://schemas.openxmlformats.org/officeDocument/2006/relationships" xmlns:w="http://schemas.openxmlformats.org/wordprocessingml/2006/main">
  <w:divs>
    <w:div w:id="550114762">
      <w:bodyDiv w:val="1"/>
      <w:marLeft w:val="0"/>
      <w:marRight w:val="0"/>
      <w:marTop w:val="0"/>
      <w:marBottom w:val="0"/>
      <w:divBdr>
        <w:top w:val="none" w:sz="0" w:space="0" w:color="auto"/>
        <w:left w:val="none" w:sz="0" w:space="0" w:color="auto"/>
        <w:bottom w:val="none" w:sz="0" w:space="0" w:color="auto"/>
        <w:right w:val="none" w:sz="0" w:space="0" w:color="auto"/>
      </w:divBdr>
    </w:div>
    <w:div w:id="140117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tanisha.c</dc:creator>
  <cp:lastModifiedBy>Amol.b</cp:lastModifiedBy>
  <cp:revision>2</cp:revision>
  <cp:lastPrinted>2017-11-21T10:57:00Z</cp:lastPrinted>
  <dcterms:created xsi:type="dcterms:W3CDTF">2018-06-11T06:02:00Z</dcterms:created>
  <dcterms:modified xsi:type="dcterms:W3CDTF">2018-06-11T06:02:00Z</dcterms:modified>
</cp:coreProperties>
</file>