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ICS Search Engine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Milestone 3 — Final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CS 121 — Information Retrieval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Team Members: 45885756, 87608468, 50527916, 80654131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Our search engine indexes the ICS web domain using an inverted index stored entirely on disk. The system operates under strict memory constraints: the indexer flushes partial indexes to disk every 10,000 unique tokens and merges them at the end, and the search component reads only the required posting lists using byte offsets — never loading the full index into memory.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 indexed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38,269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tokens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871,215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size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367 MB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duplicates removed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3,771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Near-duplicates removed (SimHash)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13,353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PageRank iterations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(damping = 0.85)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index flushes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Extra Credit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47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duplicate detection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SHA-256 hash of raw HTML; duplicates skipped before parsing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Near-duplicate detection (SimHash)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64-bit SimHash fingerprint; Hamming distance threshold = 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PageRank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+2.5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Power-iteration, 20 iterations, damping=0.85; blended via PAGERANK_ALPHA=0.3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 positions + phrase matching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positions stored; consecutive phrase match gives 2x score multiplier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Anchor text indexing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&lt;a&gt; tag inner text indexed for target pages with ANCHOR_WEIGHT=1.5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interface (Streamlit)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web UI via app.py with query timing; run: streamlit run app.py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+10.5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Code Changes Made During Milestone 3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following changes were made to improve retrieval quality for poorly-performing queries: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Phrase Matching with Word Positions (+2 pts extra credit)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Body token positions are stored in the index. At query time, multi-word queries receive a 2x score multiplier if all tokens appear consecutively in the document body. This directly fixed the 'master of software engineering' query, which previously returned DVD.txt as the top result.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Anchor Text Indexing (+1 pt extra credit)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Anchor text from &lt;a&gt; tags is extracted during parsing and indexed for the target page with ANCHOR_WEIGHT=1.5. This provides additional signal for pages frequently linked to with descriptive text.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URL Query Parameter Normalization (Fix 1)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indexer.py, URL query parameters and fragments are stripped before storing in the mapping (e.g., grape.ics.uci.edu/wiki/cs221?version=107 normalizes to grape.ics.uci.edu/wiki/cs221). The same normalization is applied in compute_pagerank() so the link graph stays consistent. This fixed the 'web crawling' query which previously returned the same wiki URL 8 times.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3.4 Raw File URL Penalty (Fix 2)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In search.py, after TF-IDF scoring, URLs ending in .txt, .bib, or .ff receive a 0.3x score multiplier, and URLs containing /datasets/ receive a 0.5x multiplier. This removed maven-contents.txt from the top results for 'data structures' and 'compilers'.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3.5 Result Deduplication in get_top_urls()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get_top_urls() now tracks seen URLs and skips duplicates when building the result list. This was required after URL normalization caused multiple doc_ids to map to the same canonical URL.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Query Results Summary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We evaluated 20 queries: 12 performed well, 8 performed poorly. Of the poor queries, 6 showed measurable improvement after code changes.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200"/>
        <w:gridCol w:w="3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cristina lopes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 learning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of software 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structures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artificial intelligence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 retrieval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neural networks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algorithms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crawling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science phd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engineering internship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ics faculty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systems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systems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Improved by code fix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programming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undergraduate admissions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graduate programs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from the start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cyber 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Detailed Query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Queries That Performed Poorly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"cristina lopes"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https://www.ics.uci.edu/~hsajnani/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https://www.ics.uci.edu/community/news/notes/notes_2010.php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https://www.informatics.uci.edu/lopes-featured-speaker-at-2016-opensimulator-community-conference/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http://mondego.ics.uci.edu/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https://www.ics.uci.edu/~sjavanma/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https://www.informatics.uci.edu/explore/facts-figures/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https://www.informatics.uci.edu/lopes-honored-with-2017-aito-test-of-time-award/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https://www.informatics.uci.edu/lopes-analyzes-big-code-with-funding-from-darpa/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https://www.ics.uci.edu/community/news/notes/notes_2011.php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https://www.ics.uci.edu/community/news/notes/notes_2009.php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actual faculty profile page (/explore/faculty-profiles/cristina-lopes/) does not appear in the top 10. Another professor's personal page (~hsajnani/) ranks #1 because it mentions 'Lopes' as an advisor. News archive pages dominate due to high link frequency.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Anchor text indexing (ANCHOR_WEIGHT=1.5) helped surface more Lopes-related pages. A stronger named-entity boost or dedicated faculty index would further improve this query, but was not implemented to remain general.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"ACM"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https://www.ics.uci.edu/~eppstein/pubs/j-no.html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https://www.ics.uci.edu/~eppstein/pubs/c-no.html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https://www.ics.uci.edu/~eppstein/pubs/j-talg.html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https://www.ics.uci.edu/~eppstein/pubs/year.html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https://www.ics.uci.edu/~eppstein/pubs/future.html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https://www.ics.uci.edu/~eppstein/pubs/all.html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https://www.ics.uci.edu/~kay/courses/131/s04readings.html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https://www.ics.uci.edu/~gmark/Home_page/Publications.html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https://www.ics.uci.edu/~eppstein/bibs/eppstein.html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https://isg.ics.uci.edu/news/prof-chen-li-became-an-acm-distinguished-member/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Results are dominated by Eppstein's publication list pages which frequently mention ACM journal names. A user searching 'ACM' likely wants the student chapter page, not a single professor's bibliography.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Anchor text indexing helped surface a more diverse set of ACM-related pages. 'ACM' is an inherently ambiguous single-word query that TF-IDF alone cannot disambiguate by intent.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"data structures"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https://www.ics.uci.edu/~majumder/VC/211HW3/vlfeat/doc/api/annotated.html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https://www.ics.uci.edu/~eppstein/pubs/j-no.html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https://www.ics.uci.edu/~eppstein/pubs/c-no.html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https://www.ics.uci.edu/~eppstein/pubs/j-talg.html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https://www.ics.uci.edu/~eppstein/pubs/all.html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https://www.ics.uci.edu/~majumder/VC/211HW3/vlfeat/doc/api/classes.html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https://www.ics.uci.edu/~eppstein/pubs/geom-all.html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https://www.ics.uci.edu/~ihler/papers/abs.html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https://cml.ics.uci.edu/category/aiml/page/2/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https://www.ics.uci.edu/~eppstein/pubs/graph-all.html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Previously maven-contents.txt ranked #1. Now removed by the .txt file penalty (0.3x multiplier). However, vlfeat API docs still rank highly — these are C library docs, not data structures course pages.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PARTIALLY FIXED. The .txt file penalty (Fix 2) removed maven-contents.txt from the results. Eppstein's algorithm publication pages now dominate, which is more relevant. Dedicated ICS data structures course pages (ICS 46) would rank higher with URL-depth weighting, which was not implemented.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"web crawling"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https://grape.ics.uci.edu/wiki/public/wiki/cs221-2019-spring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https://www.ics.uci.edu/~kay/courses/i141/w15.html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https://www.ics.uci.edu/~ics1c/doc/spiders.html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http://fr.ics.uci.edu/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https://www.ics.uci.edu/~kay/courses/i141/hw/asst3.html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https://ngs.ics.uci.edu/towards-weaving-the-visual-web/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https://ngs.ics.uci.edu/the-web-you-trust/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https://www.ics.uci.edu/~pattis/ICS-21/handouts/syllabus/syllabus.html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https://www.ics.uci.edu/community/news/notes/notes_2010.php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https://www.ics.uci.edu/~chenli/webobjects/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Previously showed the same wiki URL repeated 8 times (version=107, 121, 122, etc.).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FIXED by two changes: (1) URL normalization strips query parameters so all wiki revision URLs collapse to one canonical URL, and (2) get_top_urls() now deduplicates URLs in the results list. Results are now 10 distinct pages. The CS 221 wiki page (a web crawling course) correctly ranks #1, and spiders.html at #3 is directly relevant.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"computer science phd"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https://cml.ics.uci.edu/2009/04/2009_fellowships/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https://cml.ics.uci.edu/category/news/page/6/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https://cml.ics.uci.edu/tag/news/page/4/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https://www.ics.uci.edu/~khodabah/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https://www.ics.uci.edu/~stasio/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https://cml.ics.uci.edu/category/aiml/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https://cml.ics.uci.edu/category/aiml/page/2/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https://cradl.ics.uci.edu/benjamin-koehne-defended-phd-thesis/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https://cradl.ics.uci.edu/oliver-defended-his-phd-thesis/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https://www.ics.uci.edu/community/news/notes/notes_2010.php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The official CS PhD admissions page does not appear in top 10. CML news category/tag pages dominate due to frequently mentioning PhD and computer science terms. URL normalization removed the ?page=events parameter variant, which is a minor improvement.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URL normalization (Fix 1) cleaned up some parameter variants. A URL-pattern penalty for pagination/category pages would further help but was not implemented to preserve generality.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"ics faculty"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https://www.ics.uci.edu/~rickl/courses/ics-h197/2013-fq-h197/ICS-H197-FQ-2013.htm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https://www.ics.uci.edu/~rickl/courses/ics-h197/2014-fq-h197/ICS-H197-FQ-2014.htm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https://www.ics.uci.edu/~rickl/courses/ics-h197/2016-fq-h197/ICS-H197-FQ-2016.htm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https://www.ics.uci.edu/~rickl/courses/ics-h197/2011-fq-h197/ICS-H197-FQ-2011.htm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https://www.ics.uci.edu/~rickl/courses/ics-h197/syl.htm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https://www.ics.uci.edu/community/news/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https://www.ics.uci.edu/faculty/area/index.php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https://www.ics.uci.edu/community/news/notes/notes_2013.php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https://www.ics.uci.edu/~rickl/courses/ics-h197/syllabus.html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https://www.cs.uci.edu/cs-research-areas/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Multiple year-versioned ICS honors course syllabi dominate. The faculty directory (ics.uci.edu/faculty/area/) appears at #7. Year-versioned pages evade SimHash because 2011/2013/2014/2016 content variations exceed the Hamming threshold.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SimHash near-duplicate filtering removed many exact/near duplicates. Year-versioned course pages have just enough content variation to pass the threshold. A stricter SimHash threshold or URL-path deduplication would help but risks over-filtering legitimate content.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"compilers"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https://www.ics.uci.edu/~majumder/VC/211HW3/vlfeat/doc/compiling-unix.html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https://www.ics.uci.edu/~majumder/VC/211HW3/vlfeat/doc/compiling.html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https://www.ics.uci.edu/~majumder/VC/211HW3/vlfeat/doc/compiling-windows.html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https://www.ics.uci.edu/~dechter/courses/ics-275a/fall-99/slides/node67.html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https://www.ics.uci.edu/~dechter/courses/ics-275a/fall-99/slides/node63.html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https://www.ics.uci.edu/~majumder/VC/211HW3/vlfeat/doc/api/host_8h.html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https://www.ics.uci.edu/~dechter/courses/ics-275a/fall-99/slides/node66.html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https://www.ics.uci.edu/~majumder/VC/211HW3/vlfeat/doc/api/portability.html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https://www.ics.uci.edu/~thornton/ics142/MidtermStudyGuide.html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https://www.ics.uci.edu/~thornton/ics45c/Notes/Basics/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Previously maven-contents.txt ranked #1. Now removed. VLFeat build docs still dominate because Porter stemmer collapses 'compilers' and 'compiling' to the same root. However ICS 142 (compiler course) now appears at #9.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PARTIALLY FIXED. The .txt file penalty removed maven-contents.txt. ICS 142 Midterm Study Guide now appears at #9 — a genuine compiler theory page. The stemming ambiguity between 'compilers' and 'compiling' is an inherent trade-off of Porter stemming and was not altered.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"cyber security"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https://www.ics.uci.edu/~gts/pubs.html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https://www.ics.uci.edu/community/events/openhouse/research12.html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https://www.ics.uci.edu/community/news/notes/notes_2012.php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https://isg.ics.uci.edu/publications/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https://www.ics.uci.edu/~keldefra/pubs.html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https://www.ics.uci.edu/community/news/notes/notes_2007.php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https://nalini.ics.uci.edu/professional-activities/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https://www.ics.uci.edu/community/events/openhouse/demos.html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https://studentcouncil.ics.uci.edu/clubs.html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https://www.ics.uci.edu/~shantas/publications.html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Results are individual faculty publication pages mentioning security. UCI does not have a standalone cybersecurity department so the corpus genuinely lacks an authoritative page for this query.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Applied: </w:t>
      </w:r>
      <w:r>
        <w:rPr>
          <w:rFonts w:ascii="Arial" w:cs="Arial" w:eastAsia="Arial" w:hAnsi="Arial"/>
          <w:sz w:val="22"/>
          <w:szCs w:val="22"/>
        </w:rPr>
        <w:t xml:space="preserve">Anchor text indexing helped surface security-focused faculty pages. The sparse coverage of cybersecurity in the ICS corpus is the primary limitation — no ranking improvement can compensate for genuinely missing content.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Queries That Performed Well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"machine learning"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https://cml.ics.uci.edu/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https://www.ics.uci.edu/~welling/publications/publications.html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https://cml.ics.uci.edu/category/aiml/page/2/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https://cml.ics.uci.edu/category/aiml/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https://cbcl.ics.uci.edu/doku.php/start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https://www.ics.uci.edu/~pazzani/Publications/OldPublications.html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https://www.ics.uci.edu/~pazzani/Publications/APubs.html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https://www.ics.uci.edu/community/news/view_news.php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https://emj.ics.uci.edu/papers/machine-learning-papers/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https://cml.ics.uci.edu/category/aiml/page/3/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PageRank boosting successfully elevated cml.ics.uci.edu (Center for Machine Learning homepage) to #1, the most authoritative page for this query.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"master of software engineering"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https://www.informatics.uci.edu/grad/ms-software-engineering/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https://www.informatics.uci.edu/very-top-footer-menu-items/people/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https://www.informatics.uci.edu/explore/books-we-have-written/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https://www.informatics.uci.edu/grad/courses/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https://mswe.ics.uci.edu/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https://www.informatics.uci.edu/training-tomorrows-software-engineers/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https://www.informatics.uci.edu/grad/overview/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https://www.informatics.uci.edu/alumni-spotlights-ics-grads-help-autogravity-revolutionize-digital-car-buying/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https://mswe.ics.uci.edu/program/curriculum/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https://www.informatics.uci.edu/very-top-footer-menu-items/news/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FIXED by phrase matching (2x bonus for consecutive tokens). Pages where 'master of software engineering' appears as a phrase now correctly outrank pages that contain the individual words in unrelated contexts. The official MSWE program page now ranks #1.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"artificial intelligence"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https://www.ics.uci.edu/~dechter/publications.html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https://www.ics.uci.edu/~dechter/courses/ics-295/fall-2019/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https://www.ics.uci.edu/~dechter/publications/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https://www.ics.uci.edu/~rickl/courses/cs-171/2014-wq-cs171/CS-171-WQ-2014.htm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https://www.ics.uci.edu/~rickl/courses/cs-171/2013-fq-cs171/CS-171-FQ-2013.htm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https://www.ics.uci.edu/~pazzani/Publications/OldPublications.html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https://www.ics.uci.edu/~rickl/courses/cs-171/2015-fq-cs171/CS-171-FQ-2015.htm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https://www.ics.uci.edu/~rickl/courses/cs-171/2016-wq-cs171/CS-171-WQ-2016.htm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https://www.ics.uci.edu/~rickl/courses/cs-171/2016-fq-cs171/CS-171-FQ-2016_draft.htm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https://www.ics.uci.edu/~pazzani/Publications/APubs.html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Professor Dechter (primary AI faculty) ranks #1. CS 171 (Intro to AI) course pages appropriately follow. The calgary/bib dataset file that previously appeared at #2 was removed by the dataset penalty.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"information retrieval"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http://www-db.ics.uci.edu/pages/research/mars/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http://www-db.ics.uci.edu/pages/research/mars.shtml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https://www.ics.uci.edu/~gbowker/converge.html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https://www.ics.uci.edu/~pazzani/RTF/AAAI.html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https://ngs.ics.uci.edu/acm-multimedia-information-retrieval/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https://ngs.ics.uci.edu/multimedia-information-retrieval-at-nus-1/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https://ngs.ics.uci.edu/list-of-publications/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https://chenli.ics.uci.edu/publications/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https://ngs.ics.uci.edu/multimedia-information-retrieval-at-nus-2/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https://www.ics.uci.edu/~pazzani/Syskill.html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MARS (Multimedia Adaptive Retrieval System) is an ICS research project specifically about information retrieval — correctly ranks #1. Phrase matching bonus boosted pages where the full phrase appears consecutively.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"neural networks"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https://www.ics.uci.edu/~welling/publications/publications.html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https://emj.ics.uci.edu/papers/neural-network-papers/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https://www.ics.uci.edu/~emj/Mjolsness_CV_V67p.htm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https://www.ics.uci.edu/~ihler/papers/abs.html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https://cml.ics.uci.edu/category/aiml/page/2/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http://computableplant.ics.uci.edu/papers/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https://cml.ics.uci.edu/category/aiml/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https://www.ics.uci.edu/~rickl/rickl-patent-5526281.html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https://duttgroup.ics.uci.edu/publications/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https://duttgroup.ics.uci.edu/projects/neuromorphic-computing/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Max Welling's publications (#1) and the dedicated neural network papers page (#2) are exactly the right results. The kpath.bib file that previously appeared at #4 was removed by the .bib file penalty.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"graph algorithms"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https://www.ics.uci.edu/~eppstein/pubs/c-no.html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https://www.ics.uci.edu/~eppstein/pubs/all.html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https://www.ics.uci.edu/~eppstein/pubs/graph-all.html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https://www.ics.uci.edu/~eppstein/pubs/geom-all.html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https://www.ics.uci.edu/~eppstein/bibs/eppstein.html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https://www.ics.uci.edu/~eppstein/pubs/a-solo.html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https://www.ics.uci.edu/~eppstein/pubs/graph-planar.html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https://www.ics.uci.edu/~eppstein/pubs/gdraw.html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https://www.ics.uci.edu/~eppstein/pubs/c-other.html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https://www.ics.uci.edu/~eppstein/pubs/j-jga.html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David Eppstein is UCI's leading graph algorithms researcher. The .bib file penalty removed kpath.bib from results, and graph-all.html now appears at #3 (previously #5).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"software engineering internship"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https://www.informatics.uci.edu/grad/ms-software-engineering/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https://mswe.ics.uci.edu/faq/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https://mswe.ics.uci.edu/program/curriculum/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https://www.ics.uci.edu/community/news/notes/notes_2014.php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https://www.ics.uci.edu/community/news/notes/notes_2007.php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https://www.ics.uci.edu/ugrad/degrees/degree_se.php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https://www.stat.uci.edu/statistics-internships-employment-opportunities/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https://www.informatics.uci.edu/grad/student-profiles/graduate-student-profile-eugenia-gabrielova/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https://www.informatics.uci.edu/undergrad/student-profiles/heath-sias/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https://www.informatics.uci.edu/training-tomorrows-software-engineers/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Improved from previous run — maven-contents.txt at #2 was removed by the .txt file penalty. MSWE program page correctly ranks #1, FAQ and curriculum pages follow.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"database systems"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https://www.ics.uci.edu/~mjcarey/MJCarey_Publications.html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https://isg.ics.uci.edu/courses/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https://ngs.ics.uci.edu/list-of-publications/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http://www-db.ics.uci.edu/pages/research/das/index.shtml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https://chenli.ics.uci.edu/publications/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https://www.ics.uci.edu/~wscacchi/Papers/Internet-Procurement/Internet_Procurement.html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https://www.ics.uci.edu/community/news/notes/notes_2007.php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https://www.ics.uci.edu/~mjcarey/MJCarey_Invited_Lectures.html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http://sprout.ics.uci.edu/past_projects/odb/index.html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https://www.ics.uci.edu/~eppstein/pubs/j-no.html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Michael Carey (primary DB faculty) at #1, ISG courses at #2, and the DB research group page at #4 are all authoritative. The kpath.bib file was removed by the .bib penalty.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"operating systems"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https://www.ics.uci.edu/~wscacchi/Papers/VISTA/VISTA.html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https://www.ics.uci.edu/~thornton/ics46/ProjectGuide/Project0/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https://www.ics.uci.edu/~thornton/ics45c/ProjectGuide/Project0/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https://www.ics.uci.edu/~aburtsev/index.html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https://www.ics.uci.edu/~ics1c/hw4/31.html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https://www.ics.uci.edu/~pattis/ICS-21/lectures/statements/lecture.html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https://www.ics.uci.edu/~wscacchi/Papers/Vintage/Software_Productivity.html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https://www.ics.uci.edu/~cs237/reading/Millennium.htm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https://www.ics.uci.edu/~aburtsev/publications.html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https://www.ics.uci.edu/~ics1c/hw4/33.html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ICS 46 and ICS 45C course pages rank highly. Professor Aburtsev (OS faculty) at #4. Heading weight boosting (HEADING_WEIGHT=2.0) helps surface course pages with 'operating systems' in their h1/h2 tags.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"python programming"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https://www.ics.uci.edu/~thornton/ics32/Notes/PythonBasics/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https://www.ics.uci.edu/~thornton/ics32a/Notes/PythonBasics/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https://www.ics.uci.edu/~pattis/common/handouts/introtopythonineclipse/lecture.html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https://www.ics.uci.edu/~pattis/ICS-33/lectures/overview/lecture.html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https://www.ics.uci.edu/~pattis/ICS-31/lectures/overview/lecture.html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https://www.ics.uci.edu/~pattis/ICS-33/handouts/syllabus/syllabus.html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https://www.ics.uci.edu/~thornton/ics33/ProjectGuide/Project2/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https://www.ics.uci.edu/~thornton/ics32/Notes/Functions/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https://www.ics.uci.edu/~pattis/ICS-31/handouts/syllabus/syllabus.html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https://www.ics.uci.edu/~thornton/ics32/Notes/Sockets/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ICS 32 Python Basics and ICS 31/33 course pages are exactly what a user wants. Best-performing query demonstrating phrase matching working correctly.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"undergraduate admissions"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https://www.cs.uci.edu/undergraduate-programs/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https://www.informatics.uci.edu/very-top-footer-menu-items/site-map/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https://www.cs.uci.edu/ics-staff-faculty-honored-at-inaugural-faculty-staff-awards-celebration/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https://www.cs.uci.edu/%EF%BB%BFsingh-thornton-recognized-for-excellence-in-undergraduate-teaching/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https://www.cs.uci.edu/news/page/4/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https://www.informatics.uci.edu/admissions/undergraduate-application-process/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https://www.cs.uci.edu/senior-spotlight-kevin-kes-journey-from-guangzhou-to-uci-to-amazon/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https://www.cs.uci.edu/2017-ics-deans-award-winners/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https://www.cs.uci.edu/new-faculty-spotlight-professor-jennifer-wong-ma-shares-her-passion-for-teaching/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https://www.cs.uci.edu/faculty/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CS undergraduate programs page ranks #1 and the application process page appears at #6. Anchor text indexing helped surface these navigation-linked pages.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Query: "graduate programs"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10 Results: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1. https://www.ics.uci.edu/grad/admissions/index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2. https://www.ics.uci.edu/community/news/notes/notes_2007.php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3. https://www.ics.uci.edu/community/news/notes/notes_2014.php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4. https://www.ics.uci.edu/community/news/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5. https://www.ics.uci.edu/grad/degrees/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6. https://www.ics.uci.edu/~ics1c/hw3/03.html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7. https://www.informatics.uci.edu/mazmanian-regan-and-shahbaba-appointed-decade-graduate-faculty-mentors/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8. https://www.cs.uci.edu/mazmanian-regan-and-shahbaba-appointed-decade-graduate-faculty-mentors/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9. https://www.ics.uci.edu/community/news/notes/notes_2011.php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10. https://www.stat.uci.edu/mazmanian-regan-and-shahbaba-appointed-decade-graduate-faculty-mentors/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it works well: </w:t>
      </w:r>
      <w:r>
        <w:rPr>
          <w:rFonts w:ascii="Arial" w:cs="Arial" w:eastAsia="Arial" w:hAnsi="Arial"/>
          <w:sz w:val="22"/>
          <w:szCs w:val="22"/>
        </w:rPr>
        <w:t xml:space="preserve">No fix needed. Graduate admissions page ranks #1 and grad degrees at #5. PageRank elevated the authoritative pages correctly.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Known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Year-versioned course pages (e.g., ICS-H197 syllabi for 2011, 2013, 2014, 2016) evade SimHash deduplication because content variations across years exceed the Hamming threshold of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Porter stemming collapses 'compilers' and 'compiling' to the same root, causing build documentation pages to compete with compiler theory pages. This is an inherent stemming trade-off.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Single-word ambiguous queries (e.g., 'ACM', 'cyber security') cannot be disambiguated by intent using TF-IDF alone without query expansion or user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Phrase matching is limited to body token positions. Terms appearing only in titles or headings do not carry positional data, so phrase bonuses do not apply to title-only matches.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SimHash near-duplicate check runs in O(n) per document. For the 38k-document corpus this is acceptable (~20 min indexing); a production system would use LSH banding for sub-linear lookups.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'cristina lopes' faculty profile page still does not rank #1. Named-entity-aware boosting or a dedicated faculty index would fix this but was not implemented to preserve generality of the ranking formula.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2026-03-13T05:36:24.875Z</dcterms:created>
  <dcterms:modified xsi:type="dcterms:W3CDTF">2026-03-13T05:36:24.876Z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