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0a1191230ecdc057f6c4ad6033b81c80730a65"/>
    <w:p>
      <w:pPr>
        <w:pStyle w:val="Heading1"/>
      </w:pPr>
      <w:r>
        <w:t xml:space="preserve">Skill Assessment Platform – Requirement Document</w:t>
      </w:r>
    </w:p>
    <w:bookmarkEnd w:id="20"/>
    <w:bookmarkStart w:id="23" w:name="project-overview"/>
    <w:p>
      <w:pPr>
        <w:pStyle w:val="Heading1"/>
      </w:pPr>
      <w:r>
        <w:t xml:space="preserve">1. Project Overview</w:t>
      </w:r>
    </w:p>
    <w:bookmarkStart w:id="21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Skill Assessment Platform (MVP)</w:t>
      </w:r>
    </w:p>
    <w:bookmarkEnd w:id="21"/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objective of this project is to build a web-based Skill Assessment Platform that enables organizations to conduct MCQ-based assessments for employees with automated pass/fail evaluation.</w:t>
      </w:r>
    </w:p>
    <w:p>
      <w:pPr>
        <w:pStyle w:val="BodyText"/>
      </w:pPr>
      <w:r>
        <w:t xml:space="preserve">The platform will help organizations:</w:t>
      </w:r>
    </w:p>
    <w:p>
      <w:pPr>
        <w:pStyle w:val="Compact"/>
        <w:numPr>
          <w:ilvl w:val="0"/>
          <w:numId w:val="1001"/>
        </w:numPr>
      </w:pPr>
      <w:r>
        <w:t xml:space="preserve">Assess employee technical skills</w:t>
      </w:r>
    </w:p>
    <w:p>
      <w:pPr>
        <w:pStyle w:val="Compact"/>
        <w:numPr>
          <w:ilvl w:val="0"/>
          <w:numId w:val="1001"/>
        </w:numPr>
      </w:pPr>
      <w:r>
        <w:t xml:space="preserve">Conduct internal evaluations</w:t>
      </w:r>
    </w:p>
    <w:p>
      <w:pPr>
        <w:pStyle w:val="Compact"/>
        <w:numPr>
          <w:ilvl w:val="0"/>
          <w:numId w:val="1001"/>
        </w:numPr>
      </w:pPr>
      <w:r>
        <w:t xml:space="preserve">Manage assessments centrally</w:t>
      </w:r>
    </w:p>
    <w:p>
      <w:pPr>
        <w:pStyle w:val="Compact"/>
        <w:numPr>
          <w:ilvl w:val="0"/>
          <w:numId w:val="1001"/>
        </w:numPr>
      </w:pPr>
      <w:r>
        <w:t xml:space="preserve">Generate automated reports</w:t>
      </w:r>
    </w:p>
    <w:p>
      <w:pPr>
        <w:pStyle w:val="Compact"/>
        <w:numPr>
          <w:ilvl w:val="0"/>
          <w:numId w:val="1001"/>
        </w:numPr>
      </w:pPr>
      <w:r>
        <w:t xml:space="preserve">Track employee performance</w:t>
      </w:r>
    </w:p>
    <w:p>
      <w:pPr>
        <w:pStyle w:val="FirstParagraph"/>
      </w:pPr>
      <w:r>
        <w:t xml:space="preserve">The application is planned as an MVP (Minimum Viable Product) using modern open-source technologies and will initially run in a localhost/demo environment.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business-requirements"/>
    <w:p>
      <w:pPr>
        <w:pStyle w:val="Heading1"/>
      </w:pPr>
      <w:r>
        <w:t xml:space="preserve">2. Business Requirements</w:t>
      </w:r>
    </w:p>
    <w:bookmarkStart w:id="24" w:name="core-business-goals"/>
    <w:p>
      <w:pPr>
        <w:pStyle w:val="Heading2"/>
      </w:pPr>
      <w:r>
        <w:t xml:space="preserve">Core Business Goals</w:t>
      </w:r>
    </w:p>
    <w:p>
      <w:pPr>
        <w:pStyle w:val="Compact"/>
        <w:numPr>
          <w:ilvl w:val="0"/>
          <w:numId w:val="1002"/>
        </w:numPr>
      </w:pPr>
      <w:r>
        <w:t xml:space="preserve">Conduct online employee assessments</w:t>
      </w:r>
    </w:p>
    <w:p>
      <w:pPr>
        <w:pStyle w:val="Compact"/>
        <w:numPr>
          <w:ilvl w:val="0"/>
          <w:numId w:val="1002"/>
        </w:numPr>
      </w:pPr>
      <w:r>
        <w:t xml:space="preserve">Reduce manual evaluation effort</w:t>
      </w:r>
    </w:p>
    <w:p>
      <w:pPr>
        <w:pStyle w:val="Compact"/>
        <w:numPr>
          <w:ilvl w:val="0"/>
          <w:numId w:val="1002"/>
        </w:numPr>
      </w:pPr>
      <w:r>
        <w:t xml:space="preserve">Provide centralized assessment management</w:t>
      </w:r>
    </w:p>
    <w:p>
      <w:pPr>
        <w:pStyle w:val="Compact"/>
        <w:numPr>
          <w:ilvl w:val="0"/>
          <w:numId w:val="1002"/>
        </w:numPr>
      </w:pPr>
      <w:r>
        <w:t xml:space="preserve">Enable employee grouping and bulk assignment</w:t>
      </w:r>
    </w:p>
    <w:p>
      <w:pPr>
        <w:pStyle w:val="Compact"/>
        <w:numPr>
          <w:ilvl w:val="0"/>
          <w:numId w:val="1002"/>
        </w:numPr>
      </w:pPr>
      <w:r>
        <w:t xml:space="preserve">Generate pass/fail results automatically</w:t>
      </w:r>
    </w:p>
    <w:p>
      <w:pPr>
        <w:pStyle w:val="Compact"/>
        <w:numPr>
          <w:ilvl w:val="0"/>
          <w:numId w:val="1002"/>
        </w:numPr>
      </w:pPr>
      <w:r>
        <w:t xml:space="preserve">Maintain assessment records and reports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cope-of-mvp"/>
    <w:p>
      <w:pPr>
        <w:pStyle w:val="Heading1"/>
      </w:pPr>
      <w:r>
        <w:t xml:space="preserve">3. Scope of MVP</w:t>
      </w:r>
    </w:p>
    <w:bookmarkStart w:id="29" w:name="included-features"/>
    <w:p>
      <w:pPr>
        <w:pStyle w:val="Heading2"/>
      </w:pPr>
      <w:r>
        <w:t xml:space="preserve">Included Features</w:t>
      </w:r>
    </w:p>
    <w:bookmarkStart w:id="26" w:name="admin-features"/>
    <w:p>
      <w:pPr>
        <w:pStyle w:val="Heading3"/>
      </w:pPr>
      <w:r>
        <w:t xml:space="preserve">Admin Features</w:t>
      </w:r>
    </w:p>
    <w:p>
      <w:pPr>
        <w:pStyle w:val="Compact"/>
        <w:numPr>
          <w:ilvl w:val="0"/>
          <w:numId w:val="1003"/>
        </w:numPr>
      </w:pPr>
      <w:r>
        <w:t xml:space="preserve">Admin login</w:t>
      </w:r>
    </w:p>
    <w:p>
      <w:pPr>
        <w:pStyle w:val="Compact"/>
        <w:numPr>
          <w:ilvl w:val="0"/>
          <w:numId w:val="1003"/>
        </w:numPr>
      </w:pPr>
      <w:r>
        <w:t xml:space="preserve">Dashboard with summary metrics</w:t>
      </w:r>
    </w:p>
    <w:p>
      <w:pPr>
        <w:pStyle w:val="Compact"/>
        <w:numPr>
          <w:ilvl w:val="0"/>
          <w:numId w:val="1003"/>
        </w:numPr>
      </w:pPr>
      <w:r>
        <w:t xml:space="preserve">Upload employees through Excel</w:t>
      </w:r>
    </w:p>
    <w:p>
      <w:pPr>
        <w:pStyle w:val="Compact"/>
        <w:numPr>
          <w:ilvl w:val="0"/>
          <w:numId w:val="1003"/>
        </w:numPr>
      </w:pPr>
      <w:r>
        <w:t xml:space="preserve">Create and manage assessments</w:t>
      </w:r>
    </w:p>
    <w:p>
      <w:pPr>
        <w:pStyle w:val="Compact"/>
        <w:numPr>
          <w:ilvl w:val="0"/>
          <w:numId w:val="1003"/>
        </w:numPr>
      </w:pPr>
      <w:r>
        <w:t xml:space="preserve">Create MCQ questions manually</w:t>
      </w:r>
    </w:p>
    <w:p>
      <w:pPr>
        <w:pStyle w:val="Compact"/>
        <w:numPr>
          <w:ilvl w:val="0"/>
          <w:numId w:val="1003"/>
        </w:numPr>
      </w:pPr>
      <w:r>
        <w:t xml:space="preserve">Support single-answer and multiple-answer questions</w:t>
      </w:r>
    </w:p>
    <w:p>
      <w:pPr>
        <w:pStyle w:val="Compact"/>
        <w:numPr>
          <w:ilvl w:val="0"/>
          <w:numId w:val="1003"/>
        </w:numPr>
      </w:pPr>
      <w:r>
        <w:t xml:space="preserve">Assign assessments to employees or groups</w:t>
      </w:r>
    </w:p>
    <w:p>
      <w:pPr>
        <w:pStyle w:val="Compact"/>
        <w:numPr>
          <w:ilvl w:val="0"/>
          <w:numId w:val="1003"/>
        </w:numPr>
      </w:pPr>
      <w:r>
        <w:t xml:space="preserve">Define pass percentage</w:t>
      </w:r>
    </w:p>
    <w:p>
      <w:pPr>
        <w:pStyle w:val="Compact"/>
        <w:numPr>
          <w:ilvl w:val="0"/>
          <w:numId w:val="1003"/>
        </w:numPr>
      </w:pPr>
      <w:r>
        <w:t xml:space="preserve">View employee assessment results</w:t>
      </w:r>
    </w:p>
    <w:p>
      <w:pPr>
        <w:pStyle w:val="Compact"/>
        <w:numPr>
          <w:ilvl w:val="0"/>
          <w:numId w:val="1003"/>
        </w:numPr>
      </w:pPr>
      <w:r>
        <w:t xml:space="preserve">Export reports to Excel/CSV</w:t>
      </w:r>
    </w:p>
    <w:p>
      <w:pPr>
        <w:pStyle w:val="Compact"/>
        <w:numPr>
          <w:ilvl w:val="0"/>
          <w:numId w:val="1003"/>
        </w:numPr>
      </w:pPr>
      <w:r>
        <w:t xml:space="preserve">Group employees based on project, department, or role</w:t>
      </w:r>
    </w:p>
    <w:p>
      <w:r>
        <w:pict>
          <v:rect style="width:0;height:1.5pt" o:hralign="center" o:hrstd="t" o:hr="t"/>
        </w:pict>
      </w:r>
    </w:p>
    <w:bookmarkEnd w:id="26"/>
    <w:bookmarkStart w:id="27" w:name="employee-features"/>
    <w:p>
      <w:pPr>
        <w:pStyle w:val="Heading3"/>
      </w:pPr>
      <w:r>
        <w:t xml:space="preserve">Employee Features</w:t>
      </w:r>
    </w:p>
    <w:p>
      <w:pPr>
        <w:pStyle w:val="Compact"/>
        <w:numPr>
          <w:ilvl w:val="0"/>
          <w:numId w:val="1004"/>
        </w:numPr>
      </w:pPr>
      <w:r>
        <w:t xml:space="preserve">Employee login using email/password</w:t>
      </w:r>
    </w:p>
    <w:p>
      <w:pPr>
        <w:pStyle w:val="Compact"/>
        <w:numPr>
          <w:ilvl w:val="0"/>
          <w:numId w:val="1004"/>
        </w:numPr>
      </w:pPr>
      <w:r>
        <w:t xml:space="preserve">View assigned assessments</w:t>
      </w:r>
    </w:p>
    <w:p>
      <w:pPr>
        <w:pStyle w:val="Compact"/>
        <w:numPr>
          <w:ilvl w:val="0"/>
          <w:numId w:val="1004"/>
        </w:numPr>
      </w:pPr>
      <w:r>
        <w:t xml:space="preserve">Attend online MCQ assessments</w:t>
      </w:r>
    </w:p>
    <w:p>
      <w:pPr>
        <w:pStyle w:val="Compact"/>
        <w:numPr>
          <w:ilvl w:val="0"/>
          <w:numId w:val="1004"/>
        </w:numPr>
      </w:pPr>
      <w:r>
        <w:t xml:space="preserve">Navigate between questions</w:t>
      </w:r>
    </w:p>
    <w:p>
      <w:pPr>
        <w:pStyle w:val="Compact"/>
        <w:numPr>
          <w:ilvl w:val="0"/>
          <w:numId w:val="1004"/>
        </w:numPr>
      </w:pPr>
      <w:r>
        <w:t xml:space="preserve">Save and submit answers</w:t>
      </w:r>
    </w:p>
    <w:p>
      <w:pPr>
        <w:pStyle w:val="Compact"/>
        <w:numPr>
          <w:ilvl w:val="0"/>
          <w:numId w:val="1004"/>
        </w:numPr>
      </w:pPr>
      <w:r>
        <w:t xml:space="preserve">View pass/fail status and score</w:t>
      </w:r>
    </w:p>
    <w:p>
      <w:r>
        <w:pict>
          <v:rect style="width:0;height:1.5pt" o:hralign="center" o:hrstd="t" o:hr="t"/>
        </w:pict>
      </w:r>
    </w:p>
    <w:bookmarkEnd w:id="27"/>
    <w:bookmarkStart w:id="28" w:name="assessment-features"/>
    <w:p>
      <w:pPr>
        <w:pStyle w:val="Heading3"/>
      </w:pPr>
      <w:r>
        <w:t xml:space="preserve">Assessment Features</w:t>
      </w:r>
    </w:p>
    <w:p>
      <w:pPr>
        <w:pStyle w:val="Compact"/>
        <w:numPr>
          <w:ilvl w:val="0"/>
          <w:numId w:val="1005"/>
        </w:numPr>
      </w:pPr>
      <w:r>
        <w:t xml:space="preserve">Timer support</w:t>
      </w:r>
    </w:p>
    <w:p>
      <w:pPr>
        <w:pStyle w:val="Compact"/>
        <w:numPr>
          <w:ilvl w:val="0"/>
          <w:numId w:val="1005"/>
        </w:numPr>
      </w:pPr>
      <w:r>
        <w:t xml:space="preserve">Auto-scoring engine</w:t>
      </w:r>
    </w:p>
    <w:p>
      <w:pPr>
        <w:pStyle w:val="Compact"/>
        <w:numPr>
          <w:ilvl w:val="0"/>
          <w:numId w:val="1005"/>
        </w:numPr>
      </w:pPr>
      <w:r>
        <w:t xml:space="preserve">Pass/fail evaluation</w:t>
      </w:r>
    </w:p>
    <w:p>
      <w:pPr>
        <w:pStyle w:val="Compact"/>
        <w:numPr>
          <w:ilvl w:val="0"/>
          <w:numId w:val="1005"/>
        </w:numPr>
      </w:pPr>
      <w:r>
        <w:t xml:space="preserve">Progress bar during assessments</w:t>
      </w:r>
    </w:p>
    <w:p>
      <w:pPr>
        <w:pStyle w:val="Compact"/>
        <w:numPr>
          <w:ilvl w:val="0"/>
          <w:numId w:val="1005"/>
        </w:numPr>
      </w:pPr>
      <w:r>
        <w:t xml:space="preserve">Right-side question navigation panel</w:t>
      </w:r>
    </w:p>
    <w:p>
      <w:pPr>
        <w:pStyle w:val="Compact"/>
        <w:numPr>
          <w:ilvl w:val="0"/>
          <w:numId w:val="1005"/>
        </w:numPr>
      </w:pPr>
      <w:r>
        <w:t xml:space="preserve">Ability to revisit and edit answers</w:t>
      </w:r>
    </w:p>
    <w:p>
      <w:pPr>
        <w:pStyle w:val="Compact"/>
        <w:numPr>
          <w:ilvl w:val="0"/>
          <w:numId w:val="1005"/>
        </w:numPr>
      </w:pPr>
      <w:r>
        <w:t xml:space="preserve">Answered/unanswered question indicators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user-roles"/>
    <w:p>
      <w:pPr>
        <w:pStyle w:val="Heading1"/>
      </w:pPr>
      <w:r>
        <w:t xml:space="preserve">4. User Roles</w:t>
      </w:r>
    </w:p>
    <w:bookmarkStart w:id="32" w:name="admin"/>
    <w:p>
      <w:pPr>
        <w:pStyle w:val="Heading2"/>
      </w:pPr>
      <w:r>
        <w:t xml:space="preserve">4.1 Admin</w:t>
      </w:r>
    </w:p>
    <w:bookmarkStart w:id="31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6"/>
        </w:numPr>
      </w:pPr>
      <w:r>
        <w:t xml:space="preserve">Manage employees</w:t>
      </w:r>
    </w:p>
    <w:p>
      <w:pPr>
        <w:pStyle w:val="Compact"/>
        <w:numPr>
          <w:ilvl w:val="0"/>
          <w:numId w:val="1006"/>
        </w:numPr>
      </w:pPr>
      <w:r>
        <w:t xml:space="preserve">Manage assessments</w:t>
      </w:r>
    </w:p>
    <w:p>
      <w:pPr>
        <w:pStyle w:val="Compact"/>
        <w:numPr>
          <w:ilvl w:val="0"/>
          <w:numId w:val="1006"/>
        </w:numPr>
      </w:pPr>
      <w:r>
        <w:t xml:space="preserve">Create questions</w:t>
      </w:r>
    </w:p>
    <w:p>
      <w:pPr>
        <w:pStyle w:val="Compact"/>
        <w:numPr>
          <w:ilvl w:val="0"/>
          <w:numId w:val="1006"/>
        </w:numPr>
      </w:pPr>
      <w:r>
        <w:t xml:space="preserve">Assign assessments</w:t>
      </w:r>
    </w:p>
    <w:p>
      <w:pPr>
        <w:pStyle w:val="Compact"/>
        <w:numPr>
          <w:ilvl w:val="0"/>
          <w:numId w:val="1006"/>
        </w:numPr>
      </w:pPr>
      <w:r>
        <w:t xml:space="preserve">View reports and analytics</w:t>
      </w:r>
    </w:p>
    <w:p>
      <w:pPr>
        <w:pStyle w:val="Compact"/>
        <w:numPr>
          <w:ilvl w:val="0"/>
          <w:numId w:val="1006"/>
        </w:numPr>
      </w:pPr>
      <w:r>
        <w:t xml:space="preserve">Manage employee groups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employee"/>
    <w:p>
      <w:pPr>
        <w:pStyle w:val="Heading2"/>
      </w:pPr>
      <w:r>
        <w:t xml:space="preserve">4.2 Employee</w:t>
      </w:r>
    </w:p>
    <w:bookmarkStart w:id="33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Login to system</w:t>
      </w:r>
    </w:p>
    <w:p>
      <w:pPr>
        <w:pStyle w:val="Compact"/>
        <w:numPr>
          <w:ilvl w:val="0"/>
          <w:numId w:val="1007"/>
        </w:numPr>
      </w:pPr>
      <w:r>
        <w:t xml:space="preserve">Attend assigned assessments</w:t>
      </w:r>
    </w:p>
    <w:p>
      <w:pPr>
        <w:pStyle w:val="Compact"/>
        <w:numPr>
          <w:ilvl w:val="0"/>
          <w:numId w:val="1007"/>
        </w:numPr>
      </w:pPr>
      <w:r>
        <w:t xml:space="preserve">Submit answers</w:t>
      </w:r>
    </w:p>
    <w:p>
      <w:pPr>
        <w:pStyle w:val="Compact"/>
        <w:numPr>
          <w:ilvl w:val="0"/>
          <w:numId w:val="1007"/>
        </w:numPr>
      </w:pPr>
      <w:r>
        <w:t xml:space="preserve">View assessment results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functional-requirements"/>
    <w:p>
      <w:pPr>
        <w:pStyle w:val="Heading1"/>
      </w:pPr>
      <w:r>
        <w:t xml:space="preserve">5. Functional Requirements</w:t>
      </w:r>
    </w:p>
    <w:bookmarkEnd w:id="36"/>
    <w:bookmarkStart w:id="38" w:name="authentication-module"/>
    <w:p>
      <w:pPr>
        <w:pStyle w:val="Heading1"/>
      </w:pPr>
      <w:r>
        <w:t xml:space="preserve">5.1 Authentication Module</w:t>
      </w:r>
    </w:p>
    <w:bookmarkStart w:id="37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8"/>
        </w:numPr>
      </w:pPr>
      <w:r>
        <w:t xml:space="preserve">System shall support secure login</w:t>
      </w:r>
    </w:p>
    <w:p>
      <w:pPr>
        <w:pStyle w:val="Compact"/>
        <w:numPr>
          <w:ilvl w:val="0"/>
          <w:numId w:val="1008"/>
        </w:numPr>
      </w:pPr>
      <w:r>
        <w:t xml:space="preserve">System shall support role-based access</w:t>
      </w:r>
    </w:p>
    <w:p>
      <w:pPr>
        <w:pStyle w:val="Compact"/>
        <w:numPr>
          <w:ilvl w:val="0"/>
          <w:numId w:val="1008"/>
        </w:numPr>
      </w:pPr>
      <w:r>
        <w:t xml:space="preserve">System shall support email/password authentication</w:t>
      </w:r>
    </w:p>
    <w:p>
      <w:pPr>
        <w:pStyle w:val="Compact"/>
        <w:numPr>
          <w:ilvl w:val="0"/>
          <w:numId w:val="1008"/>
        </w:numPr>
      </w:pPr>
      <w:r>
        <w:t xml:space="preserve">Session management shall be handled securely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dashboard-module"/>
    <w:p>
      <w:pPr>
        <w:pStyle w:val="Heading1"/>
      </w:pPr>
      <w:r>
        <w:t xml:space="preserve">5.2 Dashboard Module</w:t>
      </w:r>
    </w:p>
    <w:bookmarkStart w:id="39" w:name="admin-dashboard-requirements"/>
    <w:p>
      <w:pPr>
        <w:pStyle w:val="Heading2"/>
      </w:pPr>
      <w:r>
        <w:t xml:space="preserve">Admin Dashboard Requirements</w:t>
      </w:r>
    </w:p>
    <w:p>
      <w:pPr>
        <w:pStyle w:val="FirstParagraph"/>
      </w:pPr>
      <w:r>
        <w:t xml:space="preserve">System shall display:</w:t>
      </w:r>
    </w:p>
    <w:p>
      <w:pPr>
        <w:pStyle w:val="Compact"/>
        <w:numPr>
          <w:ilvl w:val="0"/>
          <w:numId w:val="1009"/>
        </w:numPr>
      </w:pPr>
      <w:r>
        <w:t xml:space="preserve">Total employees</w:t>
      </w:r>
    </w:p>
    <w:p>
      <w:pPr>
        <w:pStyle w:val="Compact"/>
        <w:numPr>
          <w:ilvl w:val="0"/>
          <w:numId w:val="1009"/>
        </w:numPr>
      </w:pPr>
      <w:r>
        <w:t xml:space="preserve">Total assessments</w:t>
      </w:r>
    </w:p>
    <w:p>
      <w:pPr>
        <w:pStyle w:val="Compact"/>
        <w:numPr>
          <w:ilvl w:val="0"/>
          <w:numId w:val="1009"/>
        </w:numPr>
      </w:pPr>
      <w:r>
        <w:t xml:space="preserve">Completed assessments</w:t>
      </w:r>
    </w:p>
    <w:p>
      <w:pPr>
        <w:pStyle w:val="Compact"/>
        <w:numPr>
          <w:ilvl w:val="0"/>
          <w:numId w:val="1009"/>
        </w:numPr>
      </w:pPr>
      <w:r>
        <w:t xml:space="preserve">Pending assessments</w:t>
      </w:r>
    </w:p>
    <w:p>
      <w:pPr>
        <w:pStyle w:val="Compact"/>
        <w:numPr>
          <w:ilvl w:val="0"/>
          <w:numId w:val="1009"/>
        </w:numPr>
      </w:pPr>
      <w:r>
        <w:t xml:space="preserve">Pass/fail analytics</w:t>
      </w:r>
    </w:p>
    <w:p>
      <w:pPr>
        <w:pStyle w:val="Compact"/>
        <w:numPr>
          <w:ilvl w:val="0"/>
          <w:numId w:val="1009"/>
        </w:numPr>
      </w:pPr>
      <w:r>
        <w:t xml:space="preserve">Recent activities</w:t>
      </w:r>
    </w:p>
    <w:p>
      <w:pPr>
        <w:pStyle w:val="Compact"/>
        <w:numPr>
          <w:ilvl w:val="0"/>
          <w:numId w:val="1009"/>
        </w:numPr>
      </w:pPr>
      <w:r>
        <w:t xml:space="preserve">Group/project performance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employee-management-module"/>
    <w:p>
      <w:pPr>
        <w:pStyle w:val="Heading1"/>
      </w:pPr>
      <w:r>
        <w:t xml:space="preserve">5.3 Employee Management Module</w:t>
      </w:r>
    </w:p>
    <w:bookmarkStart w:id="41" w:name="requirements-1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0"/>
        </w:numPr>
      </w:pPr>
      <w:r>
        <w:t xml:space="preserve">Admin shall be able to create employees manually</w:t>
      </w:r>
    </w:p>
    <w:p>
      <w:pPr>
        <w:pStyle w:val="Compact"/>
        <w:numPr>
          <w:ilvl w:val="0"/>
          <w:numId w:val="1010"/>
        </w:numPr>
      </w:pPr>
      <w:r>
        <w:t xml:space="preserve">Admin shall be able to upload employees using Excel</w:t>
      </w:r>
    </w:p>
    <w:p>
      <w:pPr>
        <w:pStyle w:val="Compact"/>
        <w:numPr>
          <w:ilvl w:val="0"/>
          <w:numId w:val="1010"/>
        </w:numPr>
      </w:pPr>
      <w:r>
        <w:t xml:space="preserve">Admin shall be able to edit employee details</w:t>
      </w:r>
    </w:p>
    <w:p>
      <w:pPr>
        <w:pStyle w:val="Compact"/>
        <w:numPr>
          <w:ilvl w:val="0"/>
          <w:numId w:val="1010"/>
        </w:numPr>
      </w:pPr>
      <w:r>
        <w:t xml:space="preserve">Admin shall be able to group employees</w:t>
      </w:r>
    </w:p>
    <w:bookmarkEnd w:id="41"/>
    <w:bookmarkStart w:id="42" w:name="employee-grouping-criteria"/>
    <w:p>
      <w:pPr>
        <w:pStyle w:val="Heading2"/>
      </w:pPr>
      <w:r>
        <w:t xml:space="preserve">Employee Grouping Criteria</w:t>
      </w:r>
    </w:p>
    <w:p>
      <w:pPr>
        <w:pStyle w:val="Compact"/>
        <w:numPr>
          <w:ilvl w:val="0"/>
          <w:numId w:val="1011"/>
        </w:numPr>
      </w:pPr>
      <w:r>
        <w:t xml:space="preserve">Project</w:t>
      </w:r>
    </w:p>
    <w:p>
      <w:pPr>
        <w:pStyle w:val="Compact"/>
        <w:numPr>
          <w:ilvl w:val="0"/>
          <w:numId w:val="1011"/>
        </w:numPr>
      </w:pPr>
      <w:r>
        <w:t xml:space="preserve">Department</w:t>
      </w:r>
    </w:p>
    <w:p>
      <w:pPr>
        <w:pStyle w:val="Compact"/>
        <w:numPr>
          <w:ilvl w:val="0"/>
          <w:numId w:val="1011"/>
        </w:numPr>
      </w:pPr>
      <w:r>
        <w:t xml:space="preserve">Role</w:t>
      </w:r>
    </w:p>
    <w:p>
      <w:pPr>
        <w:pStyle w:val="Compact"/>
        <w:numPr>
          <w:ilvl w:val="0"/>
          <w:numId w:val="1011"/>
        </w:numPr>
      </w:pPr>
      <w:r>
        <w:t xml:space="preserve">Team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assessment-management-module"/>
    <w:p>
      <w:pPr>
        <w:pStyle w:val="Heading1"/>
      </w:pPr>
      <w:r>
        <w:t xml:space="preserve">5.4 Assessment Management Module</w:t>
      </w:r>
    </w:p>
    <w:bookmarkStart w:id="44" w:name="requirements-2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2"/>
        </w:numPr>
      </w:pPr>
      <w:r>
        <w:t xml:space="preserve">Admin shall be able to create assessments</w:t>
      </w:r>
    </w:p>
    <w:p>
      <w:pPr>
        <w:pStyle w:val="Compact"/>
        <w:numPr>
          <w:ilvl w:val="0"/>
          <w:numId w:val="1012"/>
        </w:numPr>
      </w:pPr>
      <w:r>
        <w:t xml:space="preserve">Admin shall define assessment duration</w:t>
      </w:r>
    </w:p>
    <w:p>
      <w:pPr>
        <w:pStyle w:val="Compact"/>
        <w:numPr>
          <w:ilvl w:val="0"/>
          <w:numId w:val="1012"/>
        </w:numPr>
      </w:pPr>
      <w:r>
        <w:t xml:space="preserve">Admin shall define pass percentage</w:t>
      </w:r>
    </w:p>
    <w:p>
      <w:pPr>
        <w:pStyle w:val="Compact"/>
        <w:numPr>
          <w:ilvl w:val="0"/>
          <w:numId w:val="1012"/>
        </w:numPr>
      </w:pPr>
      <w:r>
        <w:t xml:space="preserve">Admin shall assign assessments to employees/groups</w:t>
      </w:r>
    </w:p>
    <w:p>
      <w:pPr>
        <w:pStyle w:val="Compact"/>
        <w:numPr>
          <w:ilvl w:val="0"/>
          <w:numId w:val="1012"/>
        </w:numPr>
      </w:pPr>
      <w:r>
        <w:t xml:space="preserve">Admin shall publish assessments</w:t>
      </w:r>
    </w:p>
    <w:bookmarkEnd w:id="44"/>
    <w:bookmarkStart w:id="45" w:name="assessment-fields"/>
    <w:p>
      <w:pPr>
        <w:pStyle w:val="Heading2"/>
      </w:pPr>
      <w:r>
        <w:t xml:space="preserve">Assessment Fields</w:t>
      </w:r>
    </w:p>
    <w:p>
      <w:pPr>
        <w:pStyle w:val="Compact"/>
        <w:numPr>
          <w:ilvl w:val="0"/>
          <w:numId w:val="1013"/>
        </w:numPr>
      </w:pPr>
      <w:r>
        <w:t xml:space="preserve">Assessment title</w:t>
      </w:r>
    </w:p>
    <w:p>
      <w:pPr>
        <w:pStyle w:val="Compact"/>
        <w:numPr>
          <w:ilvl w:val="0"/>
          <w:numId w:val="1013"/>
        </w:numPr>
      </w:pPr>
      <w:r>
        <w:t xml:space="preserve">Description</w:t>
      </w:r>
    </w:p>
    <w:p>
      <w:pPr>
        <w:pStyle w:val="Compact"/>
        <w:numPr>
          <w:ilvl w:val="0"/>
          <w:numId w:val="1013"/>
        </w:numPr>
      </w:pPr>
      <w:r>
        <w:t xml:space="preserve">Duration</w:t>
      </w:r>
    </w:p>
    <w:p>
      <w:pPr>
        <w:pStyle w:val="Compact"/>
        <w:numPr>
          <w:ilvl w:val="0"/>
          <w:numId w:val="1013"/>
        </w:numPr>
      </w:pPr>
      <w:r>
        <w:t xml:space="preserve">Pass percentage</w:t>
      </w:r>
    </w:p>
    <w:p>
      <w:pPr>
        <w:pStyle w:val="Compact"/>
        <w:numPr>
          <w:ilvl w:val="0"/>
          <w:numId w:val="1013"/>
        </w:numPr>
      </w:pPr>
      <w:r>
        <w:t xml:space="preserve">Start date</w:t>
      </w:r>
    </w:p>
    <w:p>
      <w:pPr>
        <w:pStyle w:val="Compact"/>
        <w:numPr>
          <w:ilvl w:val="0"/>
          <w:numId w:val="1013"/>
        </w:numPr>
      </w:pPr>
      <w:r>
        <w:t xml:space="preserve">End date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question-management-module"/>
    <w:p>
      <w:pPr>
        <w:pStyle w:val="Heading1"/>
      </w:pPr>
      <w:r>
        <w:t xml:space="preserve">5.5 Question Management Module</w:t>
      </w:r>
    </w:p>
    <w:bookmarkStart w:id="49" w:name="supported-question-types"/>
    <w:p>
      <w:pPr>
        <w:pStyle w:val="Heading2"/>
      </w:pPr>
      <w:r>
        <w:t xml:space="preserve">Supported Question Types</w:t>
      </w:r>
    </w:p>
    <w:bookmarkStart w:id="47" w:name="single-correct-mcq"/>
    <w:p>
      <w:pPr>
        <w:pStyle w:val="Heading3"/>
      </w:pPr>
      <w:r>
        <w:t xml:space="preserve">Single Correct MCQ</w:t>
      </w:r>
    </w:p>
    <w:p>
      <w:pPr>
        <w:pStyle w:val="FirstParagraph"/>
      </w:pPr>
      <w:r>
        <w:t xml:space="preserve">Only one correct answer.</w:t>
      </w:r>
    </w:p>
    <w:bookmarkEnd w:id="47"/>
    <w:bookmarkStart w:id="48" w:name="multiple-correct-mcq"/>
    <w:p>
      <w:pPr>
        <w:pStyle w:val="Heading3"/>
      </w:pPr>
      <w:r>
        <w:t xml:space="preserve">Multiple Correct MCQ</w:t>
      </w:r>
    </w:p>
    <w:p>
      <w:pPr>
        <w:pStyle w:val="FirstParagraph"/>
      </w:pPr>
      <w:r>
        <w:t xml:space="preserve">Multiple correct answers supported.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question-fields"/>
    <w:p>
      <w:pPr>
        <w:pStyle w:val="Heading2"/>
      </w:pPr>
      <w:r>
        <w:t xml:space="preserve">Question Fields</w:t>
      </w:r>
    </w:p>
    <w:p>
      <w:pPr>
        <w:pStyle w:val="Compact"/>
        <w:numPr>
          <w:ilvl w:val="0"/>
          <w:numId w:val="1014"/>
        </w:numPr>
      </w:pPr>
      <w:r>
        <w:t xml:space="preserve">Question title</w:t>
      </w:r>
    </w:p>
    <w:p>
      <w:pPr>
        <w:pStyle w:val="Compact"/>
        <w:numPr>
          <w:ilvl w:val="0"/>
          <w:numId w:val="1014"/>
        </w:numPr>
      </w:pPr>
      <w:r>
        <w:t xml:space="preserve">Options</w:t>
      </w:r>
    </w:p>
    <w:p>
      <w:pPr>
        <w:pStyle w:val="Compact"/>
        <w:numPr>
          <w:ilvl w:val="0"/>
          <w:numId w:val="1014"/>
        </w:numPr>
      </w:pPr>
      <w:r>
        <w:t xml:space="preserve">Correct answer(s)</w:t>
      </w:r>
    </w:p>
    <w:p>
      <w:pPr>
        <w:pStyle w:val="Compact"/>
        <w:numPr>
          <w:ilvl w:val="0"/>
          <w:numId w:val="1014"/>
        </w:numPr>
      </w:pPr>
      <w:r>
        <w:t xml:space="preserve">Category</w:t>
      </w:r>
    </w:p>
    <w:p>
      <w:pPr>
        <w:pStyle w:val="Compact"/>
        <w:numPr>
          <w:ilvl w:val="0"/>
          <w:numId w:val="1014"/>
        </w:numPr>
      </w:pPr>
      <w:r>
        <w:t xml:space="preserve">Difficulty level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assessment-engine-module"/>
    <w:p>
      <w:pPr>
        <w:pStyle w:val="Heading1"/>
      </w:pPr>
      <w:r>
        <w:t xml:space="preserve">5.6 Assessment Engine Module</w:t>
      </w:r>
    </w:p>
    <w:bookmarkStart w:id="52" w:name="requirements-3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5"/>
        </w:numPr>
      </w:pPr>
      <w:r>
        <w:t xml:space="preserve">System shall display one question at a time</w:t>
      </w:r>
    </w:p>
    <w:p>
      <w:pPr>
        <w:pStyle w:val="Compact"/>
        <w:numPr>
          <w:ilvl w:val="0"/>
          <w:numId w:val="1015"/>
        </w:numPr>
      </w:pPr>
      <w:r>
        <w:t xml:space="preserve">System shall support timer functionality</w:t>
      </w:r>
    </w:p>
    <w:p>
      <w:pPr>
        <w:pStyle w:val="Compact"/>
        <w:numPr>
          <w:ilvl w:val="0"/>
          <w:numId w:val="1015"/>
        </w:numPr>
      </w:pPr>
      <w:r>
        <w:t xml:space="preserve">System shall support answer navigation</w:t>
      </w:r>
    </w:p>
    <w:p>
      <w:pPr>
        <w:pStyle w:val="Compact"/>
        <w:numPr>
          <w:ilvl w:val="0"/>
          <w:numId w:val="1015"/>
        </w:numPr>
      </w:pPr>
      <w:r>
        <w:t xml:space="preserve">System shall allow answer modification before final submission</w:t>
      </w:r>
    </w:p>
    <w:p>
      <w:pPr>
        <w:pStyle w:val="Compact"/>
        <w:numPr>
          <w:ilvl w:val="0"/>
          <w:numId w:val="1015"/>
        </w:numPr>
      </w:pPr>
      <w:r>
        <w:t xml:space="preserve">System shall auto-save answers during navigation</w:t>
      </w:r>
    </w:p>
    <w:p>
      <w:r>
        <w:pict>
          <v:rect style="width:0;height:1.5pt" o:hralign="center" o:hrstd="t" o:hr="t"/>
        </w:pict>
      </w:r>
    </w:p>
    <w:bookmarkEnd w:id="52"/>
    <w:bookmarkStart w:id="53" w:name="navigation-panel-requirements"/>
    <w:p>
      <w:pPr>
        <w:pStyle w:val="Heading2"/>
      </w:pPr>
      <w:r>
        <w:t xml:space="preserve">Navigation Panel Requirements</w:t>
      </w:r>
    </w:p>
    <w:p>
      <w:pPr>
        <w:pStyle w:val="FirstParagraph"/>
      </w:pPr>
      <w:r>
        <w:t xml:space="preserve">The right-side navigation panel shall display:</w:t>
      </w:r>
    </w:p>
    <w:p>
      <w:pPr>
        <w:pStyle w:val="Compact"/>
        <w:numPr>
          <w:ilvl w:val="0"/>
          <w:numId w:val="1016"/>
        </w:numPr>
      </w:pPr>
      <w:r>
        <w:t xml:space="preserve">Question numbers</w:t>
      </w:r>
    </w:p>
    <w:p>
      <w:pPr>
        <w:pStyle w:val="Compact"/>
        <w:numPr>
          <w:ilvl w:val="0"/>
          <w:numId w:val="1016"/>
        </w:numPr>
      </w:pPr>
      <w:r>
        <w:t xml:space="preserve">Answered questions</w:t>
      </w:r>
    </w:p>
    <w:p>
      <w:pPr>
        <w:pStyle w:val="Compact"/>
        <w:numPr>
          <w:ilvl w:val="0"/>
          <w:numId w:val="1016"/>
        </w:numPr>
      </w:pPr>
      <w:r>
        <w:t xml:space="preserve">Unanswered questions</w:t>
      </w:r>
    </w:p>
    <w:p>
      <w:pPr>
        <w:pStyle w:val="Compact"/>
        <w:numPr>
          <w:ilvl w:val="0"/>
          <w:numId w:val="1016"/>
        </w:numPr>
      </w:pPr>
      <w:r>
        <w:t xml:space="preserve">Current active question</w:t>
      </w:r>
    </w:p>
    <w:p>
      <w:r>
        <w:pict>
          <v:rect style="width:0;height:1.5pt" o:hralign="center" o:hrstd="t" o:hr="t"/>
        </w:pict>
      </w:r>
    </w:p>
    <w:bookmarkEnd w:id="53"/>
    <w:bookmarkStart w:id="54" w:name="progress-tracking"/>
    <w:p>
      <w:pPr>
        <w:pStyle w:val="Heading2"/>
      </w:pPr>
      <w:r>
        <w:t xml:space="preserve">Progress Tracking</w:t>
      </w:r>
    </w:p>
    <w:p>
      <w:pPr>
        <w:pStyle w:val="FirstParagraph"/>
      </w:pPr>
      <w:r>
        <w:t xml:space="preserve">System shall display:</w:t>
      </w:r>
    </w:p>
    <w:p>
      <w:pPr>
        <w:pStyle w:val="Compact"/>
        <w:numPr>
          <w:ilvl w:val="0"/>
          <w:numId w:val="1017"/>
        </w:numPr>
      </w:pPr>
      <w:r>
        <w:t xml:space="preserve">Number of completed questions</w:t>
      </w:r>
    </w:p>
    <w:p>
      <w:pPr>
        <w:pStyle w:val="Compact"/>
        <w:numPr>
          <w:ilvl w:val="0"/>
          <w:numId w:val="1017"/>
        </w:numPr>
      </w:pPr>
      <w:r>
        <w:t xml:space="preserve">Remaining questions</w:t>
      </w:r>
    </w:p>
    <w:p>
      <w:pPr>
        <w:pStyle w:val="Compact"/>
        <w:numPr>
          <w:ilvl w:val="0"/>
          <w:numId w:val="1017"/>
        </w:numPr>
      </w:pPr>
      <w:r>
        <w:t xml:space="preserve">Percentage completion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result-scoring-module"/>
    <w:p>
      <w:pPr>
        <w:pStyle w:val="Heading1"/>
      </w:pPr>
      <w:r>
        <w:t xml:space="preserve">5.7 Result &amp; Scoring Module</w:t>
      </w:r>
    </w:p>
    <w:bookmarkStart w:id="56" w:name="requirements-4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8"/>
        </w:numPr>
      </w:pPr>
      <w:r>
        <w:t xml:space="preserve">System shall calculate scores automatically</w:t>
      </w:r>
    </w:p>
    <w:p>
      <w:pPr>
        <w:pStyle w:val="Compact"/>
        <w:numPr>
          <w:ilvl w:val="0"/>
          <w:numId w:val="1018"/>
        </w:numPr>
      </w:pPr>
      <w:r>
        <w:t xml:space="preserve">System shall calculate percentage score</w:t>
      </w:r>
    </w:p>
    <w:p>
      <w:pPr>
        <w:pStyle w:val="Compact"/>
        <w:numPr>
          <w:ilvl w:val="0"/>
          <w:numId w:val="1018"/>
        </w:numPr>
      </w:pPr>
      <w:r>
        <w:t xml:space="preserve">System shall determine pass/fail status</w:t>
      </w:r>
    </w:p>
    <w:p>
      <w:r>
        <w:pict>
          <v:rect style="width:0;height:1.5pt" o:hralign="center" o:hrstd="t" o:hr="t"/>
        </w:pict>
      </w:r>
    </w:p>
    <w:bookmarkEnd w:id="56"/>
    <w:bookmarkStart w:id="59" w:name="scoring-logic"/>
    <w:p>
      <w:pPr>
        <w:pStyle w:val="Heading2"/>
      </w:pPr>
      <w:r>
        <w:t xml:space="preserve">Scoring Logic</w:t>
      </w:r>
    </w:p>
    <w:bookmarkStart w:id="57" w:name="single-answer-questions"/>
    <w:p>
      <w:pPr>
        <w:pStyle w:val="Heading3"/>
      </w:pPr>
      <w:r>
        <w:t xml:space="preserve">Single Answer Questions</w:t>
      </w:r>
    </w:p>
    <w:p>
      <w:pPr>
        <w:pStyle w:val="Compact"/>
        <w:numPr>
          <w:ilvl w:val="0"/>
          <w:numId w:val="1019"/>
        </w:numPr>
      </w:pPr>
      <w:r>
        <w:t xml:space="preserve">Full score for correct answer</w:t>
      </w:r>
    </w:p>
    <w:bookmarkEnd w:id="57"/>
    <w:bookmarkStart w:id="58" w:name="multiple-answer-questions"/>
    <w:p>
      <w:pPr>
        <w:pStyle w:val="Heading3"/>
      </w:pPr>
      <w:r>
        <w:t xml:space="preserve">Multiple Answer Questions</w:t>
      </w:r>
    </w:p>
    <w:p>
      <w:pPr>
        <w:pStyle w:val="Compact"/>
        <w:numPr>
          <w:ilvl w:val="0"/>
          <w:numId w:val="1020"/>
        </w:numPr>
      </w:pPr>
      <w:r>
        <w:t xml:space="preserve">Full score only when all correct answers are selected</w:t>
      </w:r>
    </w:p>
    <w:p>
      <w:pPr>
        <w:pStyle w:val="Compact"/>
        <w:numPr>
          <w:ilvl w:val="0"/>
          <w:numId w:val="1020"/>
        </w:numPr>
      </w:pPr>
      <w:r>
        <w:t xml:space="preserve">No partial scoring in MVP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3" w:name="reports-module"/>
    <w:p>
      <w:pPr>
        <w:pStyle w:val="Heading1"/>
      </w:pPr>
      <w:r>
        <w:t xml:space="preserve">5.8 Reports Module</w:t>
      </w:r>
    </w:p>
    <w:bookmarkStart w:id="61" w:name="requirements-5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21"/>
        </w:numPr>
      </w:pPr>
      <w:r>
        <w:t xml:space="preserve">Admin shall view employee-wise reports</w:t>
      </w:r>
    </w:p>
    <w:p>
      <w:pPr>
        <w:pStyle w:val="Compact"/>
        <w:numPr>
          <w:ilvl w:val="0"/>
          <w:numId w:val="1021"/>
        </w:numPr>
      </w:pPr>
      <w:r>
        <w:t xml:space="preserve">Admin shall view assessment-wise reports</w:t>
      </w:r>
    </w:p>
    <w:p>
      <w:pPr>
        <w:pStyle w:val="Compact"/>
        <w:numPr>
          <w:ilvl w:val="0"/>
          <w:numId w:val="1021"/>
        </w:numPr>
      </w:pPr>
      <w:r>
        <w:t xml:space="preserve">Admin shall view group performance reports</w:t>
      </w:r>
    </w:p>
    <w:p>
      <w:pPr>
        <w:pStyle w:val="Compact"/>
        <w:numPr>
          <w:ilvl w:val="0"/>
          <w:numId w:val="1021"/>
        </w:numPr>
      </w:pPr>
      <w:r>
        <w:t xml:space="preserve">Admin shall export reports</w:t>
      </w:r>
    </w:p>
    <w:bookmarkEnd w:id="61"/>
    <w:bookmarkStart w:id="62" w:name="export-formats"/>
    <w:p>
      <w:pPr>
        <w:pStyle w:val="Heading2"/>
      </w:pPr>
      <w:r>
        <w:t xml:space="preserve">Export Formats</w:t>
      </w:r>
    </w:p>
    <w:p>
      <w:pPr>
        <w:pStyle w:val="Compact"/>
        <w:numPr>
          <w:ilvl w:val="0"/>
          <w:numId w:val="1022"/>
        </w:numPr>
      </w:pPr>
      <w:r>
        <w:t xml:space="preserve">Excel (.xlsx)</w:t>
      </w:r>
    </w:p>
    <w:p>
      <w:pPr>
        <w:pStyle w:val="Compact"/>
        <w:numPr>
          <w:ilvl w:val="0"/>
          <w:numId w:val="1022"/>
        </w:numPr>
      </w:pPr>
      <w:r>
        <w:t xml:space="preserve">CSV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non-functional-requirements"/>
    <w:p>
      <w:pPr>
        <w:pStyle w:val="Heading1"/>
      </w:pPr>
      <w:r>
        <w:t xml:space="preserve">6. Non-Functional Requirements</w:t>
      </w:r>
    </w:p>
    <w:bookmarkStart w:id="64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23"/>
        </w:numPr>
      </w:pPr>
      <w:r>
        <w:t xml:space="preserve">Application should load within acceptable time</w:t>
      </w:r>
    </w:p>
    <w:p>
      <w:pPr>
        <w:pStyle w:val="Compact"/>
        <w:numPr>
          <w:ilvl w:val="0"/>
          <w:numId w:val="1023"/>
        </w:numPr>
      </w:pPr>
      <w:r>
        <w:t xml:space="preserve">Assessment navigation should be responsive</w:t>
      </w:r>
    </w:p>
    <w:p>
      <w:pPr>
        <w:pStyle w:val="Compact"/>
        <w:numPr>
          <w:ilvl w:val="0"/>
          <w:numId w:val="1023"/>
        </w:numPr>
      </w:pPr>
      <w:r>
        <w:t xml:space="preserve">Database queries should be optimized</w:t>
      </w:r>
    </w:p>
    <w:p>
      <w:r>
        <w:pict>
          <v:rect style="width:0;height:1.5pt" o:hralign="center" o:hrstd="t" o:hr="t"/>
        </w:pict>
      </w:r>
    </w:p>
    <w:bookmarkEnd w:id="64"/>
    <w:bookmarkStart w:id="65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24"/>
        </w:numPr>
      </w:pPr>
      <w:r>
        <w:t xml:space="preserve">Passwords shall be encrypted</w:t>
      </w:r>
    </w:p>
    <w:p>
      <w:pPr>
        <w:pStyle w:val="Compact"/>
        <w:numPr>
          <w:ilvl w:val="0"/>
          <w:numId w:val="1024"/>
        </w:numPr>
      </w:pPr>
      <w:r>
        <w:t xml:space="preserve">Role-based authorization shall be implemented</w:t>
      </w:r>
    </w:p>
    <w:p>
      <w:pPr>
        <w:pStyle w:val="Compact"/>
        <w:numPr>
          <w:ilvl w:val="0"/>
          <w:numId w:val="1024"/>
        </w:numPr>
      </w:pPr>
      <w:r>
        <w:t xml:space="preserve">APIs shall be protected</w:t>
      </w:r>
    </w:p>
    <w:p>
      <w:pPr>
        <w:pStyle w:val="Compact"/>
        <w:numPr>
          <w:ilvl w:val="0"/>
          <w:numId w:val="1024"/>
        </w:numPr>
      </w:pPr>
      <w:r>
        <w:t xml:space="preserve">Input validation shall be enforced</w:t>
      </w:r>
    </w:p>
    <w:p>
      <w:r>
        <w:pict>
          <v:rect style="width:0;height:1.5pt" o:hralign="center" o:hrstd="t" o:hr="t"/>
        </w:pict>
      </w:r>
    </w:p>
    <w:bookmarkEnd w:id="65"/>
    <w:bookmarkStart w:id="66" w:name="usability"/>
    <w:p>
      <w:pPr>
        <w:pStyle w:val="Heading2"/>
      </w:pPr>
      <w:r>
        <w:t xml:space="preserve">Usability</w:t>
      </w:r>
    </w:p>
    <w:p>
      <w:pPr>
        <w:pStyle w:val="Compact"/>
        <w:numPr>
          <w:ilvl w:val="0"/>
          <w:numId w:val="1025"/>
        </w:numPr>
      </w:pPr>
      <w:r>
        <w:t xml:space="preserve">Application UI should be user-friendly</w:t>
      </w:r>
    </w:p>
    <w:p>
      <w:pPr>
        <w:pStyle w:val="Compact"/>
        <w:numPr>
          <w:ilvl w:val="0"/>
          <w:numId w:val="1025"/>
        </w:numPr>
      </w:pPr>
      <w:r>
        <w:t xml:space="preserve">Dashboard should be simple and intuitive</w:t>
      </w:r>
    </w:p>
    <w:p>
      <w:pPr>
        <w:pStyle w:val="Compact"/>
        <w:numPr>
          <w:ilvl w:val="0"/>
          <w:numId w:val="1025"/>
        </w:numPr>
      </w:pPr>
      <w:r>
        <w:t xml:space="preserve">Assessment navigation should be easy</w:t>
      </w:r>
    </w:p>
    <w:p>
      <w:r>
        <w:pict>
          <v:rect style="width:0;height:1.5pt" o:hralign="center" o:hrstd="t" o:hr="t"/>
        </w:pict>
      </w:r>
    </w:p>
    <w:bookmarkEnd w:id="66"/>
    <w:bookmarkStart w:id="67" w:name="scalability"/>
    <w:p>
      <w:pPr>
        <w:pStyle w:val="Heading2"/>
      </w:pPr>
      <w:r>
        <w:t xml:space="preserve">Scalability</w:t>
      </w:r>
    </w:p>
    <w:p>
      <w:pPr>
        <w:pStyle w:val="FirstParagraph"/>
      </w:pPr>
      <w:r>
        <w:t xml:space="preserve">The architecture should support:</w:t>
      </w:r>
    </w:p>
    <w:p>
      <w:pPr>
        <w:pStyle w:val="Compact"/>
        <w:numPr>
          <w:ilvl w:val="0"/>
          <w:numId w:val="1026"/>
        </w:numPr>
      </w:pPr>
      <w:r>
        <w:t xml:space="preserve">Future enterprise enhancements</w:t>
      </w:r>
    </w:p>
    <w:p>
      <w:pPr>
        <w:pStyle w:val="Compact"/>
        <w:numPr>
          <w:ilvl w:val="0"/>
          <w:numId w:val="1026"/>
        </w:numPr>
      </w:pPr>
      <w:r>
        <w:t xml:space="preserve">Additional assessment types</w:t>
      </w:r>
    </w:p>
    <w:p>
      <w:pPr>
        <w:pStyle w:val="Compact"/>
        <w:numPr>
          <w:ilvl w:val="0"/>
          <w:numId w:val="1026"/>
        </w:numPr>
      </w:pPr>
      <w:r>
        <w:t xml:space="preserve">Increased employee volume</w:t>
      </w:r>
    </w:p>
    <w:p>
      <w:pPr>
        <w:pStyle w:val="Compact"/>
        <w:numPr>
          <w:ilvl w:val="0"/>
          <w:numId w:val="1026"/>
        </w:numPr>
      </w:pPr>
      <w:r>
        <w:t xml:space="preserve">Cloud deployment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technical-requirements"/>
    <w:p>
      <w:pPr>
        <w:pStyle w:val="Heading1"/>
      </w:pPr>
      <w:r>
        <w:t xml:space="preserve">7. Technical Requirements</w:t>
      </w:r>
    </w:p>
    <w:bookmarkStart w:id="69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15 (App Router + TypeScript)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shadcn/ui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Supabase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Prisma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 &amp; Validation</w:t>
            </w:r>
          </w:p>
        </w:tc>
        <w:tc>
          <w:tcPr/>
          <w:p>
            <w:pPr>
              <w:pStyle w:val="Compact"/>
            </w:pPr>
            <w:r>
              <w:t xml:space="preserve">React Hook Form +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2" w:name="database-requirements"/>
    <w:p>
      <w:pPr>
        <w:pStyle w:val="Heading1"/>
      </w:pPr>
      <w:r>
        <w:t xml:space="preserve">8. Database Requirements</w:t>
      </w:r>
    </w:p>
    <w:bookmarkStart w:id="71" w:name="core-tables"/>
    <w:p>
      <w:pPr>
        <w:pStyle w:val="Heading2"/>
      </w:pPr>
      <w:r>
        <w:t xml:space="preserve">Core Tables</w:t>
      </w:r>
    </w:p>
    <w:p>
      <w:pPr>
        <w:pStyle w:val="Compact"/>
        <w:numPr>
          <w:ilvl w:val="0"/>
          <w:numId w:val="1027"/>
        </w:numPr>
      </w:pPr>
      <w:r>
        <w:t xml:space="preserve">Users</w:t>
      </w:r>
    </w:p>
    <w:p>
      <w:pPr>
        <w:pStyle w:val="Compact"/>
        <w:numPr>
          <w:ilvl w:val="0"/>
          <w:numId w:val="1027"/>
        </w:numPr>
      </w:pPr>
      <w:r>
        <w:t xml:space="preserve">Employees</w:t>
      </w:r>
    </w:p>
    <w:p>
      <w:pPr>
        <w:pStyle w:val="Compact"/>
        <w:numPr>
          <w:ilvl w:val="0"/>
          <w:numId w:val="1027"/>
        </w:numPr>
      </w:pPr>
      <w:r>
        <w:t xml:space="preserve">EmployeeGroups</w:t>
      </w:r>
    </w:p>
    <w:p>
      <w:pPr>
        <w:pStyle w:val="Compact"/>
        <w:numPr>
          <w:ilvl w:val="0"/>
          <w:numId w:val="1027"/>
        </w:numPr>
      </w:pPr>
      <w:r>
        <w:t xml:space="preserve">Assessments</w:t>
      </w:r>
    </w:p>
    <w:p>
      <w:pPr>
        <w:pStyle w:val="Compact"/>
        <w:numPr>
          <w:ilvl w:val="0"/>
          <w:numId w:val="1027"/>
        </w:numPr>
      </w:pPr>
      <w:r>
        <w:t xml:space="preserve">Questions</w:t>
      </w:r>
    </w:p>
    <w:p>
      <w:pPr>
        <w:pStyle w:val="Compact"/>
        <w:numPr>
          <w:ilvl w:val="0"/>
          <w:numId w:val="1027"/>
        </w:numPr>
      </w:pPr>
      <w:r>
        <w:t xml:space="preserve">QuestionOptions</w:t>
      </w:r>
    </w:p>
    <w:p>
      <w:pPr>
        <w:pStyle w:val="Compact"/>
        <w:numPr>
          <w:ilvl w:val="0"/>
          <w:numId w:val="1027"/>
        </w:numPr>
      </w:pPr>
      <w:r>
        <w:t xml:space="preserve">AssessmentAssignments</w:t>
      </w:r>
    </w:p>
    <w:p>
      <w:pPr>
        <w:pStyle w:val="Compact"/>
        <w:numPr>
          <w:ilvl w:val="0"/>
          <w:numId w:val="1027"/>
        </w:numPr>
      </w:pPr>
      <w:r>
        <w:t xml:space="preserve">EmployeeAnswers</w:t>
      </w:r>
    </w:p>
    <w:p>
      <w:pPr>
        <w:pStyle w:val="Compact"/>
        <w:numPr>
          <w:ilvl w:val="0"/>
          <w:numId w:val="1027"/>
        </w:numPr>
      </w:pPr>
      <w:r>
        <w:t xml:space="preserve">AssessmentResults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api-requirements"/>
    <w:p>
      <w:pPr>
        <w:pStyle w:val="Heading1"/>
      </w:pPr>
      <w:r>
        <w:t xml:space="preserve">9. API Requirements</w:t>
      </w:r>
    </w:p>
    <w:bookmarkStart w:id="73" w:name="sample-apis"/>
    <w:p>
      <w:pPr>
        <w:pStyle w:val="Heading2"/>
      </w:pPr>
      <w:r>
        <w:t xml:space="preserve">Sample APIs</w:t>
      </w:r>
    </w:p>
    <w:p>
      <w:pPr>
        <w:pStyle w:val="Compact"/>
        <w:numPr>
          <w:ilvl w:val="0"/>
          <w:numId w:val="1028"/>
        </w:numPr>
      </w:pPr>
      <w:r>
        <w:t xml:space="preserve">POST /api/auth/login</w:t>
      </w:r>
    </w:p>
    <w:p>
      <w:pPr>
        <w:pStyle w:val="Compact"/>
        <w:numPr>
          <w:ilvl w:val="0"/>
          <w:numId w:val="1028"/>
        </w:numPr>
      </w:pPr>
      <w:r>
        <w:t xml:space="preserve">POST /api/employees/upload</w:t>
      </w:r>
    </w:p>
    <w:p>
      <w:pPr>
        <w:pStyle w:val="Compact"/>
        <w:numPr>
          <w:ilvl w:val="0"/>
          <w:numId w:val="1028"/>
        </w:numPr>
      </w:pPr>
      <w:r>
        <w:t xml:space="preserve">POST /api/assessments/create</w:t>
      </w:r>
    </w:p>
    <w:p>
      <w:pPr>
        <w:pStyle w:val="Compact"/>
        <w:numPr>
          <w:ilvl w:val="0"/>
          <w:numId w:val="1028"/>
        </w:numPr>
      </w:pPr>
      <w:r>
        <w:t xml:space="preserve">GET /api/results</w:t>
      </w:r>
    </w:p>
    <w:p>
      <w:pPr>
        <w:pStyle w:val="Compact"/>
        <w:numPr>
          <w:ilvl w:val="0"/>
          <w:numId w:val="1028"/>
        </w:numPr>
      </w:pPr>
      <w:r>
        <w:t xml:space="preserve">POST /api/submit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development-environment"/>
    <w:p>
      <w:pPr>
        <w:pStyle w:val="Heading1"/>
      </w:pPr>
      <w:r>
        <w:t xml:space="preserve">10. Development Environment</w:t>
      </w:r>
    </w:p>
    <w:bookmarkStart w:id="75" w:name="required-software"/>
    <w:p>
      <w:pPr>
        <w:pStyle w:val="Heading2"/>
      </w:pPr>
      <w:r>
        <w:t xml:space="preserve">Required Software</w:t>
      </w:r>
    </w:p>
    <w:p>
      <w:pPr>
        <w:pStyle w:val="Compact"/>
        <w:numPr>
          <w:ilvl w:val="0"/>
          <w:numId w:val="1029"/>
        </w:numPr>
      </w:pPr>
      <w:r>
        <w:t xml:space="preserve">Node.js LTS</w:t>
      </w:r>
    </w:p>
    <w:p>
      <w:pPr>
        <w:pStyle w:val="Compact"/>
        <w:numPr>
          <w:ilvl w:val="0"/>
          <w:numId w:val="1029"/>
        </w:numPr>
      </w:pPr>
      <w:r>
        <w:t xml:space="preserve">Git</w:t>
      </w:r>
    </w:p>
    <w:p>
      <w:pPr>
        <w:pStyle w:val="Compact"/>
        <w:numPr>
          <w:ilvl w:val="0"/>
          <w:numId w:val="1029"/>
        </w:numPr>
      </w:pPr>
      <w:r>
        <w:t xml:space="preserve">VS Code</w:t>
      </w:r>
    </w:p>
    <w:bookmarkEnd w:id="75"/>
    <w:bookmarkStart w:id="76" w:name="localhost-url"/>
    <w:p>
      <w:pPr>
        <w:pStyle w:val="Heading2"/>
      </w:pPr>
      <w:r>
        <w:t xml:space="preserve">Localhost URL</w:t>
      </w:r>
    </w:p>
    <w:p>
      <w:pPr>
        <w:pStyle w:val="FirstParagraph"/>
      </w:pPr>
      <w:r>
        <w:t xml:space="preserve">http://localhost:3000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assumptions"/>
    <w:p>
      <w:pPr>
        <w:pStyle w:val="Heading1"/>
      </w:pPr>
      <w:r>
        <w:t xml:space="preserve">11. Assumptions</w:t>
      </w:r>
    </w:p>
    <w:p>
      <w:pPr>
        <w:pStyle w:val="Compact"/>
        <w:numPr>
          <w:ilvl w:val="0"/>
          <w:numId w:val="1030"/>
        </w:numPr>
      </w:pPr>
      <w:r>
        <w:t xml:space="preserve">Application will initially support localhost/demo environment only</w:t>
      </w:r>
    </w:p>
    <w:p>
      <w:pPr>
        <w:pStyle w:val="Compact"/>
        <w:numPr>
          <w:ilvl w:val="0"/>
          <w:numId w:val="1030"/>
        </w:numPr>
      </w:pPr>
      <w:r>
        <w:t xml:space="preserve">Internet connectivity is required for Supabase services</w:t>
      </w:r>
    </w:p>
    <w:p>
      <w:pPr>
        <w:pStyle w:val="Compact"/>
        <w:numPr>
          <w:ilvl w:val="0"/>
          <w:numId w:val="1030"/>
        </w:numPr>
      </w:pPr>
      <w:r>
        <w:t xml:space="preserve">Excel upload format will follow predefined template</w:t>
      </w:r>
    </w:p>
    <w:p>
      <w:pPr>
        <w:pStyle w:val="Compact"/>
        <w:numPr>
          <w:ilvl w:val="0"/>
          <w:numId w:val="1030"/>
        </w:numPr>
      </w:pPr>
      <w:r>
        <w:t xml:space="preserve">Employee email addresses are unique</w:t>
      </w:r>
    </w:p>
    <w:p>
      <w:r>
        <w:pict>
          <v:rect style="width:0;height:1.5pt" o:hralign="center" o:hrstd="t" o:hr="t"/>
        </w:pict>
      </w:r>
    </w:p>
    <w:bookmarkEnd w:id="78"/>
    <w:bookmarkStart w:id="79" w:name="constraints"/>
    <w:p>
      <w:pPr>
        <w:pStyle w:val="Heading1"/>
      </w:pPr>
      <w:r>
        <w:t xml:space="preserve">12. Constraints</w:t>
      </w:r>
    </w:p>
    <w:p>
      <w:pPr>
        <w:pStyle w:val="Compact"/>
        <w:numPr>
          <w:ilvl w:val="0"/>
          <w:numId w:val="1031"/>
        </w:numPr>
      </w:pPr>
      <w:r>
        <w:t xml:space="preserve">No proctoring in MVP</w:t>
      </w:r>
    </w:p>
    <w:p>
      <w:pPr>
        <w:pStyle w:val="Compact"/>
        <w:numPr>
          <w:ilvl w:val="0"/>
          <w:numId w:val="1031"/>
        </w:numPr>
      </w:pPr>
      <w:r>
        <w:t xml:space="preserve">No coding assessments in MVP</w:t>
      </w:r>
    </w:p>
    <w:p>
      <w:pPr>
        <w:pStyle w:val="Compact"/>
        <w:numPr>
          <w:ilvl w:val="0"/>
          <w:numId w:val="1031"/>
        </w:numPr>
      </w:pPr>
      <w:r>
        <w:t xml:space="preserve">No AI-based evaluation in MVP</w:t>
      </w:r>
    </w:p>
    <w:p>
      <w:pPr>
        <w:pStyle w:val="Compact"/>
        <w:numPr>
          <w:ilvl w:val="0"/>
          <w:numId w:val="1031"/>
        </w:numPr>
      </w:pPr>
      <w:r>
        <w:t xml:space="preserve">No partial scoring for multiple-answer questions</w:t>
      </w:r>
    </w:p>
    <w:p>
      <w:pPr>
        <w:pStyle w:val="Compact"/>
        <w:numPr>
          <w:ilvl w:val="0"/>
          <w:numId w:val="1031"/>
        </w:numPr>
      </w:pPr>
      <w:r>
        <w:t xml:space="preserve">No enterprise SSO integration in MVP</w:t>
      </w:r>
    </w:p>
    <w:p>
      <w:r>
        <w:pict>
          <v:rect style="width:0;height:1.5pt" o:hralign="center" o:hrstd="t" o:hr="t"/>
        </w:pict>
      </w:r>
    </w:p>
    <w:bookmarkEnd w:id="79"/>
    <w:bookmarkStart w:id="80" w:name="future-enhancements"/>
    <w:p>
      <w:pPr>
        <w:pStyle w:val="Heading1"/>
      </w:pPr>
      <w:r>
        <w:t xml:space="preserve">13. Future Enhancements</w:t>
      </w:r>
    </w:p>
    <w:p>
      <w:pPr>
        <w:pStyle w:val="Compact"/>
        <w:numPr>
          <w:ilvl w:val="0"/>
          <w:numId w:val="1032"/>
        </w:numPr>
      </w:pPr>
      <w:r>
        <w:t xml:space="preserve">AI-generated questions</w:t>
      </w:r>
    </w:p>
    <w:p>
      <w:pPr>
        <w:pStyle w:val="Compact"/>
        <w:numPr>
          <w:ilvl w:val="0"/>
          <w:numId w:val="1032"/>
        </w:numPr>
      </w:pPr>
      <w:r>
        <w:t xml:space="preserve">Coding assessments</w:t>
      </w:r>
    </w:p>
    <w:p>
      <w:pPr>
        <w:pStyle w:val="Compact"/>
        <w:numPr>
          <w:ilvl w:val="0"/>
          <w:numId w:val="1032"/>
        </w:numPr>
      </w:pPr>
      <w:r>
        <w:t xml:space="preserve">Certificate generation</w:t>
      </w:r>
    </w:p>
    <w:p>
      <w:pPr>
        <w:pStyle w:val="Compact"/>
        <w:numPr>
          <w:ilvl w:val="0"/>
          <w:numId w:val="1032"/>
        </w:numPr>
      </w:pPr>
      <w:r>
        <w:t xml:space="preserve">Email notifications</w:t>
      </w:r>
    </w:p>
    <w:p>
      <w:pPr>
        <w:pStyle w:val="Compact"/>
        <w:numPr>
          <w:ilvl w:val="0"/>
          <w:numId w:val="1032"/>
        </w:numPr>
      </w:pPr>
      <w:r>
        <w:t xml:space="preserve">Advanced analytics</w:t>
      </w:r>
    </w:p>
    <w:p>
      <w:pPr>
        <w:pStyle w:val="Compact"/>
        <w:numPr>
          <w:ilvl w:val="0"/>
          <w:numId w:val="1032"/>
        </w:numPr>
      </w:pPr>
      <w:r>
        <w:t xml:space="preserve">Leaderboards</w:t>
      </w:r>
    </w:p>
    <w:p>
      <w:pPr>
        <w:pStyle w:val="Compact"/>
        <w:numPr>
          <w:ilvl w:val="0"/>
          <w:numId w:val="1032"/>
        </w:numPr>
      </w:pPr>
      <w:r>
        <w:t xml:space="preserve">Mobile support</w:t>
      </w:r>
    </w:p>
    <w:p>
      <w:pPr>
        <w:pStyle w:val="Compact"/>
        <w:numPr>
          <w:ilvl w:val="0"/>
          <w:numId w:val="1032"/>
        </w:numPr>
      </w:pPr>
      <w:r>
        <w:t xml:space="preserve">Enterprise deployment</w:t>
      </w:r>
    </w:p>
    <w:p>
      <w:pPr>
        <w:pStyle w:val="Compact"/>
        <w:numPr>
          <w:ilvl w:val="0"/>
          <w:numId w:val="1032"/>
        </w:numPr>
      </w:pPr>
      <w:r>
        <w:t xml:space="preserve">Multi-tenant architecture</w:t>
      </w:r>
    </w:p>
    <w:p>
      <w:r>
        <w:pict>
          <v:rect style="width:0;height:1.5pt" o:hralign="center" o:hrstd="t" o:hr="t"/>
        </w:pict>
      </w:r>
    </w:p>
    <w:bookmarkEnd w:id="80"/>
    <w:bookmarkStart w:id="81" w:name="acceptance-criteria"/>
    <w:p>
      <w:pPr>
        <w:pStyle w:val="Heading1"/>
      </w:pPr>
      <w:r>
        <w:t xml:space="preserve">14. Acceptance Criteria</w:t>
      </w:r>
    </w:p>
    <w:p>
      <w:pPr>
        <w:pStyle w:val="FirstParagraph"/>
      </w:pPr>
      <w:r>
        <w:t xml:space="preserve">The MVP shall be considered complete when:</w:t>
      </w:r>
    </w:p>
    <w:p>
      <w:pPr>
        <w:pStyle w:val="Compact"/>
        <w:numPr>
          <w:ilvl w:val="0"/>
          <w:numId w:val="1033"/>
        </w:numPr>
      </w:pPr>
      <w:r>
        <w:t xml:space="preserve">Admin can create assessments successfully</w:t>
      </w:r>
    </w:p>
    <w:p>
      <w:pPr>
        <w:pStyle w:val="Compact"/>
        <w:numPr>
          <w:ilvl w:val="0"/>
          <w:numId w:val="1033"/>
        </w:numPr>
      </w:pPr>
      <w:r>
        <w:t xml:space="preserve">Employees can attend assessments successfully</w:t>
      </w:r>
    </w:p>
    <w:p>
      <w:pPr>
        <w:pStyle w:val="Compact"/>
        <w:numPr>
          <w:ilvl w:val="0"/>
          <w:numId w:val="1033"/>
        </w:numPr>
      </w:pPr>
      <w:r>
        <w:t xml:space="preserve">Results are calculated automatically</w:t>
      </w:r>
    </w:p>
    <w:p>
      <w:pPr>
        <w:pStyle w:val="Compact"/>
        <w:numPr>
          <w:ilvl w:val="0"/>
          <w:numId w:val="1033"/>
        </w:numPr>
      </w:pPr>
      <w:r>
        <w:t xml:space="preserve">Dashboard displays assessment statistics</w:t>
      </w:r>
    </w:p>
    <w:p>
      <w:pPr>
        <w:pStyle w:val="Compact"/>
        <w:numPr>
          <w:ilvl w:val="0"/>
          <w:numId w:val="1033"/>
        </w:numPr>
      </w:pPr>
      <w:r>
        <w:t xml:space="preserve">Reports can be exported</w:t>
      </w:r>
    </w:p>
    <w:p>
      <w:pPr>
        <w:pStyle w:val="Compact"/>
        <w:numPr>
          <w:ilvl w:val="0"/>
          <w:numId w:val="1033"/>
        </w:numPr>
      </w:pPr>
      <w:r>
        <w:t xml:space="preserve">Authentication and role-based access work correctly</w:t>
      </w:r>
    </w:p>
    <w:p>
      <w:pPr>
        <w:pStyle w:val="Compact"/>
        <w:numPr>
          <w:ilvl w:val="0"/>
          <w:numId w:val="1033"/>
        </w:numPr>
      </w:pPr>
      <w:r>
        <w:t xml:space="preserve">Employee grouping and assignment work correctly</w:t>
      </w:r>
    </w:p>
    <w:p>
      <w:r>
        <w:pict>
          <v:rect style="width:0;height:1.5pt" o:hralign="center" o:hrstd="t" o:hr="t"/>
        </w:pict>
      </w:r>
    </w:p>
    <w:bookmarkEnd w:id="81"/>
    <w:bookmarkStart w:id="82" w:name="conclusion"/>
    <w:p>
      <w:pPr>
        <w:pStyle w:val="Heading1"/>
      </w:pPr>
      <w:r>
        <w:t xml:space="preserve">15. Conclusion</w:t>
      </w:r>
    </w:p>
    <w:p>
      <w:pPr>
        <w:pStyle w:val="FirstParagraph"/>
      </w:pPr>
      <w:r>
        <w:t xml:space="preserve">The Skill Assessment Platform MVP is designed to provide a lightweight and scalable assessment solution using modern web technologies. The system focuses on simplicity, usability, automated scoring, and efficient assessment management while maintaining low infrastructure and development cost.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2026-05-07T15:16:09Z</dcterms:created>
  <dcterms:modified xsi:type="dcterms:W3CDTF">2026-05-07T15:16:09Z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