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1B7C" w14:textId="77777777" w:rsidR="00F40AEA" w:rsidRPr="00F40AEA" w:rsidRDefault="00F40AEA" w:rsidP="00F40AEA">
      <w:pPr>
        <w:numPr>
          <w:ilvl w:val="0"/>
          <w:numId w:val="1"/>
        </w:numPr>
      </w:pPr>
      <w:r w:rsidRPr="00F40AEA">
        <w:rPr>
          <w:b/>
          <w:bCs/>
        </w:rPr>
        <w:t>Python Application (market_dashboard.py):</w:t>
      </w:r>
      <w:r w:rsidRPr="00F40AEA">
        <w:t xml:space="preserve"> The core logic. It runs on the server, processes requests, fetches data, performs calculations, and generates the UI.</w:t>
      </w:r>
    </w:p>
    <w:p w14:paraId="67692442" w14:textId="77777777" w:rsidR="00F40AEA" w:rsidRPr="00F40AEA" w:rsidRDefault="00F40AEA" w:rsidP="00F40AEA">
      <w:pPr>
        <w:numPr>
          <w:ilvl w:val="0"/>
          <w:numId w:val="1"/>
        </w:numPr>
      </w:pPr>
      <w:r w:rsidRPr="00F40AEA">
        <w:rPr>
          <w:b/>
          <w:bCs/>
        </w:rPr>
        <w:t>External API (Yahoo Finance):</w:t>
      </w:r>
      <w:r w:rsidRPr="00F40AEA">
        <w:t xml:space="preserve"> The application calls the </w:t>
      </w:r>
      <w:proofErr w:type="spellStart"/>
      <w:r w:rsidRPr="00F40AEA">
        <w:t>yfinance</w:t>
      </w:r>
      <w:proofErr w:type="spellEnd"/>
      <w:r w:rsidRPr="00F40AEA">
        <w:t xml:space="preserve"> library, which in turn fetches raw market data from Yahoo Finance's public API.</w:t>
      </w:r>
    </w:p>
    <w:p w14:paraId="47A0EB5E" w14:textId="77777777" w:rsidR="00F40AEA" w:rsidRPr="00F40AEA" w:rsidRDefault="00F40AEA" w:rsidP="00F40AEA">
      <w:pPr>
        <w:rPr>
          <w:b/>
          <w:bCs/>
        </w:rPr>
      </w:pPr>
      <w:r w:rsidRPr="00F40AEA">
        <w:rPr>
          <w:b/>
          <w:bCs/>
        </w:rPr>
        <w:t>3. Development Phases &amp; Roadmap</w:t>
      </w:r>
    </w:p>
    <w:p w14:paraId="03724480" w14:textId="77777777" w:rsidR="00F40AEA" w:rsidRPr="00F40AEA" w:rsidRDefault="00F40AEA" w:rsidP="00F40AEA">
      <w:r w:rsidRPr="00F40AEA">
        <w:t>This project will be built in distinct phases to ensure a structured and manageable development cycle.</w:t>
      </w:r>
    </w:p>
    <w:p w14:paraId="51BAA3B0" w14:textId="77777777" w:rsidR="00F40AEA" w:rsidRPr="00F40AEA" w:rsidRDefault="00F40AEA" w:rsidP="00F40AEA">
      <w:pPr>
        <w:rPr>
          <w:b/>
          <w:bCs/>
        </w:rPr>
      </w:pPr>
      <w:r w:rsidRPr="00F40AEA">
        <w:rPr>
          <w:b/>
          <w:bCs/>
        </w:rPr>
        <w:t>Phase 1: Minimum Viable Product (MVP) - (Completed)</w:t>
      </w:r>
    </w:p>
    <w:p w14:paraId="002671D4" w14:textId="77777777" w:rsidR="00F40AEA" w:rsidRPr="00F40AEA" w:rsidRDefault="00F40AEA" w:rsidP="00F40AEA">
      <w:pPr>
        <w:numPr>
          <w:ilvl w:val="0"/>
          <w:numId w:val="2"/>
        </w:numPr>
      </w:pPr>
      <w:r w:rsidRPr="00F40AEA">
        <w:rPr>
          <w:b/>
          <w:bCs/>
        </w:rPr>
        <w:t>Objective:</w:t>
      </w:r>
      <w:r w:rsidRPr="00F40AEA">
        <w:t xml:space="preserve"> Establish the core dashboard with the primary features as it exists now.</w:t>
      </w:r>
    </w:p>
    <w:p w14:paraId="5DE99227" w14:textId="77777777" w:rsidR="00F40AEA" w:rsidRPr="00F40AEA" w:rsidRDefault="00F40AEA" w:rsidP="00F40AEA">
      <w:pPr>
        <w:numPr>
          <w:ilvl w:val="0"/>
          <w:numId w:val="2"/>
        </w:numPr>
      </w:pPr>
      <w:r w:rsidRPr="00F40AEA">
        <w:rPr>
          <w:b/>
          <w:bCs/>
        </w:rPr>
        <w:t>Current Codebase:</w:t>
      </w:r>
      <w:r w:rsidRPr="00F40AEA">
        <w:t xml:space="preserve"> market_dashboard.py</w:t>
      </w:r>
    </w:p>
    <w:p w14:paraId="6498CE97" w14:textId="77777777" w:rsidR="00F40AEA" w:rsidRPr="00F40AEA" w:rsidRDefault="00F40AEA" w:rsidP="00F40AEA">
      <w:pPr>
        <w:numPr>
          <w:ilvl w:val="0"/>
          <w:numId w:val="2"/>
        </w:numPr>
      </w:pPr>
      <w:r w:rsidRPr="00F40AEA">
        <w:rPr>
          <w:b/>
          <w:bCs/>
        </w:rPr>
        <w:t>Key Tasks:</w:t>
      </w:r>
    </w:p>
    <w:p w14:paraId="553A58B6" w14:textId="77777777" w:rsidR="00F40AEA" w:rsidRPr="00F40AEA" w:rsidRDefault="00F40AEA" w:rsidP="00F40AEA">
      <w:pPr>
        <w:numPr>
          <w:ilvl w:val="1"/>
          <w:numId w:val="2"/>
        </w:numPr>
      </w:pPr>
      <w:r w:rsidRPr="00F40AEA">
        <w:rPr>
          <w:b/>
          <w:bCs/>
        </w:rPr>
        <w:t>Finalize Index List:</w:t>
      </w:r>
      <w:r w:rsidRPr="00F40AEA">
        <w:t xml:space="preserve"> Verify the TICKERS dictionary for the most relevant and reliably available NSE indices on Yahoo Finance.</w:t>
      </w:r>
    </w:p>
    <w:p w14:paraId="3A6A2080" w14:textId="77777777" w:rsidR="00F40AEA" w:rsidRPr="00F40AEA" w:rsidRDefault="00F40AEA" w:rsidP="00F40AEA">
      <w:pPr>
        <w:numPr>
          <w:ilvl w:val="1"/>
          <w:numId w:val="2"/>
        </w:numPr>
      </w:pPr>
      <w:r w:rsidRPr="00F40AEA">
        <w:rPr>
          <w:b/>
          <w:bCs/>
        </w:rPr>
        <w:t>Refine UI:</w:t>
      </w:r>
      <w:r w:rsidRPr="00F40AEA">
        <w:t xml:space="preserve"> Ensure the table is clean, and all columns are easily understandable.</w:t>
      </w:r>
    </w:p>
    <w:p w14:paraId="146D94F0" w14:textId="77777777" w:rsidR="00F40AEA" w:rsidRPr="00F40AEA" w:rsidRDefault="00F40AEA" w:rsidP="00F40AEA">
      <w:pPr>
        <w:numPr>
          <w:ilvl w:val="1"/>
          <w:numId w:val="2"/>
        </w:numPr>
      </w:pPr>
      <w:r w:rsidRPr="00F40AEA">
        <w:rPr>
          <w:b/>
          <w:bCs/>
        </w:rPr>
        <w:t xml:space="preserve">Deploy to </w:t>
      </w:r>
      <w:proofErr w:type="spellStart"/>
      <w:r w:rsidRPr="00F40AEA">
        <w:rPr>
          <w:b/>
          <w:bCs/>
        </w:rPr>
        <w:t>Streamlit</w:t>
      </w:r>
      <w:proofErr w:type="spellEnd"/>
      <w:r w:rsidRPr="00F40AEA">
        <w:rPr>
          <w:b/>
          <w:bCs/>
        </w:rPr>
        <w:t xml:space="preserve"> Cloud:</w:t>
      </w:r>
    </w:p>
    <w:p w14:paraId="4AF764C6" w14:textId="77777777" w:rsidR="00F40AEA" w:rsidRPr="00F40AEA" w:rsidRDefault="00F40AEA" w:rsidP="00F40AEA">
      <w:pPr>
        <w:numPr>
          <w:ilvl w:val="2"/>
          <w:numId w:val="2"/>
        </w:numPr>
      </w:pPr>
      <w:r w:rsidRPr="00F40AEA">
        <w:t>Create a public GitHub repository.</w:t>
      </w:r>
    </w:p>
    <w:p w14:paraId="0FE1D281" w14:textId="77777777" w:rsidR="00F40AEA" w:rsidRPr="00F40AEA" w:rsidRDefault="00F40AEA" w:rsidP="00F40AEA">
      <w:pPr>
        <w:numPr>
          <w:ilvl w:val="2"/>
          <w:numId w:val="2"/>
        </w:numPr>
      </w:pPr>
      <w:r w:rsidRPr="00F40AEA">
        <w:t>Upload market_dashboard.py and requirements.txt.</w:t>
      </w:r>
    </w:p>
    <w:p w14:paraId="655558C8" w14:textId="77777777" w:rsidR="00F40AEA" w:rsidRPr="00F40AEA" w:rsidRDefault="00F40AEA" w:rsidP="00F40AEA">
      <w:pPr>
        <w:numPr>
          <w:ilvl w:val="2"/>
          <w:numId w:val="2"/>
        </w:numPr>
      </w:pPr>
      <w:r w:rsidRPr="00F40AEA">
        <w:t xml:space="preserve">Connect the GitHub repository to a new app on the </w:t>
      </w:r>
      <w:proofErr w:type="spellStart"/>
      <w:r w:rsidRPr="00F40AEA">
        <w:t>Streamlit</w:t>
      </w:r>
      <w:proofErr w:type="spellEnd"/>
      <w:r w:rsidRPr="00F40AEA">
        <w:t xml:space="preserve"> Community Cloud to generate a public URL.</w:t>
      </w:r>
    </w:p>
    <w:p w14:paraId="163BDA28" w14:textId="77777777" w:rsidR="00F40AEA" w:rsidRPr="00F40AEA" w:rsidRDefault="00F40AEA" w:rsidP="00F40AEA">
      <w:pPr>
        <w:rPr>
          <w:b/>
          <w:bCs/>
        </w:rPr>
      </w:pPr>
      <w:r w:rsidRPr="00F40AEA">
        <w:rPr>
          <w:b/>
          <w:bCs/>
        </w:rPr>
        <w:t>Phase 2: Feature Enhancement</w:t>
      </w:r>
    </w:p>
    <w:p w14:paraId="112D00C8" w14:textId="77777777" w:rsidR="00F40AEA" w:rsidRPr="00F40AEA" w:rsidRDefault="00F40AEA" w:rsidP="00F40AEA">
      <w:pPr>
        <w:numPr>
          <w:ilvl w:val="0"/>
          <w:numId w:val="3"/>
        </w:numPr>
      </w:pPr>
      <w:r w:rsidRPr="00F40AEA">
        <w:rPr>
          <w:b/>
          <w:bCs/>
        </w:rPr>
        <w:t>Objective:</w:t>
      </w:r>
      <w:r w:rsidRPr="00F40AEA">
        <w:t xml:space="preserve"> Add high-value features to increase user engagement and analytical depth.</w:t>
      </w:r>
    </w:p>
    <w:p w14:paraId="0683C0BE" w14:textId="77777777" w:rsidR="00F40AEA" w:rsidRPr="00F40AEA" w:rsidRDefault="00F40AEA" w:rsidP="00F40AEA">
      <w:pPr>
        <w:numPr>
          <w:ilvl w:val="0"/>
          <w:numId w:val="3"/>
        </w:numPr>
      </w:pPr>
      <w:r w:rsidRPr="00F40AEA">
        <w:rPr>
          <w:b/>
          <w:bCs/>
        </w:rPr>
        <w:t>Key Tasks:</w:t>
      </w:r>
    </w:p>
    <w:p w14:paraId="0785E276" w14:textId="77777777" w:rsidR="00F40AEA" w:rsidRPr="00F40AEA" w:rsidRDefault="00F40AEA" w:rsidP="00F40AEA">
      <w:pPr>
        <w:numPr>
          <w:ilvl w:val="1"/>
          <w:numId w:val="3"/>
        </w:numPr>
      </w:pPr>
      <w:r w:rsidRPr="00F40AEA">
        <w:rPr>
          <w:b/>
          <w:bCs/>
        </w:rPr>
        <w:t>Individual Stock Analysis:</w:t>
      </w:r>
    </w:p>
    <w:p w14:paraId="364D8D81" w14:textId="77777777" w:rsidR="00F40AEA" w:rsidRPr="00F40AEA" w:rsidRDefault="00F40AEA" w:rsidP="00F40AEA">
      <w:pPr>
        <w:numPr>
          <w:ilvl w:val="2"/>
          <w:numId w:val="3"/>
        </w:numPr>
      </w:pPr>
      <w:r w:rsidRPr="00F40AEA">
        <w:rPr>
          <w:b/>
          <w:bCs/>
        </w:rPr>
        <w:t>Logic:</w:t>
      </w:r>
      <w:r w:rsidRPr="00F40AEA">
        <w:t xml:space="preserve"> Add a text input box (</w:t>
      </w:r>
      <w:proofErr w:type="spellStart"/>
      <w:r w:rsidRPr="00F40AEA">
        <w:t>st.text_input</w:t>
      </w:r>
      <w:proofErr w:type="spellEnd"/>
      <w:r w:rsidRPr="00F40AEA">
        <w:t>) where a user can enter a valid NSE stock symbol (e.g., "RELIANCE.NS").</w:t>
      </w:r>
    </w:p>
    <w:p w14:paraId="583A5006" w14:textId="77777777" w:rsidR="00F40AEA" w:rsidRPr="00F40AEA" w:rsidRDefault="00F40AEA" w:rsidP="00F40AEA">
      <w:pPr>
        <w:numPr>
          <w:ilvl w:val="2"/>
          <w:numId w:val="3"/>
        </w:numPr>
      </w:pPr>
      <w:r w:rsidRPr="00F40AEA">
        <w:rPr>
          <w:b/>
          <w:bCs/>
        </w:rPr>
        <w:t>Implementation:</w:t>
      </w:r>
      <w:r w:rsidRPr="00F40AEA">
        <w:t xml:space="preserve"> When a symbol is entered, the app will call the </w:t>
      </w:r>
      <w:proofErr w:type="spellStart"/>
      <w:r w:rsidRPr="00F40AEA">
        <w:t>get_stock_data</w:t>
      </w:r>
      <w:proofErr w:type="spellEnd"/>
      <w:r w:rsidRPr="00F40AEA">
        <w:t xml:space="preserve"> function for that symbol and display its technical analysis, potentially in a separate section below the main dashboard.</w:t>
      </w:r>
    </w:p>
    <w:p w14:paraId="501CDEEE" w14:textId="77777777" w:rsidR="00F40AEA" w:rsidRPr="00F40AEA" w:rsidRDefault="00F40AEA" w:rsidP="00F40AEA">
      <w:pPr>
        <w:numPr>
          <w:ilvl w:val="1"/>
          <w:numId w:val="3"/>
        </w:numPr>
      </w:pPr>
      <w:r w:rsidRPr="00F40AEA">
        <w:rPr>
          <w:b/>
          <w:bCs/>
        </w:rPr>
        <w:t>Interactive Charting:</w:t>
      </w:r>
    </w:p>
    <w:p w14:paraId="7EA127C0" w14:textId="77777777" w:rsidR="00F40AEA" w:rsidRPr="00F40AEA" w:rsidRDefault="00F40AEA" w:rsidP="00F40AEA">
      <w:pPr>
        <w:numPr>
          <w:ilvl w:val="2"/>
          <w:numId w:val="3"/>
        </w:numPr>
      </w:pPr>
      <w:r w:rsidRPr="00F40AEA">
        <w:rPr>
          <w:b/>
          <w:bCs/>
        </w:rPr>
        <w:t>Logic:</w:t>
      </w:r>
      <w:r w:rsidRPr="00F40AEA">
        <w:t xml:space="preserve"> For each row in the table, add a "View Chart" button.</w:t>
      </w:r>
    </w:p>
    <w:p w14:paraId="077EE20C" w14:textId="77777777" w:rsidR="00F40AEA" w:rsidRPr="00F40AEA" w:rsidRDefault="00F40AEA" w:rsidP="00F40AEA">
      <w:pPr>
        <w:numPr>
          <w:ilvl w:val="2"/>
          <w:numId w:val="3"/>
        </w:numPr>
      </w:pPr>
      <w:r w:rsidRPr="00F40AEA">
        <w:rPr>
          <w:b/>
          <w:bCs/>
        </w:rPr>
        <w:t>Implementation:</w:t>
      </w:r>
      <w:r w:rsidRPr="00F40AEA">
        <w:t xml:space="preserve"> Clicking the button will display an interactive candlestick chart (using </w:t>
      </w:r>
      <w:proofErr w:type="spellStart"/>
      <w:r w:rsidRPr="00F40AEA">
        <w:t>plotly</w:t>
      </w:r>
      <w:proofErr w:type="spellEnd"/>
      <w:r w:rsidRPr="00F40AEA">
        <w:t xml:space="preserve"> or </w:t>
      </w:r>
      <w:proofErr w:type="spellStart"/>
      <w:r w:rsidRPr="00F40AEA">
        <w:t>altair</w:t>
      </w:r>
      <w:proofErr w:type="spellEnd"/>
      <w:r w:rsidRPr="00F40AEA">
        <w:t xml:space="preserve">) showing the price, </w:t>
      </w:r>
      <w:proofErr w:type="spellStart"/>
      <w:r w:rsidRPr="00F40AEA">
        <w:t>Ichimoku</w:t>
      </w:r>
      <w:proofErr w:type="spellEnd"/>
      <w:r w:rsidRPr="00F40AEA">
        <w:t xml:space="preserve"> Cloud lines, and a separate pane for the RSI indicator over the selected period. This provides crucial visual context to the data.</w:t>
      </w:r>
    </w:p>
    <w:p w14:paraId="29B28C0D" w14:textId="77777777" w:rsidR="00F40AEA" w:rsidRPr="00F40AEA" w:rsidRDefault="00F40AEA" w:rsidP="00F40AEA">
      <w:pPr>
        <w:numPr>
          <w:ilvl w:val="1"/>
          <w:numId w:val="3"/>
        </w:numPr>
      </w:pPr>
      <w:r w:rsidRPr="00F40AEA">
        <w:rPr>
          <w:b/>
          <w:bCs/>
        </w:rPr>
        <w:t>Advanced Sorting &amp; Filtering:</w:t>
      </w:r>
    </w:p>
    <w:p w14:paraId="41B39036" w14:textId="77777777" w:rsidR="00F40AEA" w:rsidRPr="00F40AEA" w:rsidRDefault="00F40AEA" w:rsidP="00F40AEA">
      <w:pPr>
        <w:numPr>
          <w:ilvl w:val="2"/>
          <w:numId w:val="3"/>
        </w:numPr>
      </w:pPr>
      <w:r w:rsidRPr="00F40AEA">
        <w:rPr>
          <w:b/>
          <w:bCs/>
        </w:rPr>
        <w:lastRenderedPageBreak/>
        <w:t>Logic:</w:t>
      </w:r>
      <w:r w:rsidRPr="00F40AEA">
        <w:t xml:space="preserve"> Allow users to sort the main table by clicking on column headers.</w:t>
      </w:r>
    </w:p>
    <w:p w14:paraId="20B03804" w14:textId="77777777" w:rsidR="00F40AEA" w:rsidRPr="00F40AEA" w:rsidRDefault="00F40AEA" w:rsidP="00F40AEA">
      <w:pPr>
        <w:numPr>
          <w:ilvl w:val="2"/>
          <w:numId w:val="3"/>
        </w:numPr>
      </w:pPr>
      <w:r w:rsidRPr="00F40AEA">
        <w:rPr>
          <w:b/>
          <w:bCs/>
        </w:rPr>
        <w:t>Implementation:</w:t>
      </w:r>
      <w:r w:rsidRPr="00F40AEA">
        <w:t xml:space="preserve"> Provide checkboxes or a multi-select box to filter the dashboard based on signals (e.g., "Show only 'Bullish (Above Cloud)'").</w:t>
      </w:r>
    </w:p>
    <w:p w14:paraId="2361C779" w14:textId="77777777" w:rsidR="00F40AEA" w:rsidRPr="00F40AEA" w:rsidRDefault="00F40AEA" w:rsidP="00F40AEA">
      <w:pPr>
        <w:rPr>
          <w:b/>
          <w:bCs/>
        </w:rPr>
      </w:pPr>
      <w:r w:rsidRPr="00F40AEA">
        <w:rPr>
          <w:b/>
          <w:bCs/>
        </w:rPr>
        <w:t>Phase 3: Scalability &amp; Monetization (Future Roadmap)</w:t>
      </w:r>
    </w:p>
    <w:p w14:paraId="792E3483" w14:textId="77777777" w:rsidR="00F40AEA" w:rsidRPr="00F40AEA" w:rsidRDefault="00F40AEA" w:rsidP="00F40AEA">
      <w:pPr>
        <w:numPr>
          <w:ilvl w:val="0"/>
          <w:numId w:val="4"/>
        </w:numPr>
      </w:pPr>
      <w:r w:rsidRPr="00F40AEA">
        <w:rPr>
          <w:b/>
          <w:bCs/>
        </w:rPr>
        <w:t>Objective:</w:t>
      </w:r>
      <w:r w:rsidRPr="00F40AEA">
        <w:t xml:space="preserve"> Evolve the tool into a professional-grade platform with options for future growth.</w:t>
      </w:r>
    </w:p>
    <w:p w14:paraId="7CA17155" w14:textId="77777777" w:rsidR="00F40AEA" w:rsidRPr="00F40AEA" w:rsidRDefault="00F40AEA" w:rsidP="00F40AEA">
      <w:pPr>
        <w:numPr>
          <w:ilvl w:val="0"/>
          <w:numId w:val="4"/>
        </w:numPr>
      </w:pPr>
      <w:r w:rsidRPr="00F40AEA">
        <w:rPr>
          <w:b/>
          <w:bCs/>
        </w:rPr>
        <w:t>Key Tasks:</w:t>
      </w:r>
    </w:p>
    <w:p w14:paraId="5885D1DF" w14:textId="77777777" w:rsidR="00F40AEA" w:rsidRPr="00F40AEA" w:rsidRDefault="00F40AEA" w:rsidP="00F40AEA">
      <w:pPr>
        <w:numPr>
          <w:ilvl w:val="1"/>
          <w:numId w:val="4"/>
        </w:numPr>
      </w:pPr>
      <w:r w:rsidRPr="00F40AEA">
        <w:rPr>
          <w:b/>
          <w:bCs/>
        </w:rPr>
        <w:t>User Accounts &amp; Custom Watchlists:</w:t>
      </w:r>
    </w:p>
    <w:p w14:paraId="20D14BEE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Concept:</w:t>
      </w:r>
      <w:r w:rsidRPr="00F40AEA">
        <w:t xml:space="preserve"> Allow users to sign up and create their own personalized dashboards to track specific stocks and indices they care about.</w:t>
      </w:r>
    </w:p>
    <w:p w14:paraId="185A9CDD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Technology:</w:t>
      </w:r>
      <w:r w:rsidRPr="00F40AEA">
        <w:t xml:space="preserve"> This requires integrating a database (e.g., Firebase </w:t>
      </w:r>
      <w:proofErr w:type="spellStart"/>
      <w:r w:rsidRPr="00F40AEA">
        <w:t>Firestore</w:t>
      </w:r>
      <w:proofErr w:type="spellEnd"/>
      <w:r w:rsidRPr="00F40AEA">
        <w:t xml:space="preserve">, </w:t>
      </w:r>
      <w:proofErr w:type="spellStart"/>
      <w:r w:rsidRPr="00F40AEA">
        <w:t>Supabase</w:t>
      </w:r>
      <w:proofErr w:type="spellEnd"/>
      <w:r w:rsidRPr="00F40AEA">
        <w:t>) and an authentication service.</w:t>
      </w:r>
    </w:p>
    <w:p w14:paraId="674094FD" w14:textId="77777777" w:rsidR="00F40AEA" w:rsidRPr="00F40AEA" w:rsidRDefault="00F40AEA" w:rsidP="00F40AEA">
      <w:pPr>
        <w:numPr>
          <w:ilvl w:val="1"/>
          <w:numId w:val="4"/>
        </w:numPr>
      </w:pPr>
      <w:r w:rsidRPr="00F40AEA">
        <w:rPr>
          <w:b/>
          <w:bCs/>
        </w:rPr>
        <w:t>Real-time Alerts:</w:t>
      </w:r>
    </w:p>
    <w:p w14:paraId="33A08B6C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Concept:</w:t>
      </w:r>
      <w:r w:rsidRPr="00F40AEA">
        <w:t xml:space="preserve"> Enable users to set up email or browser notifications for key technical events (e.g., "Alert me when NIFTY IT has a </w:t>
      </w:r>
      <w:proofErr w:type="spellStart"/>
      <w:r w:rsidRPr="00F40AEA">
        <w:t>Tenkan</w:t>
      </w:r>
      <w:proofErr w:type="spellEnd"/>
      <w:r w:rsidRPr="00F40AEA">
        <w:t>/</w:t>
      </w:r>
      <w:proofErr w:type="spellStart"/>
      <w:r w:rsidRPr="00F40AEA">
        <w:t>Kijun</w:t>
      </w:r>
      <w:proofErr w:type="spellEnd"/>
      <w:r w:rsidRPr="00F40AEA">
        <w:t xml:space="preserve"> Golden Cross").</w:t>
      </w:r>
    </w:p>
    <w:p w14:paraId="31117C16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Technology:</w:t>
      </w:r>
      <w:r w:rsidRPr="00F40AEA">
        <w:t xml:space="preserve"> Requires a background job scheduler and an email/notification service (e.g., SendGrid).</w:t>
      </w:r>
    </w:p>
    <w:p w14:paraId="06D22745" w14:textId="77777777" w:rsidR="00F40AEA" w:rsidRPr="00F40AEA" w:rsidRDefault="00F40AEA" w:rsidP="00F40AEA">
      <w:pPr>
        <w:numPr>
          <w:ilvl w:val="1"/>
          <w:numId w:val="4"/>
        </w:numPr>
      </w:pPr>
      <w:r w:rsidRPr="00F40AEA">
        <w:rPr>
          <w:b/>
          <w:bCs/>
        </w:rPr>
        <w:t>Premium Tier (Monetization):</w:t>
      </w:r>
    </w:p>
    <w:p w14:paraId="47393C49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Concept:</w:t>
      </w:r>
      <w:r w:rsidRPr="00F40AEA">
        <w:t xml:space="preserve"> Introduce a paid subscription that unlocks advanced features.</w:t>
      </w:r>
    </w:p>
    <w:p w14:paraId="79CA9B87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Premium Features could include:</w:t>
      </w:r>
    </w:p>
    <w:p w14:paraId="6CBD702B" w14:textId="77777777" w:rsidR="00F40AEA" w:rsidRPr="00F40AEA" w:rsidRDefault="00F40AEA" w:rsidP="00F40AEA">
      <w:pPr>
        <w:numPr>
          <w:ilvl w:val="3"/>
          <w:numId w:val="4"/>
        </w:numPr>
      </w:pPr>
      <w:r w:rsidRPr="00F40AEA">
        <w:t>Real-time data from a professional, paid API (eliminating delays).</w:t>
      </w:r>
    </w:p>
    <w:p w14:paraId="3A8511A4" w14:textId="77777777" w:rsidR="00F40AEA" w:rsidRPr="00F40AEA" w:rsidRDefault="00F40AEA" w:rsidP="00F40AEA">
      <w:pPr>
        <w:numPr>
          <w:ilvl w:val="3"/>
          <w:numId w:val="4"/>
        </w:numPr>
      </w:pPr>
      <w:r w:rsidRPr="00F40AEA">
        <w:t>A wider range of advanced technical indicators.</w:t>
      </w:r>
    </w:p>
    <w:p w14:paraId="1E028956" w14:textId="77777777" w:rsidR="00F40AEA" w:rsidRPr="00F40AEA" w:rsidRDefault="00F40AEA" w:rsidP="00F40AEA">
      <w:pPr>
        <w:numPr>
          <w:ilvl w:val="3"/>
          <w:numId w:val="4"/>
        </w:numPr>
      </w:pPr>
      <w:r w:rsidRPr="00F40AEA">
        <w:t>Stock screener based on technical parameters.</w:t>
      </w:r>
    </w:p>
    <w:p w14:paraId="625B6A07" w14:textId="77777777" w:rsidR="00F40AEA" w:rsidRPr="00F40AEA" w:rsidRDefault="00F40AEA" w:rsidP="00F40AEA">
      <w:pPr>
        <w:numPr>
          <w:ilvl w:val="3"/>
          <w:numId w:val="4"/>
        </w:numPr>
      </w:pPr>
      <w:proofErr w:type="spellStart"/>
      <w:r w:rsidRPr="00F40AEA">
        <w:t>Backtesting</w:t>
      </w:r>
      <w:proofErr w:type="spellEnd"/>
      <w:r w:rsidRPr="00F40AEA">
        <w:t xml:space="preserve"> capabilities for trading strategies.</w:t>
      </w:r>
    </w:p>
    <w:p w14:paraId="67FF7AD0" w14:textId="77777777" w:rsidR="00F40AEA" w:rsidRPr="00F40AEA" w:rsidRDefault="00F40AEA" w:rsidP="00F40AEA">
      <w:pPr>
        <w:numPr>
          <w:ilvl w:val="1"/>
          <w:numId w:val="4"/>
        </w:numPr>
      </w:pPr>
      <w:r w:rsidRPr="00F40AEA">
        <w:rPr>
          <w:b/>
          <w:bCs/>
        </w:rPr>
        <w:t>Data Source Upgrade:</w:t>
      </w:r>
    </w:p>
    <w:p w14:paraId="4F176975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Problem:</w:t>
      </w:r>
      <w:r w:rsidRPr="00F40AEA">
        <w:t xml:space="preserve"> </w:t>
      </w:r>
      <w:proofErr w:type="spellStart"/>
      <w:r w:rsidRPr="00F40AEA">
        <w:t>yfinance</w:t>
      </w:r>
      <w:proofErr w:type="spellEnd"/>
      <w:r w:rsidRPr="00F40AEA">
        <w:t xml:space="preserve"> is great for a free tool but can be unreliable.</w:t>
      </w:r>
    </w:p>
    <w:p w14:paraId="50359CEC" w14:textId="77777777" w:rsidR="00F40AEA" w:rsidRPr="00F40AEA" w:rsidRDefault="00F40AEA" w:rsidP="00F40AEA">
      <w:pPr>
        <w:numPr>
          <w:ilvl w:val="2"/>
          <w:numId w:val="4"/>
        </w:numPr>
      </w:pPr>
      <w:r w:rsidRPr="00F40AEA">
        <w:rPr>
          <w:b/>
          <w:bCs/>
        </w:rPr>
        <w:t>Solution:</w:t>
      </w:r>
      <w:r w:rsidRPr="00F40AEA">
        <w:t xml:space="preserve"> Integrate a robust, paid financial data API (e.g., Alpha Vantage, IEX Cloud, or a dedicated Indian market data provider) to power the premium features, ensuring data accuracy and speed.</w:t>
      </w:r>
    </w:p>
    <w:p w14:paraId="33D1E765" w14:textId="77777777" w:rsidR="00F40AEA" w:rsidRPr="00F40AEA" w:rsidRDefault="00F40AEA" w:rsidP="00F40AEA">
      <w:pPr>
        <w:rPr>
          <w:b/>
          <w:bCs/>
        </w:rPr>
      </w:pPr>
      <w:r w:rsidRPr="00F40AEA">
        <w:rPr>
          <w:b/>
          <w:bCs/>
        </w:rPr>
        <w:t>4. Deployment &amp; Operations</w:t>
      </w:r>
    </w:p>
    <w:p w14:paraId="16A6E97B" w14:textId="77777777" w:rsidR="00F40AEA" w:rsidRPr="00F40AEA" w:rsidRDefault="00F40AEA" w:rsidP="00F40AEA">
      <w:pPr>
        <w:numPr>
          <w:ilvl w:val="0"/>
          <w:numId w:val="5"/>
        </w:numPr>
      </w:pPr>
      <w:r w:rsidRPr="00F40AEA">
        <w:rPr>
          <w:b/>
          <w:bCs/>
        </w:rPr>
        <w:t>Initial Hosting (MVP):</w:t>
      </w:r>
      <w:r w:rsidRPr="00F40AEA">
        <w:t xml:space="preserve"> </w:t>
      </w:r>
      <w:proofErr w:type="spellStart"/>
      <w:r w:rsidRPr="00F40AEA">
        <w:t>Streamlit</w:t>
      </w:r>
      <w:proofErr w:type="spellEnd"/>
      <w:r w:rsidRPr="00F40AEA">
        <w:t xml:space="preserve"> Community Cloud (Free, ideal for rapid prototyping and public sharing).</w:t>
      </w:r>
    </w:p>
    <w:p w14:paraId="1C57DAB8" w14:textId="77777777" w:rsidR="00F40AEA" w:rsidRPr="00F40AEA" w:rsidRDefault="00F40AEA" w:rsidP="00F40AEA">
      <w:pPr>
        <w:numPr>
          <w:ilvl w:val="0"/>
          <w:numId w:val="5"/>
        </w:numPr>
      </w:pPr>
      <w:r w:rsidRPr="00F40AEA">
        <w:rPr>
          <w:b/>
          <w:bCs/>
        </w:rPr>
        <w:lastRenderedPageBreak/>
        <w:t>Advanced Hosting (Phase 3+):</w:t>
      </w:r>
      <w:r w:rsidRPr="00F40AEA">
        <w:t xml:space="preserve"> As features like databases and background tasks are added, migrate the application to a more powerful platform like </w:t>
      </w:r>
      <w:r w:rsidRPr="00F40AEA">
        <w:rPr>
          <w:b/>
          <w:bCs/>
        </w:rPr>
        <w:t>Heroku, AWS Elastic Beanstalk, or Google Cloud Run</w:t>
      </w:r>
      <w:r w:rsidRPr="00F40AEA">
        <w:t xml:space="preserve"> for greater control and scalability.</w:t>
      </w:r>
    </w:p>
    <w:p w14:paraId="716E7FCF" w14:textId="77777777" w:rsidR="00F40AEA" w:rsidRPr="00F40AEA" w:rsidRDefault="00F40AEA" w:rsidP="00F40AEA">
      <w:pPr>
        <w:numPr>
          <w:ilvl w:val="0"/>
          <w:numId w:val="5"/>
        </w:numPr>
      </w:pPr>
      <w:r w:rsidRPr="00F40AEA">
        <w:rPr>
          <w:b/>
          <w:bCs/>
        </w:rPr>
        <w:t>Maintenance:</w:t>
      </w:r>
      <w:r w:rsidRPr="00F40AEA">
        <w:t xml:space="preserve"> Regularly update the Python libraries in requirements.txt to ensure security and compatibility. Monitor the data source for any API changes.</w:t>
      </w:r>
    </w:p>
    <w:p w14:paraId="588A8894" w14:textId="77777777" w:rsidR="005C2EDF" w:rsidRDefault="005C2EDF"/>
    <w:sectPr w:rsidR="005C2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E39"/>
    <w:multiLevelType w:val="multilevel"/>
    <w:tmpl w:val="373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D693A"/>
    <w:multiLevelType w:val="multilevel"/>
    <w:tmpl w:val="518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85B1C"/>
    <w:multiLevelType w:val="multilevel"/>
    <w:tmpl w:val="F92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208FE"/>
    <w:multiLevelType w:val="multilevel"/>
    <w:tmpl w:val="412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20563"/>
    <w:multiLevelType w:val="multilevel"/>
    <w:tmpl w:val="946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95712">
    <w:abstractNumId w:val="1"/>
  </w:num>
  <w:num w:numId="2" w16cid:durableId="264575240">
    <w:abstractNumId w:val="2"/>
  </w:num>
  <w:num w:numId="3" w16cid:durableId="795105435">
    <w:abstractNumId w:val="3"/>
  </w:num>
  <w:num w:numId="4" w16cid:durableId="737705448">
    <w:abstractNumId w:val="0"/>
  </w:num>
  <w:num w:numId="5" w16cid:durableId="566304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9A"/>
    <w:rsid w:val="005C2EDF"/>
    <w:rsid w:val="007A3953"/>
    <w:rsid w:val="00A56E9A"/>
    <w:rsid w:val="00AE69D4"/>
    <w:rsid w:val="00B401E3"/>
    <w:rsid w:val="00BB0F47"/>
    <w:rsid w:val="00D228D6"/>
    <w:rsid w:val="00EC479D"/>
    <w:rsid w:val="00F4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134B"/>
  <w15:chartTrackingRefBased/>
  <w15:docId w15:val="{11897598-DA10-4F52-8CBD-5B336A18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607</Words>
  <Characters>3441</Characters>
  <Application>Microsoft Office Word</Application>
  <DocSecurity>0</DocSecurity>
  <Lines>73</Lines>
  <Paragraphs>49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Raghav</dc:creator>
  <cp:keywords/>
  <dc:description/>
  <cp:lastModifiedBy>Arjun Raghav</cp:lastModifiedBy>
  <cp:revision>4</cp:revision>
  <dcterms:created xsi:type="dcterms:W3CDTF">2025-10-19T09:03:00Z</dcterms:created>
  <dcterms:modified xsi:type="dcterms:W3CDTF">2025-10-21T10:20:00Z</dcterms:modified>
</cp:coreProperties>
</file>