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-----------------------------------------------------------------------------------------------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VOICE ENABLED AI ASSISTANT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puziztir2o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focuses on building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voice-enabled query system</w:t>
      </w:r>
      <w:r w:rsidDel="00000000" w:rsidR="00000000" w:rsidRPr="00000000">
        <w:rPr>
          <w:sz w:val="24"/>
          <w:szCs w:val="24"/>
          <w:rtl w:val="0"/>
        </w:rPr>
        <w:t xml:space="preserve"> that allows users to interact with large-scale data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language (voice or text)</w:t>
      </w:r>
      <w:r w:rsidDel="00000000" w:rsidR="00000000" w:rsidRPr="00000000">
        <w:rPr>
          <w:sz w:val="24"/>
          <w:szCs w:val="24"/>
          <w:rtl w:val="0"/>
        </w:rPr>
        <w:t xml:space="preserve">. Instead of writing complex SQL queries or navigating dashboards, users can simply ask questions, and the system intelligently processes them to return meaningful insights.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integrates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speech processing, language understanding, and AI-driven query generation</w:t>
      </w:r>
      <w:r w:rsidDel="00000000" w:rsidR="00000000" w:rsidRPr="00000000">
        <w:rPr>
          <w:sz w:val="24"/>
          <w:szCs w:val="24"/>
          <w:rtl w:val="0"/>
        </w:rPr>
        <w:t xml:space="preserve"> over a data lake architecture. It is designed to be scalable, user-friendly, and suitable for both technical and non-technical users.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The core goal is to bridge the gap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raw data storage (data lake)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intuitive data access</w:t>
      </w:r>
      <w:r w:rsidDel="00000000" w:rsidR="00000000" w:rsidRPr="00000000">
        <w:rPr>
          <w:sz w:val="24"/>
          <w:szCs w:val="24"/>
          <w:rtl w:val="0"/>
        </w:rPr>
        <w:t xml:space="preserve">, enabling faster and more accessible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a3tddd4f9f6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Our Approach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adopted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layered AI-driven architecture</w:t>
      </w:r>
      <w:r w:rsidDel="00000000" w:rsidR="00000000" w:rsidRPr="00000000">
        <w:rPr>
          <w:sz w:val="24"/>
          <w:szCs w:val="24"/>
          <w:rtl w:val="0"/>
        </w:rPr>
        <w:t xml:space="preserve"> that separates concerns across frontend interaction, backend flow, and intelligent query processing.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pqyar9gjpj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Key Design Principles: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Modularity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Each component (STT, LLM, retrieval) is independent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Works with large data lake systems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interaction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Supports streaming voice processing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AI-first design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LLMs handle intent understanding and query generation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kpo9jmse0f3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Core Strategy: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voice → text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intent using LLMs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intent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structured queries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data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lake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results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human-readable response (text/voice)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a seamless pipeline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user input → insight output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Architecture Diagram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835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8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q4upg6qj5sr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Input</w:t>
      </w:r>
    </w:p>
    <w:p w:rsidR="00000000" w:rsidDel="00000000" w:rsidP="00000000" w:rsidRDefault="00000000" w:rsidRPr="00000000" w14:paraId="0000001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provides input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 or text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 Processing</w:t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Activity Detection (VAD) filters noise</w:t>
      </w:r>
    </w:p>
    <w:p w:rsidR="00000000" w:rsidDel="00000000" w:rsidP="00000000" w:rsidRDefault="00000000" w:rsidRPr="00000000" w14:paraId="0000001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Speech-to-Text (STT) converts speech into text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 Detection</w:t>
      </w:r>
    </w:p>
    <w:p w:rsidR="00000000" w:rsidDel="00000000" w:rsidP="00000000" w:rsidRDefault="00000000" w:rsidRPr="00000000" w14:paraId="0000002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the language (supports multilingual queries)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Processing (FastAPI)</w:t>
      </w:r>
    </w:p>
    <w:p w:rsidR="00000000" w:rsidDel="00000000" w:rsidP="00000000" w:rsidRDefault="00000000" w:rsidRPr="00000000" w14:paraId="0000002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Receives processed input</w:t>
      </w:r>
    </w:p>
    <w:p w:rsidR="00000000" w:rsidDel="00000000" w:rsidP="00000000" w:rsidRDefault="00000000" w:rsidRPr="00000000" w14:paraId="0000002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Routes request to AI layer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Agent Layer</w:t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Intent Agent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Understands what the user wants</w:t>
      </w:r>
    </w:p>
    <w:p w:rsidR="00000000" w:rsidDel="00000000" w:rsidP="00000000" w:rsidRDefault="00000000" w:rsidRPr="00000000" w14:paraId="0000002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Retrieval Agent (RAG)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Fetches relevant data context</w:t>
      </w:r>
    </w:p>
    <w:p w:rsidR="00000000" w:rsidDel="00000000" w:rsidP="00000000" w:rsidRDefault="00000000" w:rsidRPr="00000000" w14:paraId="0000002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Agent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Converts intent into executable queries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Lake Query Execution</w:t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runs on structured/unstructured data sources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 Generation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formatted into natural language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(Optional)</w:t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response into voice output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lxp8cfxctqq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 Included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4gze8a3kt00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Voice + Text Input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natural interaction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Eliminates need for technical query knowledge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wvdd95ro0dp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Multilingual Support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Detects and processes multiple languages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broader accessibility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lh5d8d4ywc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AI-Based Query Understanding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vague queries into structured data operations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ambiguity using LLM reasoning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0gnu1effe7j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Retrieval-Augmented Generation (RAG)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Combines LLM knowledge with real data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accurate and context-aware answers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vkuprf7h2o2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Real-Time Processing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Streaming-based architecture for faster responses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73cixxfv82o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Data Lake Integration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with large-scale, unstructured data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strict schema dependency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1p9fkx3nl8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Role-Based Access Control (Basic)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User/Admin roles for controlled access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lvbosokkp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Voice Output (TTS)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multiple accents (e.g., American, British)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accessibility and UX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o3nrhys5t2f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 Stack 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vvxnz4l6pms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Frontend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React + Zustand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bjl4qp81d8q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Lightweight and fast state management (Zustand)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Component-based UI → easy scalability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support for real-time features (voice streaming)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s8x2ps6j0i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Others: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Redux → Too complex for this scale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Angular → Heavier and less flexible for rapid prototyping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8cg8o339gnp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Backend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FastAPI + Uvicorn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zxrucvggtcp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performance (async support)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integration with AI/ML pipelines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API documentation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jvof6818829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Others: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Flask → Not optimized for async workloads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Django → Overkill for microservice-based architecture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gcfzlxphdms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Speech Processing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ah2s6jfismp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STT: Whisper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accuracy across languages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well with noisy inputs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c0xsj52u673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VAD: Silero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Lightweight and efficient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unnecessary processing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888lsba8v9l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Others: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Google STT → Paid and API-dependent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Vosk → Lower accuracy compared to Whisper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jt09mqx7h23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Language Detection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fastText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5fyzk7mgsvb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and lightweight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multiple languages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g2nu9u136gq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Others: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Langdetect → Less accurate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Heavy NLP models → unnecessary overhead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4o4vfv0wwrt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AI / LLM Layer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Models:</w:t>
      </w:r>
      <w:r w:rsidDel="00000000" w:rsidR="00000000" w:rsidRPr="00000000">
        <w:rPr>
          <w:sz w:val="24"/>
          <w:szCs w:val="24"/>
          <w:rtl w:val="0"/>
        </w:rPr>
        <w:t xml:space="preserve"> LLaMA 3, Mistral 7B, Phi-3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964n15a8ixc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Open-source and cost-effective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performance for reasoning and query generation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 be self-hosted → better data privacy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kiwh8p6t731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Others: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GPT APIs → costly and external dependency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Smaller models → weaker reasoning capability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kxhsto3a1je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Data Layer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Data Lake + DuckDB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2typ5bmqxtb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structured + unstructured data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DuckDB enables fast local querying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strict schema requirement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rxdsfkyrd5j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Traditional Databases: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Databases require predefined schema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suitable for large, raw datasets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kd40e9nt6qw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Retrieval Layer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RAG (Vector DB optional like FAISS)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nrxihk4mb6w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Enhances LLM accuracy with real data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hallucination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rhj9nxc2lp5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Pure LLM: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alone lacks real-time data access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risk of incorrect responses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hr1by36g7i3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Streaming Layer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WebSockets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l4ugeoh009d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bidirectional communication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for live voice interaction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t1kq6maug4u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SSE: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SSE is one-way only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suitable for interactive systems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rm8nzw4hwqo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Text-to-Speech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Options:</w:t>
      </w:r>
      <w:r w:rsidDel="00000000" w:rsidR="00000000" w:rsidRPr="00000000">
        <w:rPr>
          <w:sz w:val="24"/>
          <w:szCs w:val="24"/>
          <w:rtl w:val="0"/>
        </w:rPr>
        <w:t xml:space="preserve"> Piper / gTTS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rtv9xsq14qt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Chosen: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Piper → offline, fast, customizable voices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gTTS → simple and easy fallback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0lhf2awpc9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Not Others: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Coqui → discontinued/less maintained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Paid APIs → cost constraints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zctd2cucvld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combines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AI, speech processing, and data engineering</w:t>
      </w:r>
      <w:r w:rsidDel="00000000" w:rsidR="00000000" w:rsidRPr="00000000">
        <w:rPr>
          <w:sz w:val="24"/>
          <w:szCs w:val="24"/>
          <w:rtl w:val="0"/>
        </w:rPr>
        <w:t xml:space="preserve"> to create a powerful interface for querying data lakes using natural language. By leveraging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open-source tools and modular architecture</w:t>
      </w:r>
      <w:r w:rsidDel="00000000" w:rsidR="00000000" w:rsidRPr="00000000">
        <w:rPr>
          <w:sz w:val="24"/>
          <w:szCs w:val="24"/>
          <w:rtl w:val="0"/>
        </w:rPr>
        <w:t xml:space="preserve">, the solution remains scalable, cost-effective, and adaptable to real-world enterprise applications.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