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8EF02" w14:textId="77777777" w:rsidR="000F3541" w:rsidRPr="000F3541" w:rsidRDefault="000F3541" w:rsidP="000F3541">
      <w:pPr>
        <w:rPr>
          <w:b/>
          <w:bCs/>
          <w:sz w:val="40"/>
          <w:szCs w:val="40"/>
        </w:rPr>
      </w:pPr>
      <w:r w:rsidRPr="000F3541">
        <w:rPr>
          <w:b/>
          <w:bCs/>
          <w:sz w:val="40"/>
          <w:szCs w:val="40"/>
        </w:rPr>
        <w:t># Process</w:t>
      </w:r>
    </w:p>
    <w:p w14:paraId="0165D5AE" w14:textId="77777777" w:rsidR="000F3541" w:rsidRDefault="000F3541" w:rsidP="000F3541"/>
    <w:p w14:paraId="3AC31F4C" w14:textId="77777777" w:rsidR="000F3541" w:rsidRPr="000F3541" w:rsidRDefault="000F3541" w:rsidP="000F3541">
      <w:pPr>
        <w:rPr>
          <w:i/>
          <w:iCs/>
          <w:sz w:val="24"/>
          <w:szCs w:val="24"/>
          <w:u w:val="single"/>
        </w:rPr>
      </w:pPr>
      <w:r w:rsidRPr="000F3541">
        <w:rPr>
          <w:i/>
          <w:iCs/>
          <w:sz w:val="24"/>
          <w:szCs w:val="24"/>
          <w:u w:val="single"/>
        </w:rPr>
        <w:t>Analysis</w:t>
      </w:r>
    </w:p>
    <w:p w14:paraId="6A946B18" w14:textId="77777777" w:rsidR="000F3541" w:rsidRDefault="000F3541" w:rsidP="000F3541">
      <w:r>
        <w:t>We will find the distribution of close and open. Then we will find the correlation between close and open. After that, we will visualize the attributes</w:t>
      </w:r>
    </w:p>
    <w:p w14:paraId="5ADD5DC5" w14:textId="77777777" w:rsidR="000F3541" w:rsidRDefault="000F3541" w:rsidP="000F3541">
      <w:r>
        <w:t xml:space="preserve">[Open, High, Low, Close, volume] of our datasets. Then we compare the "High" and "Close" of each </w:t>
      </w:r>
      <w:proofErr w:type="gramStart"/>
      <w:r>
        <w:t>datasets</w:t>
      </w:r>
      <w:proofErr w:type="gramEnd"/>
      <w:r>
        <w:t>. At last, we will find the trend and seasonality in the dataset.</w:t>
      </w:r>
    </w:p>
    <w:p w14:paraId="7963378A" w14:textId="77777777" w:rsidR="000F3541" w:rsidRDefault="000F3541" w:rsidP="000F3541"/>
    <w:p w14:paraId="6E569554" w14:textId="77777777" w:rsidR="000F3541" w:rsidRPr="000F3541" w:rsidRDefault="000F3541" w:rsidP="000F3541">
      <w:pPr>
        <w:rPr>
          <w:i/>
          <w:iCs/>
          <w:sz w:val="24"/>
          <w:szCs w:val="24"/>
          <w:u w:val="single"/>
        </w:rPr>
      </w:pPr>
      <w:r w:rsidRPr="000F3541">
        <w:rPr>
          <w:i/>
          <w:iCs/>
          <w:sz w:val="24"/>
          <w:szCs w:val="24"/>
          <w:u w:val="single"/>
        </w:rPr>
        <w:t>Trend and Seasonality</w:t>
      </w:r>
    </w:p>
    <w:p w14:paraId="0AAB9C73" w14:textId="77777777" w:rsidR="000F3541" w:rsidRDefault="000F3541" w:rsidP="000F3541"/>
    <w:p w14:paraId="749D8EAA" w14:textId="77777777" w:rsidR="000F3541" w:rsidRPr="000F3541" w:rsidRDefault="000F3541" w:rsidP="000F3541">
      <w:pPr>
        <w:rPr>
          <w:i/>
          <w:iCs/>
          <w:sz w:val="24"/>
          <w:szCs w:val="24"/>
          <w:u w:val="single"/>
        </w:rPr>
      </w:pPr>
      <w:r w:rsidRPr="000F3541">
        <w:rPr>
          <w:i/>
          <w:iCs/>
          <w:sz w:val="24"/>
          <w:szCs w:val="24"/>
          <w:u w:val="single"/>
        </w:rPr>
        <w:t>Prediction</w:t>
      </w:r>
    </w:p>
    <w:p w14:paraId="5B76F403" w14:textId="77777777" w:rsidR="000F3541" w:rsidRPr="000F3541" w:rsidRDefault="000F3541" w:rsidP="000F3541">
      <w:pPr>
        <w:rPr>
          <w:i/>
          <w:iCs/>
          <w:sz w:val="24"/>
          <w:szCs w:val="24"/>
          <w:u w:val="single"/>
        </w:rPr>
      </w:pPr>
      <w:r w:rsidRPr="000F3541">
        <w:rPr>
          <w:i/>
          <w:iCs/>
          <w:sz w:val="24"/>
          <w:szCs w:val="24"/>
          <w:u w:val="single"/>
        </w:rPr>
        <w:t>Time Series Forecasting:</w:t>
      </w:r>
    </w:p>
    <w:p w14:paraId="7D7BF26D" w14:textId="77777777" w:rsidR="000F3541" w:rsidRDefault="000F3541" w:rsidP="000F3541">
      <w:r>
        <w:t xml:space="preserve">Time series forecasting uses information regarding historical values and associated patterns to predict future activity. Most often, this relates to trend analysis, </w:t>
      </w:r>
    </w:p>
    <w:p w14:paraId="1710298D" w14:textId="77777777" w:rsidR="000F3541" w:rsidRDefault="000F3541" w:rsidP="000F3541">
      <w:r>
        <w:t>cyclical fluctuation analysis, and issues of seasonality. As with all forecasting methods, success is not guaranteed.</w:t>
      </w:r>
    </w:p>
    <w:p w14:paraId="6216B3B4" w14:textId="77777777" w:rsidR="000F3541" w:rsidRDefault="000F3541" w:rsidP="000F3541"/>
    <w:p w14:paraId="1BF8E40C" w14:textId="77777777" w:rsidR="000F3541" w:rsidRPr="000F3541" w:rsidRDefault="000F3541" w:rsidP="000F3541">
      <w:pPr>
        <w:rPr>
          <w:i/>
          <w:iCs/>
          <w:sz w:val="24"/>
          <w:szCs w:val="24"/>
          <w:u w:val="single"/>
        </w:rPr>
      </w:pPr>
      <w:r w:rsidRPr="000F3541">
        <w:rPr>
          <w:i/>
          <w:iCs/>
          <w:sz w:val="24"/>
          <w:szCs w:val="24"/>
          <w:u w:val="single"/>
        </w:rPr>
        <w:t>GRU Model:</w:t>
      </w:r>
    </w:p>
    <w:p w14:paraId="36516A2A" w14:textId="77777777" w:rsidR="000F3541" w:rsidRDefault="000F3541" w:rsidP="000F3541">
      <w:r>
        <w:t xml:space="preserve">Gated recurrent unit is essentially a simplified LSTM. It has the exact same role in the network. The main difference is in the number of gates and weights — </w:t>
      </w:r>
    </w:p>
    <w:p w14:paraId="6C62A3DF" w14:textId="77777777" w:rsidR="000F3541" w:rsidRDefault="000F3541" w:rsidP="000F3541">
      <w:r>
        <w:t xml:space="preserve">GRU is somewhat simpler. It has 2 gates. Since it does not have an output gate, there is no control over the memory content. The update gate controls the information </w:t>
      </w:r>
    </w:p>
    <w:p w14:paraId="1F35A151" w14:textId="77777777" w:rsidR="000F3541" w:rsidRDefault="000F3541" w:rsidP="000F3541">
      <w:r>
        <w:t>flow from the previous activation, and the addition of new information as well, while the reset gate is inserted into the candidate activation.</w:t>
      </w:r>
    </w:p>
    <w:p w14:paraId="5697C1E4" w14:textId="7FDE3BB7" w:rsidR="000F3541" w:rsidRDefault="000F3541">
      <w:r>
        <w:rPr>
          <w:noProof/>
        </w:rPr>
        <w:lastRenderedPageBreak/>
        <w:drawing>
          <wp:inline distT="0" distB="0" distL="0" distR="0" wp14:anchorId="0BA5D072" wp14:editId="68D7A97E">
            <wp:extent cx="5943600" cy="3209290"/>
            <wp:effectExtent l="0" t="0" r="0" b="0"/>
            <wp:docPr id="143346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67355" name="Picture 14334673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41"/>
    <w:rsid w:val="000F3541"/>
    <w:rsid w:val="00A7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675B"/>
  <w15:chartTrackingRefBased/>
  <w15:docId w15:val="{E2471458-C165-4CBE-8484-D079E641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Hetanshi Shah</dc:creator>
  <cp:keywords/>
  <dc:description/>
  <cp:lastModifiedBy>Hetanshi Shah</cp:lastModifiedBy>
  <cp:revision>1</cp:revision>
  <dcterms:created xsi:type="dcterms:W3CDTF">2024-12-20T17:44:00Z</dcterms:created>
  <dcterms:modified xsi:type="dcterms:W3CDTF">2024-12-20T17:46:00Z</dcterms:modified>
</cp:coreProperties>
</file>