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F7A" w:rsidRPr="003F0BF6" w:rsidRDefault="00E84F7A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E84F7A" w:rsidRPr="003F0BF6" w:rsidRDefault="00E84F7A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0BF6" w:rsidRDefault="003F0BF6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4F7A" w:rsidRPr="003F0BF6" w:rsidRDefault="00663AC7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Patient Name:</w:t>
      </w:r>
      <w:r w:rsidR="009655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r w:rsidR="00C504E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504E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</w:t>
      </w:r>
      <w:r w:rsidR="00E84F7A" w:rsidRPr="003F0BF6">
        <w:rPr>
          <w:rFonts w:ascii="Times New Roman" w:eastAsia="Times New Roman" w:hAnsi="Times New Roman" w:cs="Times New Roman"/>
          <w:b/>
          <w:bCs/>
          <w:sz w:val="24"/>
          <w:szCs w:val="24"/>
        </w:rPr>
        <w:t>Age/Sex: Y/F</w:t>
      </w:r>
    </w:p>
    <w:p w:rsidR="00E84F7A" w:rsidRPr="003F0BF6" w:rsidRDefault="00E84F7A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b/>
          <w:bCs/>
          <w:sz w:val="24"/>
          <w:szCs w:val="24"/>
        </w:rPr>
        <w:t>MR No:</w:t>
      </w:r>
      <w:r w:rsidR="009655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</w:t>
      </w:r>
      <w:r w:rsidRPr="003F0BF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</w:p>
    <w:p w:rsidR="005A4211" w:rsidRDefault="005A4211" w:rsidP="005A4211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F315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Ref. Doctor: </w:t>
      </w:r>
    </w:p>
    <w:p w:rsidR="00E84F7A" w:rsidRPr="003F0BF6" w:rsidRDefault="00E84F7A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4F7A" w:rsidRPr="003F0BF6" w:rsidRDefault="00E84F7A" w:rsidP="00E84F7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E84F7A" w:rsidRDefault="00E84F7A" w:rsidP="00E84F7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F0BF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ULTRASOUND BOTH BREASTS</w:t>
      </w:r>
    </w:p>
    <w:p w:rsidR="003708BF" w:rsidRPr="003F0BF6" w:rsidRDefault="003708BF" w:rsidP="00E84F7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E84F7A" w:rsidRPr="003F0BF6" w:rsidRDefault="00E84F7A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8BF">
        <w:rPr>
          <w:rFonts w:ascii="Times New Roman" w:eastAsia="Times New Roman" w:hAnsi="Times New Roman" w:cs="Times New Roman"/>
          <w:b/>
          <w:bCs/>
          <w:sz w:val="24"/>
          <w:szCs w:val="24"/>
        </w:rPr>
        <w:t>Right Breast:</w:t>
      </w:r>
    </w:p>
    <w:p w:rsidR="00965529" w:rsidRPr="003708BF" w:rsidRDefault="00965529" w:rsidP="003708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Pr="00965529" w:rsidRDefault="003708BF" w:rsidP="0096552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Breast parenchyma appears normal in echotexture and architecture.</w:t>
      </w:r>
    </w:p>
    <w:p w:rsidR="003708BF" w:rsidRPr="00965529" w:rsidRDefault="003708BF" w:rsidP="0096552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No focal mass lesion, cyst, or calcification seen.</w:t>
      </w:r>
    </w:p>
    <w:p w:rsidR="00965529" w:rsidRPr="00965529" w:rsidRDefault="003708BF" w:rsidP="0096552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Ducts are not dilated.</w:t>
      </w:r>
    </w:p>
    <w:p w:rsidR="003708BF" w:rsidRPr="00965529" w:rsidRDefault="003708BF" w:rsidP="0096552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No evidence of abscess, collection, or architectural distortion.</w:t>
      </w:r>
    </w:p>
    <w:p w:rsidR="003708BF" w:rsidRPr="00965529" w:rsidRDefault="003708BF" w:rsidP="0096552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Overlying skin and nipple–areolar complex appear normal.</w:t>
      </w:r>
    </w:p>
    <w:p w:rsidR="003708BF" w:rsidRPr="00965529" w:rsidRDefault="003708BF" w:rsidP="0096552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No abnormal vascularity noted on color Doppler.</w:t>
      </w:r>
    </w:p>
    <w:p w:rsidR="003708BF" w:rsidRP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8BF">
        <w:rPr>
          <w:rFonts w:ascii="Times New Roman" w:eastAsia="Times New Roman" w:hAnsi="Times New Roman" w:cs="Times New Roman"/>
          <w:b/>
          <w:bCs/>
          <w:sz w:val="24"/>
          <w:szCs w:val="24"/>
        </w:rPr>
        <w:t>Left Breast:</w:t>
      </w:r>
    </w:p>
    <w:p w:rsidR="00965529" w:rsidRPr="003708BF" w:rsidRDefault="00965529" w:rsidP="003708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Pr="00965529" w:rsidRDefault="003708BF" w:rsidP="0096552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Breast parenchyma appears normal in echotexture and architecture.</w:t>
      </w:r>
    </w:p>
    <w:p w:rsidR="003708BF" w:rsidRPr="00965529" w:rsidRDefault="003708BF" w:rsidP="0096552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No focal mass lesion, cyst, or calcification seen.</w:t>
      </w:r>
    </w:p>
    <w:p w:rsidR="003708BF" w:rsidRPr="00965529" w:rsidRDefault="003708BF" w:rsidP="0096552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Ducts are not dilated.</w:t>
      </w:r>
    </w:p>
    <w:p w:rsidR="003708BF" w:rsidRPr="00965529" w:rsidRDefault="003708BF" w:rsidP="0096552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No evidence of abscess, collection, or architectural distortion.</w:t>
      </w:r>
    </w:p>
    <w:p w:rsidR="003708BF" w:rsidRPr="00965529" w:rsidRDefault="003708BF" w:rsidP="0096552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Overlying skin and nipple–areolar complex appear normal.</w:t>
      </w:r>
    </w:p>
    <w:p w:rsidR="003708BF" w:rsidRPr="00965529" w:rsidRDefault="003708BF" w:rsidP="0096552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65529">
        <w:rPr>
          <w:rFonts w:ascii="Times New Roman" w:eastAsia="Times New Roman" w:hAnsi="Times New Roman" w:cs="Times New Roman"/>
          <w:bCs/>
          <w:sz w:val="24"/>
          <w:szCs w:val="24"/>
        </w:rPr>
        <w:t>No abnormal vascularity noted on color Doppler.</w:t>
      </w:r>
    </w:p>
    <w:p w:rsidR="00BC3383" w:rsidRPr="003708BF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P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08BF">
        <w:rPr>
          <w:rFonts w:ascii="Times New Roman" w:eastAsia="Times New Roman" w:hAnsi="Times New Roman" w:cs="Times New Roman"/>
          <w:b/>
          <w:bCs/>
          <w:sz w:val="24"/>
          <w:szCs w:val="24"/>
        </w:rPr>
        <w:t>Axillae (Bilateral):</w:t>
      </w: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P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Pr="003708BF" w:rsidRDefault="003708BF" w:rsidP="00C504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C3383" w:rsidRPr="00C504ED" w:rsidRDefault="003708BF" w:rsidP="00C504ED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708B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IMPRESSION:</w:t>
      </w:r>
    </w:p>
    <w:p w:rsidR="00C504ED" w:rsidRDefault="00C504ED" w:rsidP="00C504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C504ED" w:rsidRPr="00C504ED" w:rsidRDefault="00C504ED" w:rsidP="00C504E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BC3383" w:rsidRDefault="00BC3383" w:rsidP="003708B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 other significant abnormalities detected.</w:t>
      </w:r>
    </w:p>
    <w:p w:rsidR="00BC3383" w:rsidRDefault="00BC3383" w:rsidP="003708B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3383" w:rsidRDefault="00BC3383" w:rsidP="003708BF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708BF" w:rsidRPr="003F0BF6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3708BF" w:rsidRPr="003F0BF6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3383" w:rsidRPr="00FA604C" w:rsidRDefault="00BC3383" w:rsidP="00BC338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Dr.K.ValliManasa</w:t>
      </w:r>
      <w:proofErr w:type="spellEnd"/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, MD</w:t>
      </w:r>
    </w:p>
    <w:p w:rsidR="00BC3383" w:rsidRPr="00FA604C" w:rsidRDefault="00BC3383" w:rsidP="00BC338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Consultant Radiologist</w:t>
      </w:r>
    </w:p>
    <w:p w:rsidR="00BC3383" w:rsidRPr="00FA604C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3383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Bi- RADS classification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Category -0        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Needs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additional imaging or evaluation or prior mammogram comparison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Category -1         Negative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Category -2         Benign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Category -3        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Probably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benign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Category -4        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Suspicious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abnormality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4a -needs intervention with low suspicion of malignancy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4b - of intermediate suspicion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4c -of moderate concern for malignancy, but is not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classic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of malignancy.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Category -5        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Highly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suggestive of malignancy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Category -6         K/C/O biopsy proven malignancy for evaluation.</w:t>
      </w:r>
    </w:p>
    <w:p w:rsidR="003708BF" w:rsidRDefault="003708BF" w:rsidP="00BC338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4128" w:rsidRDefault="00F24128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4"/>
          <w:u w:val="single"/>
        </w:rPr>
      </w:pPr>
    </w:p>
    <w:p w:rsidR="00F24128" w:rsidRDefault="00F24128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4"/>
          <w:u w:val="single"/>
        </w:rPr>
      </w:pPr>
    </w:p>
    <w:p w:rsidR="00E84F7A" w:rsidRPr="003F0BF6" w:rsidRDefault="00E84F7A" w:rsidP="00E8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4F7A" w:rsidRPr="003F0BF6" w:rsidRDefault="00E84F7A" w:rsidP="00E84F7A">
      <w:pPr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57950" w:rsidRPr="003F0BF6" w:rsidRDefault="00557950">
      <w:pPr>
        <w:rPr>
          <w:rFonts w:ascii="Times New Roman" w:hAnsi="Times New Roman" w:cs="Times New Roman"/>
        </w:rPr>
      </w:pPr>
    </w:p>
    <w:sectPr w:rsidR="00557950" w:rsidRPr="003F0BF6" w:rsidSect="00E84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6448" w:rsidRDefault="00D06448" w:rsidP="0046212B">
      <w:pPr>
        <w:spacing w:after="0" w:line="240" w:lineRule="auto"/>
      </w:pPr>
      <w:r>
        <w:separator/>
      </w:r>
    </w:p>
  </w:endnote>
  <w:endnote w:type="continuationSeparator" w:id="0">
    <w:p w:rsidR="00D06448" w:rsidRDefault="00D06448" w:rsidP="0046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6448" w:rsidRDefault="00D06448" w:rsidP="0046212B">
      <w:pPr>
        <w:spacing w:after="0" w:line="240" w:lineRule="auto"/>
      </w:pPr>
      <w:r>
        <w:separator/>
      </w:r>
    </w:p>
  </w:footnote>
  <w:footnote w:type="continuationSeparator" w:id="0">
    <w:p w:rsidR="00D06448" w:rsidRDefault="00D06448" w:rsidP="00462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57F91"/>
    <w:multiLevelType w:val="hybridMultilevel"/>
    <w:tmpl w:val="97B474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81620"/>
    <w:multiLevelType w:val="hybridMultilevel"/>
    <w:tmpl w:val="11741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5A717B"/>
    <w:multiLevelType w:val="hybridMultilevel"/>
    <w:tmpl w:val="25B85E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2D363F"/>
    <w:multiLevelType w:val="hybridMultilevel"/>
    <w:tmpl w:val="D9BA2F80"/>
    <w:lvl w:ilvl="0" w:tplc="EB48EB42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9723B4"/>
    <w:multiLevelType w:val="hybridMultilevel"/>
    <w:tmpl w:val="81FE8A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4A61E4"/>
    <w:multiLevelType w:val="hybridMultilevel"/>
    <w:tmpl w:val="5B5427E6"/>
    <w:lvl w:ilvl="0" w:tplc="EB48EB42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FA1250"/>
    <w:multiLevelType w:val="hybridMultilevel"/>
    <w:tmpl w:val="96C46DC6"/>
    <w:lvl w:ilvl="0" w:tplc="EB48EB42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7F6BB1"/>
    <w:multiLevelType w:val="hybridMultilevel"/>
    <w:tmpl w:val="B0BA42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DD7C2B"/>
    <w:multiLevelType w:val="hybridMultilevel"/>
    <w:tmpl w:val="222AF0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9F3B40"/>
    <w:multiLevelType w:val="hybridMultilevel"/>
    <w:tmpl w:val="614631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9"/>
  </w:num>
  <w:num w:numId="5">
    <w:abstractNumId w:val="1"/>
  </w:num>
  <w:num w:numId="6">
    <w:abstractNumId w:val="0"/>
  </w:num>
  <w:num w:numId="7">
    <w:abstractNumId w:val="7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F7A"/>
    <w:rsid w:val="00080D6D"/>
    <w:rsid w:val="000C0839"/>
    <w:rsid w:val="000C5211"/>
    <w:rsid w:val="001101C5"/>
    <w:rsid w:val="00167878"/>
    <w:rsid w:val="00263E46"/>
    <w:rsid w:val="002A4CE9"/>
    <w:rsid w:val="003708BF"/>
    <w:rsid w:val="003A4BF8"/>
    <w:rsid w:val="003F0BF6"/>
    <w:rsid w:val="0046212B"/>
    <w:rsid w:val="004F176A"/>
    <w:rsid w:val="005566D2"/>
    <w:rsid w:val="00557950"/>
    <w:rsid w:val="005975FD"/>
    <w:rsid w:val="005A4211"/>
    <w:rsid w:val="005C16D3"/>
    <w:rsid w:val="00621754"/>
    <w:rsid w:val="00661235"/>
    <w:rsid w:val="00663AC7"/>
    <w:rsid w:val="00771ECA"/>
    <w:rsid w:val="00792D1D"/>
    <w:rsid w:val="00872D72"/>
    <w:rsid w:val="008D516B"/>
    <w:rsid w:val="00924E6E"/>
    <w:rsid w:val="00955B50"/>
    <w:rsid w:val="00965529"/>
    <w:rsid w:val="00981DF3"/>
    <w:rsid w:val="00A57014"/>
    <w:rsid w:val="00A849E0"/>
    <w:rsid w:val="00AA71A8"/>
    <w:rsid w:val="00B51553"/>
    <w:rsid w:val="00B608F8"/>
    <w:rsid w:val="00B82B5B"/>
    <w:rsid w:val="00BA5B35"/>
    <w:rsid w:val="00BC3383"/>
    <w:rsid w:val="00BE419C"/>
    <w:rsid w:val="00C3520D"/>
    <w:rsid w:val="00C504ED"/>
    <w:rsid w:val="00C70A22"/>
    <w:rsid w:val="00C737AF"/>
    <w:rsid w:val="00C82AAA"/>
    <w:rsid w:val="00CB3775"/>
    <w:rsid w:val="00CD747A"/>
    <w:rsid w:val="00CE2AF7"/>
    <w:rsid w:val="00D06448"/>
    <w:rsid w:val="00DF1560"/>
    <w:rsid w:val="00E66FD6"/>
    <w:rsid w:val="00E84F7A"/>
    <w:rsid w:val="00F24128"/>
    <w:rsid w:val="00F72075"/>
    <w:rsid w:val="00F865F5"/>
    <w:rsid w:val="00F92A1F"/>
    <w:rsid w:val="00FA3ECA"/>
    <w:rsid w:val="00FA604C"/>
    <w:rsid w:val="00FC16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8B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84F7A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775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5566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12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12B"/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8B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84F7A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775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5566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12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12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2025-10-17T08:34:00Z</cp:lastPrinted>
  <dcterms:created xsi:type="dcterms:W3CDTF">2025-12-17T14:13:00Z</dcterms:created>
  <dcterms:modified xsi:type="dcterms:W3CDTF">2025-12-17T14:13:00Z</dcterms:modified>
</cp:coreProperties>
</file>