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A280" w14:textId="77777777" w:rsidR="001F2098" w:rsidRDefault="00066DF9" w:rsidP="0066049A">
      <w:pPr>
        <w:jc w:val="center"/>
      </w:pPr>
      <w:r>
        <w:rPr>
          <w:noProof/>
        </w:rPr>
        <w:drawing>
          <wp:inline distT="0" distB="0" distL="0" distR="0" wp14:anchorId="6DD6A34E" wp14:editId="5E43D4A8">
            <wp:extent cx="5127812" cy="2886096"/>
            <wp:effectExtent l="0" t="0" r="0" b="0"/>
            <wp:docPr id="1" name="Picture 1" descr="Lego Logo Design: Iconic Toy Brand&amp;#39;s Logo Breakdow | Design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o Logo Design: Iconic Toy Brand&amp;#39;s Logo Breakdow | DesignRu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2777" cy="2917032"/>
                    </a:xfrm>
                    <a:prstGeom prst="rect">
                      <a:avLst/>
                    </a:prstGeom>
                    <a:noFill/>
                    <a:ln>
                      <a:noFill/>
                    </a:ln>
                  </pic:spPr>
                </pic:pic>
              </a:graphicData>
            </a:graphic>
          </wp:inline>
        </w:drawing>
      </w:r>
    </w:p>
    <w:p w14:paraId="1661F85F" w14:textId="77777777" w:rsidR="00066DF9" w:rsidRPr="00066DF9" w:rsidRDefault="00066DF9" w:rsidP="00066DF9">
      <w:pPr>
        <w:jc w:val="center"/>
        <w:rPr>
          <w:sz w:val="36"/>
          <w:szCs w:val="36"/>
        </w:rPr>
      </w:pPr>
      <w:r w:rsidRPr="00066DF9">
        <w:rPr>
          <w:sz w:val="36"/>
          <w:szCs w:val="36"/>
        </w:rPr>
        <w:t>The Lego Group</w:t>
      </w:r>
    </w:p>
    <w:p w14:paraId="47820F41" w14:textId="77777777" w:rsidR="00066DF9" w:rsidRDefault="00066DF9" w:rsidP="00066DF9">
      <w:pPr>
        <w:jc w:val="center"/>
        <w:rPr>
          <w:sz w:val="36"/>
          <w:szCs w:val="36"/>
        </w:rPr>
      </w:pPr>
      <w:r w:rsidRPr="00066DF9">
        <w:rPr>
          <w:sz w:val="36"/>
          <w:szCs w:val="36"/>
        </w:rPr>
        <w:t>Market Research proposal.</w:t>
      </w:r>
    </w:p>
    <w:p w14:paraId="63901A09" w14:textId="77777777" w:rsidR="00066DF9" w:rsidRDefault="00066DF9" w:rsidP="00066DF9">
      <w:pPr>
        <w:jc w:val="center"/>
        <w:rPr>
          <w:sz w:val="36"/>
          <w:szCs w:val="36"/>
        </w:rPr>
      </w:pPr>
    </w:p>
    <w:p w14:paraId="2A43BAEA" w14:textId="77777777" w:rsidR="00066DF9" w:rsidRDefault="00066DF9" w:rsidP="00066DF9">
      <w:pPr>
        <w:jc w:val="center"/>
        <w:rPr>
          <w:sz w:val="36"/>
          <w:szCs w:val="36"/>
        </w:rPr>
      </w:pPr>
    </w:p>
    <w:p w14:paraId="03666F37" w14:textId="77777777" w:rsidR="00066DF9" w:rsidRDefault="00066DF9" w:rsidP="00066DF9">
      <w:pPr>
        <w:rPr>
          <w:sz w:val="36"/>
          <w:szCs w:val="36"/>
        </w:rPr>
      </w:pPr>
      <w:r>
        <w:rPr>
          <w:sz w:val="36"/>
          <w:szCs w:val="36"/>
        </w:rPr>
        <w:br/>
        <w:t>Name: Arjun Singh</w:t>
      </w:r>
    </w:p>
    <w:p w14:paraId="0BC53A0B" w14:textId="77777777" w:rsidR="00D34102" w:rsidRPr="00066DF9" w:rsidRDefault="00D34102" w:rsidP="00D34102">
      <w:pPr>
        <w:rPr>
          <w:sz w:val="32"/>
          <w:szCs w:val="32"/>
        </w:rPr>
      </w:pPr>
    </w:p>
    <w:p w14:paraId="28508027" w14:textId="77777777" w:rsidR="00D34102" w:rsidRDefault="00D34102" w:rsidP="00066DF9">
      <w:pPr>
        <w:rPr>
          <w:sz w:val="32"/>
          <w:szCs w:val="32"/>
        </w:rPr>
      </w:pPr>
    </w:p>
    <w:p w14:paraId="33512EF0" w14:textId="77777777" w:rsidR="00D34102" w:rsidRDefault="00D34102">
      <w:pPr>
        <w:rPr>
          <w:sz w:val="32"/>
          <w:szCs w:val="32"/>
        </w:rPr>
      </w:pPr>
      <w:r>
        <w:rPr>
          <w:sz w:val="32"/>
          <w:szCs w:val="32"/>
        </w:rPr>
        <w:br w:type="page"/>
      </w:r>
    </w:p>
    <w:p w14:paraId="4C826DB3" w14:textId="77777777" w:rsidR="00D34102" w:rsidRPr="001161B8" w:rsidRDefault="00DA3E12"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lastRenderedPageBreak/>
        <w:t xml:space="preserve">SECTION 1: </w:t>
      </w:r>
      <w:r w:rsidR="00D34102" w:rsidRPr="001161B8">
        <w:rPr>
          <w:b/>
          <w:bCs/>
          <w:color w:val="000000" w:themeColor="text1"/>
          <w:sz w:val="32"/>
          <w:szCs w:val="32"/>
          <w14:textOutline w14:w="0" w14:cap="flat" w14:cmpd="sng" w14:algn="ctr">
            <w14:noFill/>
            <w14:prstDash w14:val="solid"/>
            <w14:round/>
          </w14:textOutline>
        </w:rPr>
        <w:t>Executive summary</w:t>
      </w:r>
    </w:p>
    <w:p w14:paraId="42B754ED" w14:textId="77777777" w:rsidR="00192C7E" w:rsidRPr="00251EBB" w:rsidRDefault="00192C7E"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1ED54" w14:textId="77777777" w:rsidR="00192C7E" w:rsidRDefault="00192C7E" w:rsidP="0031553E">
      <w:pPr>
        <w:spacing w:line="360" w:lineRule="auto"/>
        <w:rPr>
          <w:sz w:val="24"/>
          <w:szCs w:val="24"/>
        </w:rPr>
      </w:pPr>
      <w:r>
        <w:rPr>
          <w:sz w:val="24"/>
          <w:szCs w:val="24"/>
        </w:rPr>
        <w:t>The following research proposal</w:t>
      </w:r>
      <w:r w:rsidR="007D3080">
        <w:rPr>
          <w:sz w:val="24"/>
          <w:szCs w:val="24"/>
        </w:rPr>
        <w:t xml:space="preserve"> </w:t>
      </w:r>
      <w:r w:rsidR="0010388B">
        <w:rPr>
          <w:sz w:val="24"/>
          <w:szCs w:val="24"/>
        </w:rPr>
        <w:t xml:space="preserve">presented to LEGO provides valuable </w:t>
      </w:r>
      <w:r w:rsidR="007D3080">
        <w:rPr>
          <w:sz w:val="24"/>
          <w:szCs w:val="24"/>
        </w:rPr>
        <w:t xml:space="preserve">analysis and insights regarding the research aims identified by them that have been presented to us in the Client brief. </w:t>
      </w:r>
    </w:p>
    <w:p w14:paraId="123A7234" w14:textId="77777777" w:rsidR="00E722A7" w:rsidRDefault="00891B2F" w:rsidP="0031553E">
      <w:pPr>
        <w:spacing w:line="360" w:lineRule="auto"/>
        <w:rPr>
          <w:sz w:val="24"/>
          <w:szCs w:val="24"/>
        </w:rPr>
      </w:pPr>
      <w:r>
        <w:rPr>
          <w:sz w:val="24"/>
          <w:szCs w:val="24"/>
        </w:rPr>
        <w:t xml:space="preserve">This aim of this proposal, is to examine the different ways in which LEGO can expand its market share, grow public interest in their products and the different strategies that can be employed for the same. We </w:t>
      </w:r>
      <w:r w:rsidR="008451CB">
        <w:rPr>
          <w:sz w:val="24"/>
          <w:szCs w:val="24"/>
        </w:rPr>
        <w:t>seek</w:t>
      </w:r>
      <w:r>
        <w:rPr>
          <w:sz w:val="24"/>
          <w:szCs w:val="24"/>
        </w:rPr>
        <w:t xml:space="preserve"> to figure out the</w:t>
      </w:r>
      <w:r w:rsidR="008451CB">
        <w:rPr>
          <w:sz w:val="24"/>
          <w:szCs w:val="24"/>
        </w:rPr>
        <w:t xml:space="preserve"> types of LEGO</w:t>
      </w:r>
      <w:r>
        <w:rPr>
          <w:sz w:val="24"/>
          <w:szCs w:val="24"/>
        </w:rPr>
        <w:t xml:space="preserve"> products that would be most appealing to children over the next decade</w:t>
      </w:r>
      <w:r w:rsidR="0038565D">
        <w:rPr>
          <w:sz w:val="24"/>
          <w:szCs w:val="24"/>
        </w:rPr>
        <w:t xml:space="preserve"> by examining </w:t>
      </w:r>
      <w:r w:rsidR="00B10F51">
        <w:rPr>
          <w:sz w:val="24"/>
          <w:szCs w:val="24"/>
        </w:rPr>
        <w:t>the different factors that affect a c</w:t>
      </w:r>
      <w:r w:rsidR="00A236C9">
        <w:rPr>
          <w:sz w:val="24"/>
          <w:szCs w:val="24"/>
        </w:rPr>
        <w:t xml:space="preserve">onsumers </w:t>
      </w:r>
      <w:r w:rsidR="00B10F51">
        <w:rPr>
          <w:sz w:val="24"/>
          <w:szCs w:val="24"/>
        </w:rPr>
        <w:t>preference</w:t>
      </w:r>
      <w:r>
        <w:rPr>
          <w:sz w:val="24"/>
          <w:szCs w:val="24"/>
        </w:rPr>
        <w:t>. Next, we would like to understand what strategy would work best in order to promote our initiative of using recycled plastic bottles in brick production and finally, we examine whether expanding LEGOs retail store network would be beneficial in the long run.</w:t>
      </w:r>
      <w:r w:rsidR="004F76AE">
        <w:rPr>
          <w:sz w:val="24"/>
          <w:szCs w:val="24"/>
        </w:rPr>
        <w:t xml:space="preserve"> </w:t>
      </w:r>
      <w:r w:rsidR="001C1FF6">
        <w:rPr>
          <w:sz w:val="24"/>
          <w:szCs w:val="24"/>
        </w:rPr>
        <w:t>We will be focusing on the research aims</w:t>
      </w:r>
      <w:r w:rsidR="00797904">
        <w:rPr>
          <w:sz w:val="24"/>
          <w:szCs w:val="24"/>
        </w:rPr>
        <w:t xml:space="preserve"> </w:t>
      </w:r>
      <w:r w:rsidR="009F50CB">
        <w:rPr>
          <w:sz w:val="24"/>
          <w:szCs w:val="24"/>
        </w:rPr>
        <w:t>identified by LEGO</w:t>
      </w:r>
      <w:r w:rsidR="001C1FF6">
        <w:rPr>
          <w:sz w:val="24"/>
          <w:szCs w:val="24"/>
        </w:rPr>
        <w:t xml:space="preserve"> </w:t>
      </w:r>
      <w:r w:rsidR="00723AE5">
        <w:rPr>
          <w:sz w:val="24"/>
          <w:szCs w:val="24"/>
        </w:rPr>
        <w:t xml:space="preserve">to </w:t>
      </w:r>
      <w:r w:rsidR="005D3A72">
        <w:rPr>
          <w:sz w:val="24"/>
          <w:szCs w:val="24"/>
        </w:rPr>
        <w:t xml:space="preserve">develop </w:t>
      </w:r>
      <w:r w:rsidR="009F50CB">
        <w:rPr>
          <w:sz w:val="24"/>
          <w:szCs w:val="24"/>
        </w:rPr>
        <w:t xml:space="preserve">research </w:t>
      </w:r>
      <w:r w:rsidR="005D3A72">
        <w:rPr>
          <w:sz w:val="24"/>
          <w:szCs w:val="24"/>
        </w:rPr>
        <w:t>questions and objectives which</w:t>
      </w:r>
      <w:r w:rsidR="00FF24CF">
        <w:rPr>
          <w:sz w:val="24"/>
          <w:szCs w:val="24"/>
        </w:rPr>
        <w:t>, once we solve,</w:t>
      </w:r>
      <w:r w:rsidR="005D3A72">
        <w:rPr>
          <w:sz w:val="24"/>
          <w:szCs w:val="24"/>
        </w:rPr>
        <w:t xml:space="preserve"> will further help our understanding of the ai</w:t>
      </w:r>
      <w:r w:rsidR="00921FEE">
        <w:rPr>
          <w:sz w:val="24"/>
          <w:szCs w:val="24"/>
        </w:rPr>
        <w:t>m</w:t>
      </w:r>
      <w:r w:rsidR="009F50CB">
        <w:rPr>
          <w:sz w:val="24"/>
          <w:szCs w:val="24"/>
        </w:rPr>
        <w:t>s</w:t>
      </w:r>
      <w:r w:rsidR="00921FEE">
        <w:rPr>
          <w:sz w:val="24"/>
          <w:szCs w:val="24"/>
        </w:rPr>
        <w:t xml:space="preserve"> a</w:t>
      </w:r>
      <w:r w:rsidR="005D3A72">
        <w:rPr>
          <w:sz w:val="24"/>
          <w:szCs w:val="24"/>
        </w:rPr>
        <w:t>nd move us a step closer to achieving those aims.</w:t>
      </w:r>
      <w:r w:rsidR="007949D2">
        <w:rPr>
          <w:sz w:val="24"/>
          <w:szCs w:val="24"/>
        </w:rPr>
        <w:t xml:space="preserve"> </w:t>
      </w:r>
    </w:p>
    <w:p w14:paraId="673C01B1" w14:textId="77777777" w:rsidR="009E5381" w:rsidRDefault="004103FA" w:rsidP="0031553E">
      <w:pPr>
        <w:spacing w:line="360" w:lineRule="auto"/>
        <w:rPr>
          <w:sz w:val="24"/>
          <w:szCs w:val="24"/>
        </w:rPr>
      </w:pPr>
      <w:r>
        <w:rPr>
          <w:sz w:val="24"/>
          <w:szCs w:val="24"/>
        </w:rPr>
        <w:t xml:space="preserve">We first </w:t>
      </w:r>
      <w:r w:rsidR="00373502">
        <w:rPr>
          <w:sz w:val="24"/>
          <w:szCs w:val="24"/>
        </w:rPr>
        <w:t>create a sample population</w:t>
      </w:r>
      <w:r>
        <w:rPr>
          <w:sz w:val="24"/>
          <w:szCs w:val="24"/>
        </w:rPr>
        <w:t xml:space="preserve"> for our research</w:t>
      </w:r>
      <w:r w:rsidR="008A0E3E">
        <w:rPr>
          <w:sz w:val="24"/>
          <w:szCs w:val="24"/>
        </w:rPr>
        <w:t xml:space="preserve">, </w:t>
      </w:r>
      <w:r w:rsidR="009F50CB">
        <w:rPr>
          <w:sz w:val="24"/>
          <w:szCs w:val="24"/>
        </w:rPr>
        <w:t>then we</w:t>
      </w:r>
      <w:r w:rsidR="008A0E3E">
        <w:rPr>
          <w:sz w:val="24"/>
          <w:szCs w:val="24"/>
        </w:rPr>
        <w:t xml:space="preserve"> derive </w:t>
      </w:r>
      <w:r w:rsidR="00C5071C">
        <w:rPr>
          <w:sz w:val="24"/>
          <w:szCs w:val="24"/>
        </w:rPr>
        <w:t xml:space="preserve">the information that </w:t>
      </w:r>
      <w:r w:rsidR="005A5E2E">
        <w:rPr>
          <w:sz w:val="24"/>
          <w:szCs w:val="24"/>
        </w:rPr>
        <w:t>we</w:t>
      </w:r>
      <w:r w:rsidR="00C5071C">
        <w:rPr>
          <w:sz w:val="24"/>
          <w:szCs w:val="24"/>
        </w:rPr>
        <w:t xml:space="preserve"> need</w:t>
      </w:r>
      <w:r w:rsidR="008A0E3E">
        <w:rPr>
          <w:sz w:val="24"/>
          <w:szCs w:val="24"/>
        </w:rPr>
        <w:t xml:space="preserve"> for our research</w:t>
      </w:r>
      <w:r w:rsidR="00187FDA">
        <w:rPr>
          <w:sz w:val="24"/>
          <w:szCs w:val="24"/>
        </w:rPr>
        <w:t>, mentioned in section 3 below,</w:t>
      </w:r>
      <w:r w:rsidR="008A0E3E">
        <w:rPr>
          <w:sz w:val="24"/>
          <w:szCs w:val="24"/>
        </w:rPr>
        <w:t xml:space="preserve"> from this </w:t>
      </w:r>
      <w:r w:rsidR="00373502">
        <w:rPr>
          <w:sz w:val="24"/>
          <w:szCs w:val="24"/>
        </w:rPr>
        <w:t xml:space="preserve">sample </w:t>
      </w:r>
      <w:r w:rsidR="008A0E3E">
        <w:rPr>
          <w:sz w:val="24"/>
          <w:szCs w:val="24"/>
        </w:rPr>
        <w:t xml:space="preserve">population </w:t>
      </w:r>
      <w:r w:rsidR="00695987">
        <w:rPr>
          <w:sz w:val="24"/>
          <w:szCs w:val="24"/>
        </w:rPr>
        <w:t>using</w:t>
      </w:r>
      <w:r w:rsidR="008A0E3E">
        <w:rPr>
          <w:sz w:val="24"/>
          <w:szCs w:val="24"/>
        </w:rPr>
        <w:t xml:space="preserve"> focus groups and surveys</w:t>
      </w:r>
      <w:r w:rsidR="00BE04B9">
        <w:rPr>
          <w:sz w:val="24"/>
          <w:szCs w:val="24"/>
        </w:rPr>
        <w:t>. The remaining data that is needed for our research will be secondary data that we obtain from our organization</w:t>
      </w:r>
      <w:r w:rsidR="00E22315">
        <w:rPr>
          <w:sz w:val="24"/>
          <w:szCs w:val="24"/>
        </w:rPr>
        <w:t>s</w:t>
      </w:r>
      <w:r w:rsidR="00373502">
        <w:rPr>
          <w:sz w:val="24"/>
          <w:szCs w:val="24"/>
        </w:rPr>
        <w:t xml:space="preserve">, </w:t>
      </w:r>
      <w:r w:rsidR="00E22315">
        <w:rPr>
          <w:sz w:val="24"/>
          <w:szCs w:val="24"/>
        </w:rPr>
        <w:t xml:space="preserve">i.e.: </w:t>
      </w:r>
      <w:r w:rsidR="00373502">
        <w:rPr>
          <w:sz w:val="24"/>
          <w:szCs w:val="24"/>
        </w:rPr>
        <w:t>LEGO</w:t>
      </w:r>
      <w:r w:rsidR="00E22315">
        <w:rPr>
          <w:sz w:val="24"/>
          <w:szCs w:val="24"/>
        </w:rPr>
        <w:t>,</w:t>
      </w:r>
      <w:r w:rsidR="00BE04B9">
        <w:rPr>
          <w:sz w:val="24"/>
          <w:szCs w:val="24"/>
        </w:rPr>
        <w:t xml:space="preserve"> database. </w:t>
      </w:r>
      <w:r w:rsidR="00734767">
        <w:rPr>
          <w:sz w:val="24"/>
          <w:szCs w:val="24"/>
        </w:rPr>
        <w:br/>
      </w:r>
      <w:r w:rsidR="007E375F">
        <w:rPr>
          <w:sz w:val="24"/>
          <w:szCs w:val="24"/>
        </w:rPr>
        <w:t xml:space="preserve">We will be using Stratified sampling to aid us with this research as this will help us </w:t>
      </w:r>
      <w:r w:rsidR="00E22315">
        <w:rPr>
          <w:sz w:val="24"/>
          <w:szCs w:val="24"/>
        </w:rPr>
        <w:t>produce samples</w:t>
      </w:r>
      <w:r w:rsidR="002F2B2A">
        <w:rPr>
          <w:sz w:val="24"/>
          <w:szCs w:val="24"/>
        </w:rPr>
        <w:t xml:space="preserve"> from different regions</w:t>
      </w:r>
      <w:r w:rsidR="007E375F">
        <w:rPr>
          <w:sz w:val="24"/>
          <w:szCs w:val="24"/>
        </w:rPr>
        <w:t xml:space="preserve"> quickly, </w:t>
      </w:r>
      <w:r w:rsidR="002F2B2A">
        <w:rPr>
          <w:sz w:val="24"/>
          <w:szCs w:val="24"/>
        </w:rPr>
        <w:t xml:space="preserve">and it will also </w:t>
      </w:r>
      <w:r w:rsidR="000B30BB">
        <w:rPr>
          <w:sz w:val="24"/>
          <w:szCs w:val="24"/>
        </w:rPr>
        <w:t xml:space="preserve">minimize selection bias and give us accurate results. </w:t>
      </w:r>
      <w:r w:rsidR="00963153">
        <w:rPr>
          <w:sz w:val="24"/>
          <w:szCs w:val="24"/>
        </w:rPr>
        <w:t xml:space="preserve">Using </w:t>
      </w:r>
      <w:r w:rsidR="006A090C">
        <w:rPr>
          <w:sz w:val="24"/>
          <w:szCs w:val="24"/>
        </w:rPr>
        <w:t xml:space="preserve">Stratified sampling saves time and money, which will help us complete the research within the </w:t>
      </w:r>
      <w:r w:rsidR="00695987">
        <w:rPr>
          <w:sz w:val="24"/>
          <w:szCs w:val="24"/>
        </w:rPr>
        <w:t>four-month</w:t>
      </w:r>
      <w:r w:rsidR="009E5381">
        <w:rPr>
          <w:sz w:val="24"/>
          <w:szCs w:val="24"/>
        </w:rPr>
        <w:t xml:space="preserve"> period provided to us by LEGO, and we will also specify the estimated budget required for the same.</w:t>
      </w:r>
      <w:r w:rsidR="000508A5">
        <w:rPr>
          <w:sz w:val="24"/>
          <w:szCs w:val="24"/>
        </w:rPr>
        <w:t xml:space="preserve"> We make use of various suitable statistical</w:t>
      </w:r>
      <w:r w:rsidR="0006135D">
        <w:rPr>
          <w:sz w:val="24"/>
          <w:szCs w:val="24"/>
        </w:rPr>
        <w:t xml:space="preserve"> analysis</w:t>
      </w:r>
      <w:r w:rsidR="000508A5">
        <w:rPr>
          <w:sz w:val="24"/>
          <w:szCs w:val="24"/>
        </w:rPr>
        <w:t xml:space="preserve"> techniques</w:t>
      </w:r>
      <w:r w:rsidR="0006135D">
        <w:rPr>
          <w:sz w:val="24"/>
          <w:szCs w:val="24"/>
        </w:rPr>
        <w:t xml:space="preserve"> in order to derive predictions and determine </w:t>
      </w:r>
      <w:r w:rsidR="00DA3E12">
        <w:rPr>
          <w:sz w:val="24"/>
          <w:szCs w:val="24"/>
        </w:rPr>
        <w:t xml:space="preserve">the relationship between different factors. </w:t>
      </w:r>
    </w:p>
    <w:p w14:paraId="0419C41D" w14:textId="77777777" w:rsidR="004D346C" w:rsidRDefault="000756AF" w:rsidP="0031553E">
      <w:pPr>
        <w:spacing w:line="360" w:lineRule="auto"/>
        <w:rPr>
          <w:sz w:val="24"/>
          <w:szCs w:val="24"/>
        </w:rPr>
      </w:pPr>
      <w:r>
        <w:rPr>
          <w:sz w:val="24"/>
          <w:szCs w:val="24"/>
        </w:rPr>
        <w:t xml:space="preserve">Following our research, we provide </w:t>
      </w:r>
      <w:r w:rsidR="00813852">
        <w:rPr>
          <w:sz w:val="24"/>
          <w:szCs w:val="24"/>
        </w:rPr>
        <w:t>further recommendations</w:t>
      </w:r>
      <w:r w:rsidR="00ED72A9">
        <w:rPr>
          <w:sz w:val="24"/>
          <w:szCs w:val="24"/>
        </w:rPr>
        <w:t xml:space="preserve"> that can help LEGO </w:t>
      </w:r>
      <w:r w:rsidR="00A74187">
        <w:rPr>
          <w:sz w:val="24"/>
          <w:szCs w:val="24"/>
        </w:rPr>
        <w:t>identify the best strategies going forwar</w:t>
      </w:r>
      <w:r>
        <w:rPr>
          <w:sz w:val="24"/>
          <w:szCs w:val="24"/>
        </w:rPr>
        <w:t>d.</w:t>
      </w:r>
    </w:p>
    <w:p w14:paraId="6B8533B8" w14:textId="77777777" w:rsidR="004D346C" w:rsidRPr="00395AF8" w:rsidRDefault="004D346C" w:rsidP="004D346C">
      <w:pPr>
        <w:spacing w:line="360" w:lineRule="auto"/>
        <w:rPr>
          <w:b/>
          <w:bCs/>
          <w:sz w:val="36"/>
          <w:szCs w:val="36"/>
        </w:rPr>
      </w:pPr>
      <w:r w:rsidRPr="00395AF8">
        <w:rPr>
          <w:b/>
          <w:bCs/>
          <w:sz w:val="36"/>
          <w:szCs w:val="36"/>
        </w:rPr>
        <w:lastRenderedPageBreak/>
        <w:t>TABLE OF CONTENTS</w:t>
      </w:r>
    </w:p>
    <w:p w14:paraId="701E19F8" w14:textId="77777777" w:rsidR="00BC6677" w:rsidRPr="00BC6677" w:rsidRDefault="004D346C" w:rsidP="00BC6677">
      <w:pPr>
        <w:pStyle w:val="ListParagraph"/>
        <w:numPr>
          <w:ilvl w:val="0"/>
          <w:numId w:val="19"/>
        </w:numPr>
        <w:spacing w:line="360" w:lineRule="auto"/>
        <w:rPr>
          <w:sz w:val="24"/>
          <w:szCs w:val="24"/>
        </w:rPr>
      </w:pPr>
      <w:r w:rsidRPr="00395AF8">
        <w:rPr>
          <w:sz w:val="24"/>
          <w:szCs w:val="24"/>
        </w:rPr>
        <w:t>1: Executive Summary</w:t>
      </w:r>
      <w:r w:rsidR="00181528">
        <w:rPr>
          <w:sz w:val="24"/>
          <w:szCs w:val="24"/>
        </w:rPr>
        <w:t xml:space="preserve"> </w:t>
      </w:r>
      <w:r w:rsidR="00C24673">
        <w:rPr>
          <w:sz w:val="24"/>
          <w:szCs w:val="24"/>
        </w:rPr>
        <w:t>………………………………………………………………………………….</w:t>
      </w:r>
      <w:r w:rsidR="00BC6677">
        <w:rPr>
          <w:sz w:val="24"/>
          <w:szCs w:val="24"/>
        </w:rPr>
        <w:t>2</w:t>
      </w:r>
    </w:p>
    <w:p w14:paraId="4DD7304F" w14:textId="77777777" w:rsidR="00BC6677" w:rsidRPr="00BC6677" w:rsidRDefault="004D346C" w:rsidP="00BC6677">
      <w:pPr>
        <w:pStyle w:val="ListParagraph"/>
        <w:numPr>
          <w:ilvl w:val="0"/>
          <w:numId w:val="19"/>
        </w:numPr>
        <w:spacing w:line="360" w:lineRule="auto"/>
        <w:rPr>
          <w:sz w:val="24"/>
          <w:szCs w:val="24"/>
        </w:rPr>
      </w:pPr>
      <w:r w:rsidRPr="00395AF8">
        <w:rPr>
          <w:sz w:val="24"/>
          <w:szCs w:val="24"/>
        </w:rPr>
        <w:t>2.1: Background</w:t>
      </w:r>
      <w:r w:rsidR="00C24673">
        <w:rPr>
          <w:sz w:val="24"/>
          <w:szCs w:val="24"/>
        </w:rPr>
        <w:t>…………………………………………………………………………………………….</w:t>
      </w:r>
      <w:r w:rsidR="00D822EC">
        <w:rPr>
          <w:sz w:val="24"/>
          <w:szCs w:val="24"/>
        </w:rPr>
        <w:t>4</w:t>
      </w:r>
    </w:p>
    <w:p w14:paraId="53653238" w14:textId="77777777" w:rsidR="004D346C" w:rsidRPr="00395AF8" w:rsidRDefault="004D346C" w:rsidP="00395AF8">
      <w:pPr>
        <w:pStyle w:val="ListParagraph"/>
        <w:numPr>
          <w:ilvl w:val="0"/>
          <w:numId w:val="19"/>
        </w:numPr>
        <w:spacing w:line="360" w:lineRule="auto"/>
        <w:rPr>
          <w:sz w:val="24"/>
          <w:szCs w:val="24"/>
        </w:rPr>
      </w:pPr>
      <w:r w:rsidRPr="00395AF8">
        <w:rPr>
          <w:sz w:val="24"/>
          <w:szCs w:val="24"/>
        </w:rPr>
        <w:t>2.2: Problem Definition</w:t>
      </w:r>
      <w:r w:rsidR="00C24673">
        <w:rPr>
          <w:sz w:val="24"/>
          <w:szCs w:val="24"/>
        </w:rPr>
        <w:t>………………………………………………………………………………….</w:t>
      </w:r>
      <w:r w:rsidR="00D822EC">
        <w:rPr>
          <w:sz w:val="24"/>
          <w:szCs w:val="24"/>
        </w:rPr>
        <w:t>5</w:t>
      </w:r>
    </w:p>
    <w:p w14:paraId="6C448148" w14:textId="77777777" w:rsidR="004D346C" w:rsidRPr="00395AF8" w:rsidRDefault="004D346C" w:rsidP="00395AF8">
      <w:pPr>
        <w:pStyle w:val="ListParagraph"/>
        <w:numPr>
          <w:ilvl w:val="0"/>
          <w:numId w:val="19"/>
        </w:numPr>
        <w:spacing w:line="360" w:lineRule="auto"/>
        <w:rPr>
          <w:sz w:val="24"/>
          <w:szCs w:val="24"/>
        </w:rPr>
      </w:pPr>
      <w:r w:rsidRPr="00395AF8">
        <w:rPr>
          <w:sz w:val="24"/>
          <w:szCs w:val="24"/>
        </w:rPr>
        <w:t>3.1: Research Aims</w:t>
      </w:r>
      <w:r w:rsidR="00C24673">
        <w:rPr>
          <w:sz w:val="24"/>
          <w:szCs w:val="24"/>
        </w:rPr>
        <w:t>…………………………………………………………………………………………</w:t>
      </w:r>
      <w:r w:rsidR="00D822EC">
        <w:rPr>
          <w:sz w:val="24"/>
          <w:szCs w:val="24"/>
        </w:rPr>
        <w:t>5</w:t>
      </w:r>
    </w:p>
    <w:p w14:paraId="1B20996D" w14:textId="77777777" w:rsidR="004D346C" w:rsidRPr="00395AF8" w:rsidRDefault="004D346C" w:rsidP="00395AF8">
      <w:pPr>
        <w:pStyle w:val="ListParagraph"/>
        <w:numPr>
          <w:ilvl w:val="0"/>
          <w:numId w:val="19"/>
        </w:numPr>
        <w:spacing w:line="360" w:lineRule="auto"/>
        <w:rPr>
          <w:sz w:val="24"/>
          <w:szCs w:val="24"/>
        </w:rPr>
      </w:pPr>
      <w:r w:rsidRPr="00395AF8">
        <w:rPr>
          <w:sz w:val="24"/>
          <w:szCs w:val="24"/>
        </w:rPr>
        <w:t>3.2: Research Objectives</w:t>
      </w:r>
      <w:r w:rsidR="00C24673">
        <w:rPr>
          <w:sz w:val="24"/>
          <w:szCs w:val="24"/>
        </w:rPr>
        <w:t>……………………………………………………………………………</w:t>
      </w:r>
      <w:r w:rsidR="00AE74A6">
        <w:rPr>
          <w:sz w:val="24"/>
          <w:szCs w:val="24"/>
        </w:rPr>
        <w:t>….</w:t>
      </w:r>
      <w:r w:rsidR="00181528">
        <w:rPr>
          <w:sz w:val="24"/>
          <w:szCs w:val="24"/>
        </w:rPr>
        <w:t>6</w:t>
      </w:r>
    </w:p>
    <w:p w14:paraId="4CAA9E39" w14:textId="77777777" w:rsidR="004D346C" w:rsidRPr="00395AF8" w:rsidRDefault="004D346C" w:rsidP="00181528">
      <w:pPr>
        <w:pStyle w:val="ListParagraph"/>
        <w:numPr>
          <w:ilvl w:val="0"/>
          <w:numId w:val="19"/>
        </w:numPr>
        <w:spacing w:line="360" w:lineRule="auto"/>
        <w:rPr>
          <w:sz w:val="24"/>
          <w:szCs w:val="24"/>
        </w:rPr>
      </w:pPr>
      <w:r w:rsidRPr="00395AF8">
        <w:rPr>
          <w:sz w:val="24"/>
          <w:szCs w:val="24"/>
        </w:rPr>
        <w:t>3.3: Research Questions</w:t>
      </w:r>
      <w:r w:rsidR="00C24673">
        <w:rPr>
          <w:sz w:val="24"/>
          <w:szCs w:val="24"/>
        </w:rPr>
        <w:t>…………………………………………………………………………………</w:t>
      </w:r>
      <w:r w:rsidR="00D822EC">
        <w:rPr>
          <w:sz w:val="24"/>
          <w:szCs w:val="24"/>
        </w:rPr>
        <w:t>6</w:t>
      </w:r>
    </w:p>
    <w:p w14:paraId="4884D051" w14:textId="77777777" w:rsidR="00395AF8" w:rsidRPr="00395AF8" w:rsidRDefault="004D346C" w:rsidP="00395AF8">
      <w:pPr>
        <w:pStyle w:val="ListParagraph"/>
        <w:numPr>
          <w:ilvl w:val="0"/>
          <w:numId w:val="19"/>
        </w:numPr>
        <w:spacing w:line="360" w:lineRule="auto"/>
        <w:rPr>
          <w:sz w:val="24"/>
          <w:szCs w:val="24"/>
        </w:rPr>
      </w:pPr>
      <w:r w:rsidRPr="00395AF8">
        <w:rPr>
          <w:sz w:val="24"/>
          <w:szCs w:val="24"/>
        </w:rPr>
        <w:t>4</w:t>
      </w:r>
      <w:r w:rsidR="00A55374" w:rsidRPr="00395AF8">
        <w:rPr>
          <w:sz w:val="24"/>
          <w:szCs w:val="24"/>
        </w:rPr>
        <w:t xml:space="preserve">.1: </w:t>
      </w:r>
      <w:r w:rsidR="00395AF8" w:rsidRPr="00395AF8">
        <w:rPr>
          <w:sz w:val="24"/>
          <w:szCs w:val="24"/>
        </w:rPr>
        <w:t>Research design and approach</w:t>
      </w:r>
      <w:r w:rsidR="00C24673">
        <w:rPr>
          <w:sz w:val="24"/>
          <w:szCs w:val="24"/>
        </w:rPr>
        <w:t>…………………………………………………………………</w:t>
      </w:r>
      <w:r w:rsidR="00796616">
        <w:rPr>
          <w:sz w:val="24"/>
          <w:szCs w:val="24"/>
        </w:rPr>
        <w:t>7</w:t>
      </w:r>
    </w:p>
    <w:p w14:paraId="2A388493"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4.2: Types of data required</w:t>
      </w:r>
      <w:r w:rsidR="00C24673">
        <w:rPr>
          <w:sz w:val="24"/>
          <w:szCs w:val="24"/>
        </w:rPr>
        <w:t>…………………………………………………………………………….</w:t>
      </w:r>
      <w:r w:rsidR="00796616">
        <w:rPr>
          <w:sz w:val="24"/>
          <w:szCs w:val="24"/>
        </w:rPr>
        <w:t>8</w:t>
      </w:r>
    </w:p>
    <w:p w14:paraId="5542CA60" w14:textId="77777777" w:rsidR="0060609E" w:rsidRDefault="00395AF8" w:rsidP="00A5569E">
      <w:pPr>
        <w:pStyle w:val="ListParagraph"/>
        <w:numPr>
          <w:ilvl w:val="0"/>
          <w:numId w:val="19"/>
        </w:numPr>
        <w:spacing w:line="360" w:lineRule="auto"/>
        <w:rPr>
          <w:sz w:val="24"/>
          <w:szCs w:val="24"/>
        </w:rPr>
      </w:pPr>
      <w:r w:rsidRPr="00C24673">
        <w:rPr>
          <w:sz w:val="24"/>
          <w:szCs w:val="24"/>
        </w:rPr>
        <w:t>4.3: Statistical Techniques and tests used</w:t>
      </w:r>
      <w:r w:rsidR="00C24673" w:rsidRPr="00C24673">
        <w:rPr>
          <w:sz w:val="24"/>
          <w:szCs w:val="24"/>
        </w:rPr>
        <w:t>……………………………………………………….</w:t>
      </w:r>
      <w:r w:rsidR="0060609E">
        <w:rPr>
          <w:sz w:val="24"/>
          <w:szCs w:val="24"/>
        </w:rPr>
        <w:t>8</w:t>
      </w:r>
    </w:p>
    <w:p w14:paraId="7E5AAFF2" w14:textId="77777777" w:rsidR="00395AF8" w:rsidRPr="00C24673" w:rsidRDefault="00395AF8" w:rsidP="00A5569E">
      <w:pPr>
        <w:pStyle w:val="ListParagraph"/>
        <w:numPr>
          <w:ilvl w:val="0"/>
          <w:numId w:val="19"/>
        </w:numPr>
        <w:spacing w:line="360" w:lineRule="auto"/>
        <w:rPr>
          <w:sz w:val="24"/>
          <w:szCs w:val="24"/>
        </w:rPr>
      </w:pPr>
      <w:r w:rsidRPr="00C24673">
        <w:rPr>
          <w:sz w:val="24"/>
          <w:szCs w:val="24"/>
        </w:rPr>
        <w:t>5.1: Data collected</w:t>
      </w:r>
      <w:r w:rsidR="0060609E">
        <w:rPr>
          <w:sz w:val="24"/>
          <w:szCs w:val="24"/>
        </w:rPr>
        <w:t>………………………………………………………………………………………….</w:t>
      </w:r>
      <w:r w:rsidR="00796616" w:rsidRPr="00C24673">
        <w:rPr>
          <w:sz w:val="24"/>
          <w:szCs w:val="24"/>
        </w:rPr>
        <w:t>9</w:t>
      </w:r>
    </w:p>
    <w:p w14:paraId="781CC667"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5.2.1: Sampling design</w:t>
      </w:r>
      <w:r w:rsidR="0060609E">
        <w:rPr>
          <w:sz w:val="24"/>
          <w:szCs w:val="24"/>
        </w:rPr>
        <w:t>………………………………………………………………………………….</w:t>
      </w:r>
      <w:r w:rsidR="00796616">
        <w:rPr>
          <w:sz w:val="24"/>
          <w:szCs w:val="24"/>
        </w:rPr>
        <w:t>10</w:t>
      </w:r>
    </w:p>
    <w:p w14:paraId="02F4686A"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5.2.2: Data collection methods</w:t>
      </w:r>
      <w:r w:rsidR="0060609E">
        <w:rPr>
          <w:sz w:val="24"/>
          <w:szCs w:val="24"/>
        </w:rPr>
        <w:t>…………………………………………………………………</w:t>
      </w:r>
      <w:r w:rsidR="00AE74A6">
        <w:rPr>
          <w:sz w:val="24"/>
          <w:szCs w:val="24"/>
        </w:rPr>
        <w:t>….</w:t>
      </w:r>
      <w:r w:rsidR="00796616">
        <w:rPr>
          <w:sz w:val="24"/>
          <w:szCs w:val="24"/>
        </w:rPr>
        <w:t>10</w:t>
      </w:r>
    </w:p>
    <w:p w14:paraId="75565BE2"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5.2.3: Sample size determination</w:t>
      </w:r>
      <w:r w:rsidR="0060609E">
        <w:rPr>
          <w:sz w:val="24"/>
          <w:szCs w:val="24"/>
        </w:rPr>
        <w:t>………………………………………………………………….</w:t>
      </w:r>
      <w:r w:rsidR="00D7219E">
        <w:rPr>
          <w:sz w:val="24"/>
          <w:szCs w:val="24"/>
        </w:rPr>
        <w:t>11</w:t>
      </w:r>
    </w:p>
    <w:p w14:paraId="0D0FE1D8"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6: Statistical Analysis</w:t>
      </w:r>
      <w:r w:rsidR="0060609E">
        <w:rPr>
          <w:sz w:val="24"/>
          <w:szCs w:val="24"/>
        </w:rPr>
        <w:t>…………………………………………………………………………………….1</w:t>
      </w:r>
      <w:r w:rsidR="00D7219E">
        <w:rPr>
          <w:sz w:val="24"/>
          <w:szCs w:val="24"/>
        </w:rPr>
        <w:t>2</w:t>
      </w:r>
    </w:p>
    <w:p w14:paraId="3557E5E0"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7: Budget Breakdown</w:t>
      </w:r>
      <w:r w:rsidR="0060609E">
        <w:rPr>
          <w:sz w:val="24"/>
          <w:szCs w:val="24"/>
        </w:rPr>
        <w:t>………………………………………………………………………………….</w:t>
      </w:r>
      <w:r w:rsidR="00D7219E">
        <w:rPr>
          <w:sz w:val="24"/>
          <w:szCs w:val="24"/>
        </w:rPr>
        <w:t>24</w:t>
      </w:r>
    </w:p>
    <w:p w14:paraId="081A8404"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8: Timeframe</w:t>
      </w:r>
      <w:r w:rsidR="0060609E">
        <w:rPr>
          <w:sz w:val="24"/>
          <w:szCs w:val="24"/>
        </w:rPr>
        <w:t>……………………………………………………………………………………………….</w:t>
      </w:r>
      <w:r w:rsidR="001A7B88">
        <w:rPr>
          <w:sz w:val="24"/>
          <w:szCs w:val="24"/>
        </w:rPr>
        <w:t>2</w:t>
      </w:r>
      <w:r w:rsidR="00C26825">
        <w:rPr>
          <w:sz w:val="24"/>
          <w:szCs w:val="24"/>
        </w:rPr>
        <w:t>4</w:t>
      </w:r>
    </w:p>
    <w:p w14:paraId="7C47456C"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9: Recommendations</w:t>
      </w:r>
      <w:r w:rsidR="0060609E">
        <w:rPr>
          <w:sz w:val="24"/>
          <w:szCs w:val="24"/>
        </w:rPr>
        <w:t>………………………………………………………………………………….</w:t>
      </w:r>
      <w:r w:rsidR="001A7B88">
        <w:rPr>
          <w:sz w:val="24"/>
          <w:szCs w:val="24"/>
        </w:rPr>
        <w:t>2</w:t>
      </w:r>
      <w:r w:rsidR="008275E9">
        <w:rPr>
          <w:sz w:val="24"/>
          <w:szCs w:val="24"/>
        </w:rPr>
        <w:t>5</w:t>
      </w:r>
    </w:p>
    <w:p w14:paraId="553F345F" w14:textId="77777777" w:rsidR="00395AF8" w:rsidRPr="00395AF8" w:rsidRDefault="00395AF8" w:rsidP="00395AF8">
      <w:pPr>
        <w:pStyle w:val="ListParagraph"/>
        <w:numPr>
          <w:ilvl w:val="0"/>
          <w:numId w:val="19"/>
        </w:numPr>
        <w:spacing w:line="360" w:lineRule="auto"/>
        <w:rPr>
          <w:sz w:val="24"/>
          <w:szCs w:val="24"/>
        </w:rPr>
      </w:pPr>
      <w:r w:rsidRPr="00395AF8">
        <w:rPr>
          <w:sz w:val="24"/>
          <w:szCs w:val="24"/>
        </w:rPr>
        <w:t>10: Questionnaire</w:t>
      </w:r>
      <w:r w:rsidR="0060609E">
        <w:rPr>
          <w:sz w:val="24"/>
          <w:szCs w:val="24"/>
        </w:rPr>
        <w:t>……………………………………………………………………………………….</w:t>
      </w:r>
      <w:r w:rsidR="001A7B88">
        <w:rPr>
          <w:sz w:val="24"/>
          <w:szCs w:val="24"/>
        </w:rPr>
        <w:t>2</w:t>
      </w:r>
      <w:r w:rsidR="008275E9">
        <w:rPr>
          <w:sz w:val="24"/>
          <w:szCs w:val="24"/>
        </w:rPr>
        <w:t>6</w:t>
      </w:r>
    </w:p>
    <w:p w14:paraId="74C90F54" w14:textId="77777777" w:rsidR="004D346C" w:rsidRPr="00395AF8" w:rsidRDefault="00395AF8" w:rsidP="00395AF8">
      <w:pPr>
        <w:pStyle w:val="ListParagraph"/>
        <w:numPr>
          <w:ilvl w:val="0"/>
          <w:numId w:val="19"/>
        </w:numPr>
        <w:spacing w:line="360" w:lineRule="auto"/>
        <w:rPr>
          <w:sz w:val="24"/>
          <w:szCs w:val="24"/>
        </w:rPr>
      </w:pPr>
      <w:r w:rsidRPr="00395AF8">
        <w:rPr>
          <w:sz w:val="24"/>
          <w:szCs w:val="24"/>
        </w:rPr>
        <w:t>11: Appendix</w:t>
      </w:r>
      <w:r w:rsidR="0060609E">
        <w:rPr>
          <w:sz w:val="24"/>
          <w:szCs w:val="24"/>
        </w:rPr>
        <w:t>……………………………………………………………………………………………….</w:t>
      </w:r>
      <w:r w:rsidR="001A7B88">
        <w:rPr>
          <w:sz w:val="24"/>
          <w:szCs w:val="24"/>
        </w:rPr>
        <w:t>3</w:t>
      </w:r>
      <w:r w:rsidR="008275E9">
        <w:rPr>
          <w:sz w:val="24"/>
          <w:szCs w:val="24"/>
        </w:rPr>
        <w:t>1</w:t>
      </w:r>
    </w:p>
    <w:p w14:paraId="605DFC27" w14:textId="77777777" w:rsidR="004103FA" w:rsidRDefault="004103FA" w:rsidP="0031553E">
      <w:pPr>
        <w:spacing w:line="360" w:lineRule="auto"/>
        <w:rPr>
          <w:sz w:val="24"/>
          <w:szCs w:val="24"/>
        </w:rPr>
      </w:pPr>
    </w:p>
    <w:p w14:paraId="109F6114" w14:textId="77777777" w:rsidR="00251EBB" w:rsidRDefault="00251EBB" w:rsidP="0031553E">
      <w:pPr>
        <w:spacing w:line="360" w:lineRule="auto"/>
        <w:rPr>
          <w:sz w:val="24"/>
          <w:szCs w:val="24"/>
        </w:rPr>
      </w:pPr>
    </w:p>
    <w:p w14:paraId="4D5BE7E0" w14:textId="77777777" w:rsidR="0060609E" w:rsidRDefault="0060609E" w:rsidP="0031553E">
      <w:pPr>
        <w:spacing w:line="360" w:lineRule="auto"/>
        <w:rPr>
          <w:b/>
          <w:bCs/>
          <w:color w:val="000000" w:themeColor="text1"/>
          <w:sz w:val="32"/>
          <w:szCs w:val="32"/>
          <w14:textOutline w14:w="0" w14:cap="flat" w14:cmpd="sng" w14:algn="ctr">
            <w14:noFill/>
            <w14:prstDash w14:val="solid"/>
            <w14:round/>
          </w14:textOutline>
        </w:rPr>
      </w:pPr>
    </w:p>
    <w:p w14:paraId="59DB4B46" w14:textId="77777777" w:rsidR="0060609E" w:rsidRDefault="0060609E" w:rsidP="0031553E">
      <w:pPr>
        <w:spacing w:line="360" w:lineRule="auto"/>
        <w:rPr>
          <w:b/>
          <w:bCs/>
          <w:color w:val="000000" w:themeColor="text1"/>
          <w:sz w:val="32"/>
          <w:szCs w:val="32"/>
          <w14:textOutline w14:w="0" w14:cap="flat" w14:cmpd="sng" w14:algn="ctr">
            <w14:noFill/>
            <w14:prstDash w14:val="solid"/>
            <w14:round/>
          </w14:textOutline>
        </w:rPr>
      </w:pPr>
    </w:p>
    <w:p w14:paraId="4CE3A089" w14:textId="77777777" w:rsidR="0060609E" w:rsidRDefault="0060609E" w:rsidP="0031553E">
      <w:pPr>
        <w:spacing w:line="360" w:lineRule="auto"/>
        <w:rPr>
          <w:b/>
          <w:bCs/>
          <w:color w:val="000000" w:themeColor="text1"/>
          <w:sz w:val="32"/>
          <w:szCs w:val="32"/>
          <w14:textOutline w14:w="0" w14:cap="flat" w14:cmpd="sng" w14:algn="ctr">
            <w14:noFill/>
            <w14:prstDash w14:val="solid"/>
            <w14:round/>
          </w14:textOutline>
        </w:rPr>
      </w:pPr>
    </w:p>
    <w:p w14:paraId="53927505" w14:textId="77777777" w:rsidR="0060609E" w:rsidRDefault="0060609E" w:rsidP="0031553E">
      <w:pPr>
        <w:spacing w:line="360" w:lineRule="auto"/>
        <w:rPr>
          <w:b/>
          <w:bCs/>
          <w:color w:val="000000" w:themeColor="text1"/>
          <w:sz w:val="32"/>
          <w:szCs w:val="32"/>
          <w14:textOutline w14:w="0" w14:cap="flat" w14:cmpd="sng" w14:algn="ctr">
            <w14:noFill/>
            <w14:prstDash w14:val="solid"/>
            <w14:round/>
          </w14:textOutline>
        </w:rPr>
      </w:pPr>
    </w:p>
    <w:p w14:paraId="34A02512" w14:textId="77777777" w:rsidR="002D218F" w:rsidRPr="001161B8" w:rsidRDefault="00DA3E12"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lastRenderedPageBreak/>
        <w:t>SECTION 2</w:t>
      </w:r>
    </w:p>
    <w:p w14:paraId="7EBAFEB9" w14:textId="77777777" w:rsidR="009C0DDD" w:rsidRPr="001161B8" w:rsidRDefault="002D218F"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t xml:space="preserve">2.1: </w:t>
      </w:r>
      <w:r w:rsidR="009C0DDD" w:rsidRPr="001161B8">
        <w:rPr>
          <w:b/>
          <w:bCs/>
          <w:color w:val="000000" w:themeColor="text1"/>
          <w:sz w:val="32"/>
          <w:szCs w:val="32"/>
          <w14:textOutline w14:w="0" w14:cap="flat" w14:cmpd="sng" w14:algn="ctr">
            <w14:noFill/>
            <w14:prstDash w14:val="solid"/>
            <w14:round/>
          </w14:textOutline>
        </w:rPr>
        <w:t>Background</w:t>
      </w:r>
      <w:r w:rsidR="00AE74A6">
        <w:rPr>
          <w:b/>
          <w:bCs/>
          <w:color w:val="000000" w:themeColor="text1"/>
          <w:sz w:val="32"/>
          <w:szCs w:val="32"/>
          <w14:textOutline w14:w="0" w14:cap="flat" w14:cmpd="sng" w14:algn="ctr">
            <w14:noFill/>
            <w14:prstDash w14:val="solid"/>
            <w14:round/>
          </w14:textOutline>
        </w:rPr>
        <w:t xml:space="preserve"> </w:t>
      </w:r>
    </w:p>
    <w:p w14:paraId="66CB0195" w14:textId="77777777" w:rsidR="00192C7E" w:rsidRDefault="00192C7E" w:rsidP="0031553E">
      <w:pPr>
        <w:spacing w:line="360" w:lineRule="auto"/>
        <w:rPr>
          <w:sz w:val="24"/>
          <w:szCs w:val="24"/>
        </w:rPr>
      </w:pPr>
      <w:r>
        <w:rPr>
          <w:sz w:val="24"/>
          <w:szCs w:val="24"/>
        </w:rPr>
        <w:t xml:space="preserve">Having first started production of the toy bricks that they’re most famous for </w:t>
      </w:r>
      <w:r w:rsidR="00967B0A">
        <w:rPr>
          <w:sz w:val="24"/>
          <w:szCs w:val="24"/>
        </w:rPr>
        <w:t>in</w:t>
      </w:r>
      <w:r w:rsidR="00E5474C">
        <w:rPr>
          <w:sz w:val="24"/>
          <w:szCs w:val="24"/>
        </w:rPr>
        <w:t xml:space="preserve"> </w:t>
      </w:r>
      <w:r w:rsidR="001A142F">
        <w:rPr>
          <w:sz w:val="24"/>
          <w:szCs w:val="24"/>
        </w:rPr>
        <w:t>1949</w:t>
      </w:r>
      <w:r>
        <w:rPr>
          <w:sz w:val="24"/>
          <w:szCs w:val="24"/>
        </w:rPr>
        <w:t>, LEGO has become a juggernaut in the toy industry</w:t>
      </w:r>
      <w:r w:rsidR="00AB3CF8">
        <w:rPr>
          <w:sz w:val="24"/>
          <w:szCs w:val="24"/>
        </w:rPr>
        <w:t>.</w:t>
      </w:r>
      <w:r>
        <w:rPr>
          <w:sz w:val="24"/>
          <w:szCs w:val="24"/>
        </w:rPr>
        <w:t xml:space="preserve"> </w:t>
      </w:r>
      <w:r w:rsidR="001A142F">
        <w:rPr>
          <w:sz w:val="24"/>
          <w:szCs w:val="24"/>
        </w:rPr>
        <w:t>They’ve</w:t>
      </w:r>
      <w:r>
        <w:rPr>
          <w:sz w:val="24"/>
          <w:szCs w:val="24"/>
        </w:rPr>
        <w:t xml:space="preserve"> gotten exponentially bigger and have maintained a sustained level of interest </w:t>
      </w:r>
      <w:r w:rsidR="00B305DD">
        <w:rPr>
          <w:sz w:val="24"/>
          <w:szCs w:val="24"/>
        </w:rPr>
        <w:t>eve</w:t>
      </w:r>
      <w:r w:rsidR="00AB336D">
        <w:rPr>
          <w:sz w:val="24"/>
          <w:szCs w:val="24"/>
        </w:rPr>
        <w:t>n through the rise of digital games and products</w:t>
      </w:r>
      <w:r>
        <w:rPr>
          <w:sz w:val="24"/>
          <w:szCs w:val="24"/>
        </w:rPr>
        <w:t>. As of July 2015, LEGO has produced over 600 billion different parts.</w:t>
      </w:r>
      <w:r w:rsidR="00AB3CF8">
        <w:rPr>
          <w:sz w:val="24"/>
          <w:szCs w:val="24"/>
        </w:rPr>
        <w:t xml:space="preserve"> </w:t>
      </w:r>
    </w:p>
    <w:p w14:paraId="15088D12" w14:textId="77777777" w:rsidR="00685C11" w:rsidRDefault="00723AE5" w:rsidP="0031553E">
      <w:pPr>
        <w:spacing w:line="360" w:lineRule="auto"/>
        <w:rPr>
          <w:sz w:val="24"/>
          <w:szCs w:val="24"/>
        </w:rPr>
      </w:pPr>
      <w:r>
        <w:rPr>
          <w:sz w:val="24"/>
          <w:szCs w:val="24"/>
        </w:rPr>
        <w:t>In order to combat the risk of over reliance on one type of product, LEGO had to invest heavily in its product portfolio</w:t>
      </w:r>
      <w:r w:rsidR="00E427DD">
        <w:rPr>
          <w:sz w:val="24"/>
          <w:szCs w:val="24"/>
        </w:rPr>
        <w:t xml:space="preserve">, and </w:t>
      </w:r>
      <w:r>
        <w:rPr>
          <w:sz w:val="24"/>
          <w:szCs w:val="24"/>
        </w:rPr>
        <w:t>its ecommerce and digital operations department in order to boost sales and counter the closure of several chain stores</w:t>
      </w:r>
      <w:r w:rsidR="001120E6">
        <w:rPr>
          <w:sz w:val="24"/>
          <w:szCs w:val="24"/>
        </w:rPr>
        <w:t xml:space="preserve"> </w:t>
      </w:r>
      <w:r>
        <w:rPr>
          <w:sz w:val="24"/>
          <w:szCs w:val="24"/>
        </w:rPr>
        <w:t xml:space="preserve">by opening more LEGO-branded stores. </w:t>
      </w:r>
      <w:r w:rsidR="00AB3CF8">
        <w:rPr>
          <w:sz w:val="24"/>
          <w:szCs w:val="24"/>
        </w:rPr>
        <w:t>LEGO have also considered the use of Augmented Reality but haven’t yet gone down that path.</w:t>
      </w:r>
    </w:p>
    <w:p w14:paraId="04189A26" w14:textId="77777777" w:rsidR="00723AE5" w:rsidRDefault="00723AE5" w:rsidP="0031553E">
      <w:pPr>
        <w:spacing w:line="360" w:lineRule="auto"/>
        <w:rPr>
          <w:sz w:val="24"/>
          <w:szCs w:val="24"/>
        </w:rPr>
      </w:pPr>
      <w:r>
        <w:rPr>
          <w:sz w:val="24"/>
          <w:szCs w:val="24"/>
        </w:rPr>
        <w:t xml:space="preserve">In June 2021, LEGO announced an initiative which would see them move towards becoming a more environmentally friendly company, creating bricks from recycled plastic bottles as opposed to a plastic called Acrylonitrile Butadiene Styrene (ABS), after already having announced their intentions to </w:t>
      </w:r>
      <w:r w:rsidR="00684D9B">
        <w:rPr>
          <w:sz w:val="24"/>
          <w:szCs w:val="24"/>
        </w:rPr>
        <w:t>stop producing</w:t>
      </w:r>
      <w:r>
        <w:rPr>
          <w:sz w:val="24"/>
          <w:szCs w:val="24"/>
        </w:rPr>
        <w:t xml:space="preserve"> oil-based products in 2015.</w:t>
      </w:r>
      <w:r w:rsidR="002A3E8C">
        <w:rPr>
          <w:sz w:val="24"/>
          <w:szCs w:val="24"/>
        </w:rPr>
        <w:br/>
      </w:r>
      <w:r w:rsidR="00727428" w:rsidRPr="00727428">
        <w:rPr>
          <w:sz w:val="24"/>
          <w:szCs w:val="24"/>
        </w:rPr>
        <w:t>Unlike many other companies, LEGO have managed to see record sales and profits amidst the global pandemic. LEGOs revenue was 50% higher and their net profit was 10 times greater than that of their closest competitor- Hasbro. However, regardless of this, LEGO are pursuing the best strategy to maintain and boost their growth and market share</w:t>
      </w:r>
      <w:r w:rsidR="00684D9B">
        <w:rPr>
          <w:sz w:val="24"/>
          <w:szCs w:val="24"/>
        </w:rPr>
        <w:t>.</w:t>
      </w:r>
    </w:p>
    <w:p w14:paraId="3EDE5688" w14:textId="77777777" w:rsidR="00A311CD" w:rsidRDefault="00EF5B4A" w:rsidP="0031553E">
      <w:pPr>
        <w:spacing w:line="360" w:lineRule="auto"/>
        <w:rPr>
          <w:sz w:val="24"/>
          <w:szCs w:val="24"/>
        </w:rPr>
      </w:pPr>
      <w:r>
        <w:rPr>
          <w:sz w:val="24"/>
          <w:szCs w:val="24"/>
        </w:rPr>
        <w:br w:type="page"/>
      </w:r>
      <w:r w:rsidR="002D218F" w:rsidRPr="001161B8">
        <w:rPr>
          <w:b/>
          <w:bCs/>
          <w:color w:val="000000" w:themeColor="text1"/>
          <w:sz w:val="32"/>
          <w:szCs w:val="32"/>
          <w14:textOutline w14:w="0" w14:cap="flat" w14:cmpd="sng" w14:algn="ctr">
            <w14:noFill/>
            <w14:prstDash w14:val="solid"/>
            <w14:round/>
          </w14:textOutline>
        </w:rPr>
        <w:lastRenderedPageBreak/>
        <w:t xml:space="preserve">2.2: </w:t>
      </w:r>
      <w:r w:rsidR="00B0485D" w:rsidRPr="001161B8">
        <w:rPr>
          <w:b/>
          <w:bCs/>
          <w:color w:val="000000" w:themeColor="text1"/>
          <w:sz w:val="32"/>
          <w:szCs w:val="32"/>
          <w14:textOutline w14:w="0" w14:cap="flat" w14:cmpd="sng" w14:algn="ctr">
            <w14:noFill/>
            <w14:prstDash w14:val="solid"/>
            <w14:round/>
          </w14:textOutline>
        </w:rPr>
        <w:t>Problem Definition</w:t>
      </w:r>
      <w:r w:rsidR="0041418C">
        <w:rPr>
          <w:b/>
          <w:bCs/>
          <w:color w:val="000000" w:themeColor="text1"/>
          <w:sz w:val="32"/>
          <w:szCs w:val="32"/>
          <w14:textOutline w14:w="0" w14:cap="flat" w14:cmpd="sng" w14:algn="ctr">
            <w14:noFill/>
            <w14:prstDash w14:val="solid"/>
            <w14:round/>
          </w14:textOutline>
        </w:rPr>
        <w:t xml:space="preserve"> </w:t>
      </w:r>
      <w:r w:rsidR="00605C6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C62">
        <w:rPr>
          <w:sz w:val="24"/>
          <w:szCs w:val="24"/>
        </w:rPr>
        <w:t>With the emergence of</w:t>
      </w:r>
      <w:r w:rsidR="00F91619">
        <w:rPr>
          <w:sz w:val="24"/>
          <w:szCs w:val="24"/>
        </w:rPr>
        <w:t xml:space="preserve"> more digital products and</w:t>
      </w:r>
      <w:r w:rsidR="00605C62">
        <w:rPr>
          <w:sz w:val="24"/>
          <w:szCs w:val="24"/>
        </w:rPr>
        <w:t xml:space="preserve"> video games</w:t>
      </w:r>
      <w:r w:rsidR="0000368A">
        <w:rPr>
          <w:sz w:val="24"/>
          <w:szCs w:val="24"/>
        </w:rPr>
        <w:t xml:space="preserve">, </w:t>
      </w:r>
      <w:r w:rsidR="00E25DAF">
        <w:rPr>
          <w:sz w:val="24"/>
          <w:szCs w:val="24"/>
        </w:rPr>
        <w:t>the manufacturers of physical toys have been losing sales and have seen their market share</w:t>
      </w:r>
      <w:r w:rsidR="00893E06">
        <w:rPr>
          <w:sz w:val="24"/>
          <w:szCs w:val="24"/>
        </w:rPr>
        <w:t xml:space="preserve"> plummet </w:t>
      </w:r>
      <w:r w:rsidR="00E25DAF">
        <w:rPr>
          <w:sz w:val="24"/>
          <w:szCs w:val="24"/>
        </w:rPr>
        <w:t>over the last few years. LEGO wants to stay ahead of the curve and tackle that issue</w:t>
      </w:r>
      <w:r w:rsidR="008C3DF0">
        <w:rPr>
          <w:sz w:val="24"/>
          <w:szCs w:val="24"/>
        </w:rPr>
        <w:t xml:space="preserve"> head on to ensure that this doesn’t happen to them, and that they can build on their record</w:t>
      </w:r>
      <w:r w:rsidR="00893E06">
        <w:rPr>
          <w:sz w:val="24"/>
          <w:szCs w:val="24"/>
        </w:rPr>
        <w:t>-</w:t>
      </w:r>
      <w:r w:rsidR="008C3DF0">
        <w:rPr>
          <w:sz w:val="24"/>
          <w:szCs w:val="24"/>
        </w:rPr>
        <w:t xml:space="preserve">breaking </w:t>
      </w:r>
      <w:r w:rsidR="00423AD3">
        <w:rPr>
          <w:sz w:val="24"/>
          <w:szCs w:val="24"/>
        </w:rPr>
        <w:t>financial year.</w:t>
      </w:r>
      <w:r w:rsidR="00893E06">
        <w:rPr>
          <w:sz w:val="24"/>
          <w:szCs w:val="24"/>
        </w:rPr>
        <w:t xml:space="preserve"> As a result, LEGO </w:t>
      </w:r>
      <w:r w:rsidR="00DD1136">
        <w:rPr>
          <w:sz w:val="24"/>
          <w:szCs w:val="24"/>
        </w:rPr>
        <w:t>wants to conduct some research</w:t>
      </w:r>
      <w:r w:rsidR="009254FF">
        <w:rPr>
          <w:sz w:val="24"/>
          <w:szCs w:val="24"/>
        </w:rPr>
        <w:t xml:space="preserve"> to understand</w:t>
      </w:r>
      <w:r w:rsidR="00DD1136">
        <w:rPr>
          <w:sz w:val="24"/>
          <w:szCs w:val="24"/>
        </w:rPr>
        <w:t xml:space="preserve"> the</w:t>
      </w:r>
      <w:r w:rsidR="009254FF">
        <w:rPr>
          <w:sz w:val="24"/>
          <w:szCs w:val="24"/>
        </w:rPr>
        <w:t xml:space="preserve"> type of products th</w:t>
      </w:r>
      <w:r w:rsidR="00C40235">
        <w:rPr>
          <w:sz w:val="24"/>
          <w:szCs w:val="24"/>
        </w:rPr>
        <w:t>at</w:t>
      </w:r>
      <w:r w:rsidR="009254FF">
        <w:rPr>
          <w:sz w:val="24"/>
          <w:szCs w:val="24"/>
        </w:rPr>
        <w:t xml:space="preserve"> customers and children prefer</w:t>
      </w:r>
      <w:r w:rsidR="008E717D">
        <w:rPr>
          <w:sz w:val="24"/>
          <w:szCs w:val="24"/>
        </w:rPr>
        <w:t xml:space="preserve"> in order to better satisfy their needs. </w:t>
      </w:r>
      <w:r w:rsidR="00423AD3">
        <w:rPr>
          <w:sz w:val="24"/>
          <w:szCs w:val="24"/>
        </w:rPr>
        <w:br/>
      </w:r>
      <w:r w:rsidR="00C40235">
        <w:rPr>
          <w:sz w:val="24"/>
          <w:szCs w:val="24"/>
        </w:rPr>
        <w:t>Recently,</w:t>
      </w:r>
      <w:r w:rsidR="00893E06" w:rsidRPr="00893E06">
        <w:rPr>
          <w:sz w:val="24"/>
          <w:szCs w:val="24"/>
        </w:rPr>
        <w:t xml:space="preserve"> the media and public have started pushing</w:t>
      </w:r>
      <w:r w:rsidR="001520D9">
        <w:rPr>
          <w:sz w:val="24"/>
          <w:szCs w:val="24"/>
        </w:rPr>
        <w:t xml:space="preserve"> and demanding</w:t>
      </w:r>
      <w:r w:rsidR="00893E06" w:rsidRPr="00893E06">
        <w:rPr>
          <w:sz w:val="24"/>
          <w:szCs w:val="24"/>
        </w:rPr>
        <w:t xml:space="preserve"> for a more environmentally safe and </w:t>
      </w:r>
      <w:r w:rsidR="001520D9">
        <w:rPr>
          <w:sz w:val="24"/>
          <w:szCs w:val="24"/>
        </w:rPr>
        <w:t>sustainable</w:t>
      </w:r>
      <w:r w:rsidR="00893E06" w:rsidRPr="00893E06">
        <w:rPr>
          <w:sz w:val="24"/>
          <w:szCs w:val="24"/>
        </w:rPr>
        <w:t xml:space="preserve"> method</w:t>
      </w:r>
      <w:r w:rsidR="00BC04B2">
        <w:rPr>
          <w:sz w:val="24"/>
          <w:szCs w:val="24"/>
        </w:rPr>
        <w:t>s</w:t>
      </w:r>
      <w:r w:rsidR="00893E06" w:rsidRPr="00893E06">
        <w:rPr>
          <w:sz w:val="24"/>
          <w:szCs w:val="24"/>
        </w:rPr>
        <w:t xml:space="preserve"> to continue production due to increased concerns </w:t>
      </w:r>
      <w:r w:rsidR="00C40235">
        <w:rPr>
          <w:sz w:val="24"/>
          <w:szCs w:val="24"/>
        </w:rPr>
        <w:t>o</w:t>
      </w:r>
      <w:r w:rsidR="001B6814">
        <w:rPr>
          <w:sz w:val="24"/>
          <w:szCs w:val="24"/>
        </w:rPr>
        <w:t>f</w:t>
      </w:r>
      <w:r w:rsidR="00893E06" w:rsidRPr="00893E06">
        <w:rPr>
          <w:sz w:val="24"/>
          <w:szCs w:val="24"/>
        </w:rPr>
        <w:t xml:space="preserve"> global warming. The use of materials like plastic</w:t>
      </w:r>
      <w:r w:rsidR="001B6814">
        <w:rPr>
          <w:sz w:val="24"/>
          <w:szCs w:val="24"/>
        </w:rPr>
        <w:t>,</w:t>
      </w:r>
      <w:r w:rsidR="00893E06" w:rsidRPr="00893E06">
        <w:rPr>
          <w:sz w:val="24"/>
          <w:szCs w:val="24"/>
        </w:rPr>
        <w:t xml:space="preserve"> play a big role and LEGO must continue to innovate and improvise to </w:t>
      </w:r>
      <w:r w:rsidR="008D1D1D">
        <w:rPr>
          <w:sz w:val="24"/>
          <w:szCs w:val="24"/>
        </w:rPr>
        <w:t xml:space="preserve">counter this </w:t>
      </w:r>
      <w:r w:rsidR="00893E06" w:rsidRPr="00893E06">
        <w:rPr>
          <w:sz w:val="24"/>
          <w:szCs w:val="24"/>
        </w:rPr>
        <w:t>and start catering to the customers wants, or they risk dropping off.</w:t>
      </w:r>
      <w:r w:rsidR="00AD11E0">
        <w:rPr>
          <w:sz w:val="24"/>
          <w:szCs w:val="24"/>
        </w:rPr>
        <w:br/>
        <w:t xml:space="preserve">Amidst the pandemic, </w:t>
      </w:r>
      <w:r w:rsidR="00F91619">
        <w:rPr>
          <w:sz w:val="24"/>
          <w:szCs w:val="24"/>
        </w:rPr>
        <w:t>several</w:t>
      </w:r>
      <w:r w:rsidR="00AD11E0">
        <w:rPr>
          <w:sz w:val="24"/>
          <w:szCs w:val="24"/>
        </w:rPr>
        <w:t xml:space="preserve"> companies saw their market share and revenue drop</w:t>
      </w:r>
      <w:r w:rsidR="00A11E21">
        <w:rPr>
          <w:sz w:val="24"/>
          <w:szCs w:val="24"/>
        </w:rPr>
        <w:t xml:space="preserve"> as a result of the closure of their shops and not being able to withstand the impact that the pandemic had on the economy</w:t>
      </w:r>
      <w:r w:rsidR="00F91619">
        <w:rPr>
          <w:sz w:val="24"/>
          <w:szCs w:val="24"/>
        </w:rPr>
        <w:t>. Alt</w:t>
      </w:r>
      <w:r w:rsidR="009C057B">
        <w:rPr>
          <w:sz w:val="24"/>
          <w:szCs w:val="24"/>
        </w:rPr>
        <w:t>hough</w:t>
      </w:r>
      <w:r w:rsidR="00AD11E0">
        <w:rPr>
          <w:sz w:val="24"/>
          <w:szCs w:val="24"/>
        </w:rPr>
        <w:t xml:space="preserve"> LEGO was not affected adversely</w:t>
      </w:r>
      <w:r w:rsidR="009C057B">
        <w:rPr>
          <w:sz w:val="24"/>
          <w:szCs w:val="24"/>
        </w:rPr>
        <w:t>, they aim to build on their record</w:t>
      </w:r>
      <w:r w:rsidR="000219DE">
        <w:rPr>
          <w:sz w:val="24"/>
          <w:szCs w:val="24"/>
        </w:rPr>
        <w:t>-</w:t>
      </w:r>
      <w:r w:rsidR="009C057B">
        <w:rPr>
          <w:sz w:val="24"/>
          <w:szCs w:val="24"/>
        </w:rPr>
        <w:t>breaking financial year</w:t>
      </w:r>
      <w:r w:rsidR="004B1D83">
        <w:rPr>
          <w:sz w:val="24"/>
          <w:szCs w:val="24"/>
        </w:rPr>
        <w:t xml:space="preserve"> by maintaining</w:t>
      </w:r>
      <w:r w:rsidR="00F91619">
        <w:rPr>
          <w:sz w:val="24"/>
          <w:szCs w:val="24"/>
        </w:rPr>
        <w:t xml:space="preserve"> </w:t>
      </w:r>
      <w:r w:rsidR="008D1D1D">
        <w:rPr>
          <w:sz w:val="24"/>
          <w:szCs w:val="24"/>
        </w:rPr>
        <w:t>its</w:t>
      </w:r>
      <w:r w:rsidR="00F91619">
        <w:rPr>
          <w:sz w:val="24"/>
          <w:szCs w:val="24"/>
        </w:rPr>
        <w:t xml:space="preserve"> growth and increasing its market share.</w:t>
      </w:r>
      <w:r w:rsidR="00B9189E">
        <w:rPr>
          <w:sz w:val="24"/>
          <w:szCs w:val="24"/>
        </w:rPr>
        <w:br/>
      </w:r>
    </w:p>
    <w:p w14:paraId="72AA781E" w14:textId="77777777" w:rsidR="00575DDB" w:rsidRPr="001161B8" w:rsidRDefault="00BF3DFC"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t>3.1: Research Aims</w:t>
      </w:r>
      <w:r w:rsidR="0041418C">
        <w:rPr>
          <w:b/>
          <w:bCs/>
          <w:color w:val="000000" w:themeColor="text1"/>
          <w:sz w:val="32"/>
          <w:szCs w:val="32"/>
          <w14:textOutline w14:w="0" w14:cap="flat" w14:cmpd="sng" w14:algn="ctr">
            <w14:noFill/>
            <w14:prstDash w14:val="solid"/>
            <w14:round/>
          </w14:textOutline>
        </w:rPr>
        <w:t xml:space="preserve"> </w:t>
      </w:r>
    </w:p>
    <w:p w14:paraId="10CF1980" w14:textId="77777777" w:rsidR="00664E6D" w:rsidRDefault="00664E6D" w:rsidP="0031553E">
      <w:pPr>
        <w:spacing w:line="360" w:lineRule="auto"/>
        <w:rPr>
          <w:sz w:val="24"/>
          <w:szCs w:val="24"/>
        </w:rPr>
      </w:pPr>
      <w:r>
        <w:rPr>
          <w:sz w:val="24"/>
          <w:szCs w:val="24"/>
        </w:rPr>
        <w:t xml:space="preserve">Through the client brief, we have identified three </w:t>
      </w:r>
      <w:r w:rsidR="001C4A0B">
        <w:rPr>
          <w:sz w:val="24"/>
          <w:szCs w:val="24"/>
        </w:rPr>
        <w:t>research aims to address</w:t>
      </w:r>
      <w:r w:rsidR="00187A4A">
        <w:rPr>
          <w:sz w:val="24"/>
          <w:szCs w:val="24"/>
        </w:rPr>
        <w:t xml:space="preserve"> LEGO</w:t>
      </w:r>
      <w:r w:rsidR="00AA6A06">
        <w:rPr>
          <w:sz w:val="24"/>
          <w:szCs w:val="24"/>
        </w:rPr>
        <w:t>s concerns</w:t>
      </w:r>
      <w:r w:rsidR="001C4A0B">
        <w:rPr>
          <w:sz w:val="24"/>
          <w:szCs w:val="24"/>
        </w:rPr>
        <w:t>:</w:t>
      </w:r>
    </w:p>
    <w:p w14:paraId="74120E0D" w14:textId="77777777" w:rsidR="001C4A0B" w:rsidRDefault="001C4A0B" w:rsidP="0031553E">
      <w:pPr>
        <w:spacing w:line="360" w:lineRule="auto"/>
        <w:rPr>
          <w:sz w:val="24"/>
          <w:szCs w:val="24"/>
          <w:lang w:val="en-US"/>
        </w:rPr>
      </w:pPr>
      <w:r>
        <w:rPr>
          <w:sz w:val="24"/>
          <w:szCs w:val="24"/>
        </w:rPr>
        <w:t xml:space="preserve">RA1: </w:t>
      </w:r>
      <w:r w:rsidR="00E94A34">
        <w:rPr>
          <w:sz w:val="24"/>
          <w:szCs w:val="24"/>
          <w:lang w:val="en-US"/>
        </w:rPr>
        <w:t>LEGO wants</w:t>
      </w:r>
      <w:r w:rsidR="00E94A34" w:rsidRPr="00E94A34">
        <w:rPr>
          <w:sz w:val="24"/>
          <w:szCs w:val="24"/>
          <w:lang w:val="en-US"/>
        </w:rPr>
        <w:t xml:space="preserve"> to understand what products</w:t>
      </w:r>
      <w:r w:rsidR="000219DE">
        <w:rPr>
          <w:sz w:val="24"/>
          <w:szCs w:val="24"/>
          <w:lang w:val="en-US"/>
        </w:rPr>
        <w:t xml:space="preserve"> </w:t>
      </w:r>
      <w:r w:rsidR="00E94A34" w:rsidRPr="00E94A34">
        <w:rPr>
          <w:sz w:val="24"/>
          <w:szCs w:val="24"/>
          <w:lang w:val="en-US"/>
        </w:rPr>
        <w:t>(physical, digital or blended) would be most appealing to children in the next 5-10 years.</w:t>
      </w:r>
    </w:p>
    <w:p w14:paraId="73B1FEA8" w14:textId="77777777" w:rsidR="00E94A34" w:rsidRDefault="00E94A34" w:rsidP="0031553E">
      <w:pPr>
        <w:spacing w:line="360" w:lineRule="auto"/>
        <w:rPr>
          <w:sz w:val="24"/>
          <w:szCs w:val="24"/>
          <w:lang w:val="en-US"/>
        </w:rPr>
      </w:pPr>
      <w:r>
        <w:rPr>
          <w:sz w:val="24"/>
          <w:szCs w:val="24"/>
          <w:lang w:val="en-US"/>
        </w:rPr>
        <w:t>RA2:</w:t>
      </w:r>
      <w:r w:rsidR="00AC7FA6">
        <w:rPr>
          <w:sz w:val="24"/>
          <w:szCs w:val="24"/>
          <w:lang w:val="en-US"/>
        </w:rPr>
        <w:t xml:space="preserve"> LEGO is keen to research what marketing strategies, if any, they could deploy to promote the use of recycled plastic bottles in brick production.</w:t>
      </w:r>
    </w:p>
    <w:p w14:paraId="0E836FA4" w14:textId="77777777" w:rsidR="00AC7FA6" w:rsidRDefault="00AC7FA6" w:rsidP="0031553E">
      <w:pPr>
        <w:spacing w:line="360" w:lineRule="auto"/>
        <w:rPr>
          <w:sz w:val="24"/>
          <w:szCs w:val="24"/>
          <w:lang w:val="en-US"/>
        </w:rPr>
      </w:pPr>
      <w:r>
        <w:rPr>
          <w:sz w:val="24"/>
          <w:szCs w:val="24"/>
          <w:lang w:val="en-US"/>
        </w:rPr>
        <w:t>RA3: L</w:t>
      </w:r>
      <w:r w:rsidR="00DC0E4D">
        <w:rPr>
          <w:sz w:val="24"/>
          <w:szCs w:val="24"/>
          <w:lang w:val="en-US"/>
        </w:rPr>
        <w:t>EGO wants to research in order to decide whether to expand their retail store network and, if so, where.</w:t>
      </w:r>
    </w:p>
    <w:p w14:paraId="635E9CC0" w14:textId="77777777" w:rsidR="00AA6A06" w:rsidRDefault="00AA6A06" w:rsidP="0031553E">
      <w:pPr>
        <w:spacing w:line="360" w:lineRule="auto"/>
        <w:rPr>
          <w:sz w:val="24"/>
          <w:szCs w:val="24"/>
          <w:lang w:val="en-US"/>
        </w:rPr>
      </w:pPr>
    </w:p>
    <w:p w14:paraId="3FB0581A" w14:textId="77777777" w:rsidR="00DD1136" w:rsidRPr="00664E6D" w:rsidRDefault="00DD1136" w:rsidP="0031553E">
      <w:pPr>
        <w:spacing w:line="360" w:lineRule="auto"/>
        <w:rPr>
          <w:sz w:val="24"/>
          <w:szCs w:val="24"/>
        </w:rPr>
      </w:pPr>
    </w:p>
    <w:p w14:paraId="6B30BBED" w14:textId="77777777" w:rsidR="00A12D3C" w:rsidRPr="001161B8" w:rsidRDefault="00A12D3C"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lastRenderedPageBreak/>
        <w:t>3.2: Research Questions</w:t>
      </w:r>
      <w:r w:rsidR="0041418C">
        <w:rPr>
          <w:b/>
          <w:bCs/>
          <w:color w:val="000000" w:themeColor="text1"/>
          <w:sz w:val="32"/>
          <w:szCs w:val="32"/>
          <w14:textOutline w14:w="0" w14:cap="flat" w14:cmpd="sng" w14:algn="ctr">
            <w14:noFill/>
            <w14:prstDash w14:val="solid"/>
            <w14:round/>
          </w14:textOutline>
        </w:rPr>
        <w:t xml:space="preserve"> </w:t>
      </w:r>
    </w:p>
    <w:p w14:paraId="47A6752C" w14:textId="77777777" w:rsidR="00F628CF" w:rsidRDefault="00636559" w:rsidP="0031553E">
      <w:pPr>
        <w:spacing w:line="360" w:lineRule="auto"/>
        <w:rPr>
          <w:sz w:val="24"/>
          <w:szCs w:val="24"/>
          <w:lang w:val="en-US"/>
        </w:rPr>
      </w:pPr>
      <w:r>
        <w:rPr>
          <w:sz w:val="24"/>
          <w:szCs w:val="24"/>
          <w:lang w:val="en-US"/>
        </w:rPr>
        <w:t xml:space="preserve">With the </w:t>
      </w:r>
      <w:r w:rsidR="00AA6A06">
        <w:rPr>
          <w:sz w:val="24"/>
          <w:szCs w:val="24"/>
          <w:lang w:val="en-US"/>
        </w:rPr>
        <w:t>use</w:t>
      </w:r>
      <w:r>
        <w:rPr>
          <w:sz w:val="24"/>
          <w:szCs w:val="24"/>
          <w:lang w:val="en-US"/>
        </w:rPr>
        <w:t xml:space="preserve"> of the Research Aims, we </w:t>
      </w:r>
      <w:r w:rsidR="00F628CF">
        <w:rPr>
          <w:sz w:val="24"/>
          <w:szCs w:val="24"/>
          <w:lang w:val="en-US"/>
        </w:rPr>
        <w:t xml:space="preserve">derive </w:t>
      </w:r>
      <w:r w:rsidR="003E56EE">
        <w:rPr>
          <w:sz w:val="24"/>
          <w:szCs w:val="24"/>
          <w:lang w:val="en-US"/>
        </w:rPr>
        <w:t>some</w:t>
      </w:r>
      <w:r w:rsidR="00F628CF">
        <w:rPr>
          <w:sz w:val="24"/>
          <w:szCs w:val="24"/>
          <w:lang w:val="en-US"/>
        </w:rPr>
        <w:t xml:space="preserve"> Research Questions</w:t>
      </w:r>
      <w:r w:rsidR="003E56EE">
        <w:rPr>
          <w:sz w:val="24"/>
          <w:szCs w:val="24"/>
          <w:lang w:val="en-US"/>
        </w:rPr>
        <w:t xml:space="preserve"> </w:t>
      </w:r>
      <w:r w:rsidR="00F628CF">
        <w:rPr>
          <w:sz w:val="24"/>
          <w:szCs w:val="24"/>
          <w:lang w:val="en-US"/>
        </w:rPr>
        <w:t>to further address each Research Aim.</w:t>
      </w:r>
    </w:p>
    <w:p w14:paraId="57E9FF69" w14:textId="77777777" w:rsidR="00F628CF" w:rsidRPr="00A97B85" w:rsidRDefault="00F628CF" w:rsidP="0031553E">
      <w:pPr>
        <w:pStyle w:val="ListParagraph"/>
        <w:numPr>
          <w:ilvl w:val="0"/>
          <w:numId w:val="2"/>
        </w:numPr>
        <w:spacing w:line="360" w:lineRule="auto"/>
        <w:rPr>
          <w:sz w:val="24"/>
          <w:szCs w:val="24"/>
        </w:rPr>
      </w:pPr>
      <w:r w:rsidRPr="00A97B85">
        <w:rPr>
          <w:sz w:val="24"/>
          <w:szCs w:val="24"/>
        </w:rPr>
        <w:t>For RA1:</w:t>
      </w:r>
    </w:p>
    <w:p w14:paraId="46F84499" w14:textId="77777777" w:rsidR="002C592A" w:rsidRDefault="00A22C53" w:rsidP="0031553E">
      <w:pPr>
        <w:spacing w:line="360" w:lineRule="auto"/>
        <w:rPr>
          <w:sz w:val="24"/>
          <w:szCs w:val="24"/>
          <w:lang w:val="en-US"/>
        </w:rPr>
      </w:pPr>
      <w:r w:rsidRPr="00A97B85">
        <w:rPr>
          <w:sz w:val="24"/>
          <w:szCs w:val="24"/>
        </w:rPr>
        <w:t>RQ1.1</w:t>
      </w:r>
      <w:r>
        <w:rPr>
          <w:sz w:val="32"/>
          <w:szCs w:val="32"/>
        </w:rPr>
        <w:t xml:space="preserve">: </w:t>
      </w:r>
      <w:r w:rsidR="002C592A" w:rsidRPr="008515F2">
        <w:rPr>
          <w:sz w:val="24"/>
          <w:szCs w:val="24"/>
          <w:lang w:val="en-US"/>
        </w:rPr>
        <w:t>How does the Annual household spending on LEGO toys vary across different demographic variables?</w:t>
      </w:r>
    </w:p>
    <w:p w14:paraId="3D6C792C" w14:textId="77777777" w:rsidR="0065223C" w:rsidRDefault="00A22C53" w:rsidP="0031553E">
      <w:pPr>
        <w:spacing w:line="360" w:lineRule="auto"/>
        <w:rPr>
          <w:sz w:val="24"/>
          <w:szCs w:val="24"/>
          <w:lang w:val="en-US"/>
        </w:rPr>
      </w:pPr>
      <w:r w:rsidRPr="00A97B85">
        <w:rPr>
          <w:sz w:val="24"/>
          <w:szCs w:val="24"/>
        </w:rPr>
        <w:t>RQ1.2</w:t>
      </w:r>
      <w:r>
        <w:rPr>
          <w:sz w:val="24"/>
          <w:szCs w:val="24"/>
        </w:rPr>
        <w:t>:</w:t>
      </w:r>
      <w:r w:rsidR="00BB3CF7">
        <w:rPr>
          <w:sz w:val="24"/>
          <w:szCs w:val="24"/>
        </w:rPr>
        <w:t xml:space="preserve"> </w:t>
      </w:r>
      <w:r w:rsidR="007B3669">
        <w:rPr>
          <w:sz w:val="24"/>
          <w:szCs w:val="24"/>
        </w:rPr>
        <w:t xml:space="preserve">How does the preference of LEGO product types differ across </w:t>
      </w:r>
      <w:r w:rsidR="00D45FCD">
        <w:rPr>
          <w:sz w:val="24"/>
          <w:szCs w:val="24"/>
        </w:rPr>
        <w:t xml:space="preserve">children </w:t>
      </w:r>
      <w:r w:rsidR="00553756">
        <w:rPr>
          <w:sz w:val="24"/>
          <w:szCs w:val="24"/>
        </w:rPr>
        <w:t>that reside in different regions</w:t>
      </w:r>
      <w:r w:rsidR="007B3669">
        <w:rPr>
          <w:sz w:val="24"/>
          <w:szCs w:val="24"/>
        </w:rPr>
        <w:t>?</w:t>
      </w:r>
      <w:r w:rsidR="008515F2">
        <w:rPr>
          <w:sz w:val="24"/>
          <w:szCs w:val="24"/>
          <w:lang w:val="en-US"/>
        </w:rPr>
        <w:br/>
      </w:r>
      <w:r w:rsidR="008515F2" w:rsidRPr="00A97B85">
        <w:rPr>
          <w:sz w:val="24"/>
          <w:szCs w:val="24"/>
          <w:lang w:val="en-US"/>
        </w:rPr>
        <w:t>RQ1.3</w:t>
      </w:r>
      <w:r w:rsidR="008515F2">
        <w:rPr>
          <w:sz w:val="24"/>
          <w:szCs w:val="24"/>
          <w:lang w:val="en-US"/>
        </w:rPr>
        <w:t xml:space="preserve">: </w:t>
      </w:r>
      <w:r w:rsidR="0065223C" w:rsidRPr="0065223C">
        <w:rPr>
          <w:sz w:val="24"/>
          <w:szCs w:val="24"/>
          <w:lang w:val="en-US"/>
        </w:rPr>
        <w:t>How does the preference for digital LEGO products vary according to education level?</w:t>
      </w:r>
      <w:r w:rsidR="003E56EE">
        <w:rPr>
          <w:sz w:val="24"/>
          <w:szCs w:val="24"/>
          <w:lang w:val="en-US"/>
        </w:rPr>
        <w:br/>
      </w:r>
    </w:p>
    <w:p w14:paraId="057173CA" w14:textId="77777777" w:rsidR="006A79F4" w:rsidRPr="00A97B85" w:rsidRDefault="006A79F4" w:rsidP="0031553E">
      <w:pPr>
        <w:pStyle w:val="ListParagraph"/>
        <w:numPr>
          <w:ilvl w:val="0"/>
          <w:numId w:val="2"/>
        </w:numPr>
        <w:spacing w:line="360" w:lineRule="auto"/>
        <w:rPr>
          <w:sz w:val="20"/>
          <w:szCs w:val="20"/>
          <w:lang w:val="en-US"/>
        </w:rPr>
      </w:pPr>
      <w:r w:rsidRPr="00A97B85">
        <w:rPr>
          <w:sz w:val="24"/>
          <w:szCs w:val="24"/>
        </w:rPr>
        <w:t>For RA2</w:t>
      </w:r>
      <w:r w:rsidR="008161C9" w:rsidRPr="00A97B85">
        <w:rPr>
          <w:sz w:val="24"/>
          <w:szCs w:val="24"/>
        </w:rPr>
        <w:t>:</w:t>
      </w:r>
    </w:p>
    <w:p w14:paraId="6C73C7F3" w14:textId="77777777" w:rsidR="008A0EAE" w:rsidRDefault="006A79F4" w:rsidP="0031553E">
      <w:pPr>
        <w:spacing w:line="360" w:lineRule="auto"/>
        <w:rPr>
          <w:sz w:val="24"/>
          <w:szCs w:val="24"/>
          <w:lang w:val="en-US"/>
        </w:rPr>
      </w:pPr>
      <w:r w:rsidRPr="00A97B85">
        <w:rPr>
          <w:sz w:val="24"/>
          <w:szCs w:val="24"/>
        </w:rPr>
        <w:t>RQ2</w:t>
      </w:r>
      <w:r w:rsidR="008A0EAE" w:rsidRPr="00A97B85">
        <w:rPr>
          <w:sz w:val="24"/>
          <w:szCs w:val="24"/>
        </w:rPr>
        <w:t>:</w:t>
      </w:r>
      <w:r w:rsidR="008A0EAE" w:rsidRPr="00A97B85">
        <w:rPr>
          <w:sz w:val="20"/>
          <w:szCs w:val="20"/>
          <w:lang w:val="en-US"/>
        </w:rPr>
        <w:t xml:space="preserve"> </w:t>
      </w:r>
      <w:r w:rsidR="008A0EAE" w:rsidRPr="008A0EAE">
        <w:rPr>
          <w:sz w:val="24"/>
          <w:szCs w:val="24"/>
          <w:lang w:val="en-US"/>
        </w:rPr>
        <w:t xml:space="preserve">What marketing strategies can be implemented in order to promote the use of plastic bottles in the production of bricks? </w:t>
      </w:r>
    </w:p>
    <w:p w14:paraId="30CA9EA1" w14:textId="77777777" w:rsidR="008161C9" w:rsidRPr="00A97B85" w:rsidRDefault="008161C9" w:rsidP="0031553E">
      <w:pPr>
        <w:pStyle w:val="ListParagraph"/>
        <w:numPr>
          <w:ilvl w:val="0"/>
          <w:numId w:val="2"/>
        </w:numPr>
        <w:spacing w:line="360" w:lineRule="auto"/>
        <w:rPr>
          <w:sz w:val="24"/>
          <w:szCs w:val="24"/>
        </w:rPr>
      </w:pPr>
      <w:r w:rsidRPr="00A97B85">
        <w:rPr>
          <w:sz w:val="24"/>
          <w:szCs w:val="24"/>
        </w:rPr>
        <w:t>For RA3:</w:t>
      </w:r>
    </w:p>
    <w:p w14:paraId="683448F3" w14:textId="77777777" w:rsidR="00A97B85" w:rsidRDefault="008161C9" w:rsidP="0031553E">
      <w:pPr>
        <w:spacing w:line="360" w:lineRule="auto"/>
        <w:ind w:left="360"/>
        <w:rPr>
          <w:sz w:val="24"/>
          <w:szCs w:val="24"/>
          <w:lang w:val="en-US"/>
        </w:rPr>
      </w:pPr>
      <w:r w:rsidRPr="00A97B85">
        <w:rPr>
          <w:sz w:val="24"/>
          <w:szCs w:val="24"/>
        </w:rPr>
        <w:t>RQ3</w:t>
      </w:r>
      <w:r w:rsidR="00A97B85" w:rsidRPr="00A97B85">
        <w:rPr>
          <w:sz w:val="24"/>
          <w:szCs w:val="24"/>
        </w:rPr>
        <w:t>.1</w:t>
      </w:r>
      <w:r w:rsidRPr="00A97B85">
        <w:rPr>
          <w:sz w:val="24"/>
          <w:szCs w:val="24"/>
        </w:rPr>
        <w:t>:</w:t>
      </w:r>
      <w:r w:rsidR="00A97B85" w:rsidRPr="00A97B85">
        <w:rPr>
          <w:sz w:val="24"/>
          <w:szCs w:val="24"/>
        </w:rPr>
        <w:t xml:space="preserve"> </w:t>
      </w:r>
      <w:r w:rsidR="00A97B85" w:rsidRPr="00A97B85">
        <w:rPr>
          <w:sz w:val="24"/>
          <w:szCs w:val="24"/>
          <w:lang w:val="en-US"/>
        </w:rPr>
        <w:t>What proportion of LEGO customers purchase products at LEGO retail stores?</w:t>
      </w:r>
    </w:p>
    <w:p w14:paraId="38DF708A" w14:textId="77777777" w:rsidR="00735A16" w:rsidRDefault="00A97B85" w:rsidP="0031553E">
      <w:pPr>
        <w:spacing w:line="360" w:lineRule="auto"/>
        <w:ind w:left="360"/>
        <w:rPr>
          <w:lang w:val="en-US"/>
        </w:rPr>
      </w:pPr>
      <w:r>
        <w:rPr>
          <w:sz w:val="24"/>
          <w:szCs w:val="24"/>
          <w:lang w:val="en-US"/>
        </w:rPr>
        <w:t xml:space="preserve">RQ3.2: </w:t>
      </w:r>
      <w:r w:rsidR="00735A16" w:rsidRPr="00196736">
        <w:rPr>
          <w:sz w:val="24"/>
          <w:szCs w:val="24"/>
          <w:lang w:val="en-US"/>
        </w:rPr>
        <w:t>Do the annual sales differ according to the availability of LEGO stores in a region?</w:t>
      </w:r>
    </w:p>
    <w:p w14:paraId="6EED24F0" w14:textId="77777777" w:rsidR="00735A16" w:rsidRDefault="00735A16" w:rsidP="0031553E">
      <w:pPr>
        <w:spacing w:line="360" w:lineRule="auto"/>
        <w:ind w:left="360"/>
      </w:pPr>
    </w:p>
    <w:p w14:paraId="1AAEFDFB" w14:textId="77777777" w:rsidR="00735A16" w:rsidRPr="001161B8" w:rsidRDefault="00735A16"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t>3.3: Research Objectives</w:t>
      </w:r>
      <w:r w:rsidR="0041418C">
        <w:rPr>
          <w:b/>
          <w:bCs/>
          <w:color w:val="000000" w:themeColor="text1"/>
          <w:sz w:val="32"/>
          <w:szCs w:val="32"/>
          <w14:textOutline w14:w="0" w14:cap="flat" w14:cmpd="sng" w14:algn="ctr">
            <w14:noFill/>
            <w14:prstDash w14:val="solid"/>
            <w14:round/>
          </w14:textOutline>
        </w:rPr>
        <w:t xml:space="preserve"> </w:t>
      </w:r>
    </w:p>
    <w:p w14:paraId="46524426" w14:textId="77777777" w:rsidR="00735A16" w:rsidRPr="008E717D" w:rsidRDefault="000C5FDB" w:rsidP="0031553E">
      <w:pPr>
        <w:spacing w:line="360" w:lineRule="auto"/>
        <w:rPr>
          <w:sz w:val="24"/>
          <w:szCs w:val="24"/>
          <w:lang w:val="en-US"/>
        </w:rPr>
      </w:pPr>
      <w:r w:rsidRPr="008E717D">
        <w:rPr>
          <w:sz w:val="24"/>
          <w:szCs w:val="24"/>
          <w:lang w:val="en-US"/>
        </w:rPr>
        <w:t xml:space="preserve">We identify the following research objectives to address the </w:t>
      </w:r>
      <w:r w:rsidR="00F472B8">
        <w:rPr>
          <w:sz w:val="24"/>
          <w:szCs w:val="24"/>
          <w:lang w:val="en-US"/>
        </w:rPr>
        <w:t xml:space="preserve">respective </w:t>
      </w:r>
      <w:r w:rsidRPr="008E717D">
        <w:rPr>
          <w:sz w:val="24"/>
          <w:szCs w:val="24"/>
          <w:lang w:val="en-US"/>
        </w:rPr>
        <w:t>RQs identified</w:t>
      </w:r>
      <w:r w:rsidR="006854BD" w:rsidRPr="008E717D">
        <w:rPr>
          <w:sz w:val="24"/>
          <w:szCs w:val="24"/>
          <w:lang w:val="en-US"/>
        </w:rPr>
        <w:t>.</w:t>
      </w:r>
      <w:r w:rsidR="00C123A7" w:rsidRPr="008E717D">
        <w:rPr>
          <w:sz w:val="24"/>
          <w:szCs w:val="24"/>
          <w:lang w:val="en-US"/>
        </w:rPr>
        <w:t xml:space="preserve"> </w:t>
      </w:r>
    </w:p>
    <w:p w14:paraId="5D0D47F6" w14:textId="77777777" w:rsidR="00EE3197" w:rsidRDefault="00F368BB" w:rsidP="0031553E">
      <w:pPr>
        <w:spacing w:line="360" w:lineRule="auto"/>
        <w:rPr>
          <w:b/>
          <w:bCs/>
          <w:sz w:val="24"/>
          <w:szCs w:val="24"/>
          <w:lang w:val="en-US"/>
        </w:rPr>
      </w:pPr>
      <w:r>
        <w:rPr>
          <w:b/>
          <w:bCs/>
          <w:sz w:val="24"/>
          <w:szCs w:val="24"/>
          <w:lang w:val="en-US"/>
        </w:rPr>
        <w:t>FOR RQ 1.1, 1.2 &amp; 1.3</w:t>
      </w:r>
    </w:p>
    <w:p w14:paraId="618E8042" w14:textId="77777777" w:rsidR="00390D9F" w:rsidRPr="008E717D" w:rsidRDefault="008E717D" w:rsidP="0031553E">
      <w:pPr>
        <w:spacing w:line="360" w:lineRule="auto"/>
        <w:rPr>
          <w:sz w:val="24"/>
          <w:szCs w:val="24"/>
          <w:lang w:val="en-US"/>
        </w:rPr>
      </w:pPr>
      <w:r w:rsidRPr="008E717D">
        <w:rPr>
          <w:sz w:val="24"/>
          <w:szCs w:val="24"/>
          <w:lang w:val="en-US"/>
        </w:rPr>
        <w:t>(</w:t>
      </w:r>
      <w:r w:rsidR="008305D2" w:rsidRPr="008E717D">
        <w:rPr>
          <w:sz w:val="24"/>
          <w:szCs w:val="24"/>
          <w:lang w:val="en-US"/>
        </w:rPr>
        <w:t>RQ1.1</w:t>
      </w:r>
      <w:r w:rsidRPr="008E717D">
        <w:rPr>
          <w:sz w:val="24"/>
          <w:szCs w:val="24"/>
          <w:lang w:val="en-US"/>
        </w:rPr>
        <w:t>)</w:t>
      </w:r>
      <w:r w:rsidR="008305D2" w:rsidRPr="008E717D">
        <w:rPr>
          <w:sz w:val="24"/>
          <w:szCs w:val="24"/>
          <w:lang w:val="en-US"/>
        </w:rPr>
        <w:t xml:space="preserve"> </w:t>
      </w:r>
      <w:r w:rsidR="00390D9F" w:rsidRPr="008E717D">
        <w:rPr>
          <w:sz w:val="24"/>
          <w:szCs w:val="24"/>
          <w:lang w:val="en-US"/>
        </w:rPr>
        <w:t>RO1.1: Examine the relationship between the Annual household expenditure on LEGO products and the following demographic variables of children: Gender, Age, Region of Residence, Annual Household Income.</w:t>
      </w:r>
    </w:p>
    <w:p w14:paraId="32DB404A" w14:textId="77777777" w:rsidR="00390D9F" w:rsidRPr="008E717D" w:rsidRDefault="00390D9F" w:rsidP="0031553E">
      <w:pPr>
        <w:spacing w:line="360" w:lineRule="auto"/>
        <w:rPr>
          <w:sz w:val="24"/>
          <w:szCs w:val="24"/>
          <w:lang w:val="en-US"/>
        </w:rPr>
      </w:pPr>
    </w:p>
    <w:p w14:paraId="203E2855" w14:textId="77777777" w:rsidR="006854BD" w:rsidRPr="008E717D" w:rsidRDefault="008E717D" w:rsidP="0031553E">
      <w:pPr>
        <w:spacing w:line="360" w:lineRule="auto"/>
        <w:rPr>
          <w:sz w:val="24"/>
          <w:szCs w:val="24"/>
          <w:lang w:val="en-US"/>
        </w:rPr>
      </w:pPr>
      <w:r w:rsidRPr="008E717D">
        <w:rPr>
          <w:sz w:val="24"/>
          <w:szCs w:val="24"/>
          <w:lang w:val="en-US"/>
        </w:rPr>
        <w:lastRenderedPageBreak/>
        <w:t>(</w:t>
      </w:r>
      <w:r w:rsidR="008305D2" w:rsidRPr="008E717D">
        <w:rPr>
          <w:sz w:val="24"/>
          <w:szCs w:val="24"/>
          <w:lang w:val="en-US"/>
        </w:rPr>
        <w:t>RQ1.2</w:t>
      </w:r>
      <w:r w:rsidRPr="008E717D">
        <w:rPr>
          <w:sz w:val="24"/>
          <w:szCs w:val="24"/>
          <w:lang w:val="en-US"/>
        </w:rPr>
        <w:t>)</w:t>
      </w:r>
      <w:r w:rsidR="008305D2" w:rsidRPr="008E717D">
        <w:rPr>
          <w:sz w:val="24"/>
          <w:szCs w:val="24"/>
          <w:lang w:val="en-US"/>
        </w:rPr>
        <w:t xml:space="preserve"> </w:t>
      </w:r>
      <w:r w:rsidR="006854BD" w:rsidRPr="008E717D">
        <w:rPr>
          <w:sz w:val="24"/>
          <w:szCs w:val="24"/>
          <w:lang w:val="en-US"/>
        </w:rPr>
        <w:t>RO1.</w:t>
      </w:r>
      <w:r w:rsidR="00390D9F" w:rsidRPr="008E717D">
        <w:rPr>
          <w:sz w:val="24"/>
          <w:szCs w:val="24"/>
          <w:lang w:val="en-US"/>
        </w:rPr>
        <w:t>2</w:t>
      </w:r>
      <w:r w:rsidR="00E73AB0" w:rsidRPr="008E717D">
        <w:rPr>
          <w:sz w:val="24"/>
          <w:szCs w:val="24"/>
          <w:lang w:val="en-US"/>
        </w:rPr>
        <w:t xml:space="preserve">: Examine the relationship between </w:t>
      </w:r>
      <w:r w:rsidR="007412C5">
        <w:rPr>
          <w:sz w:val="24"/>
          <w:szCs w:val="24"/>
          <w:lang w:val="en-US"/>
        </w:rPr>
        <w:t xml:space="preserve">the </w:t>
      </w:r>
      <w:r w:rsidR="00261899">
        <w:rPr>
          <w:sz w:val="24"/>
          <w:szCs w:val="24"/>
          <w:lang w:val="en-US"/>
        </w:rPr>
        <w:t>Region of residence</w:t>
      </w:r>
      <w:r w:rsidR="007412C5">
        <w:rPr>
          <w:sz w:val="24"/>
          <w:szCs w:val="24"/>
          <w:lang w:val="en-US"/>
        </w:rPr>
        <w:t xml:space="preserve"> of children</w:t>
      </w:r>
      <w:r w:rsidR="00342FC3" w:rsidRPr="008E717D">
        <w:rPr>
          <w:sz w:val="24"/>
          <w:szCs w:val="24"/>
          <w:lang w:val="en-US"/>
        </w:rPr>
        <w:t xml:space="preserve"> </w:t>
      </w:r>
      <w:r w:rsidR="00E73AB0" w:rsidRPr="008E717D">
        <w:rPr>
          <w:sz w:val="24"/>
          <w:szCs w:val="24"/>
          <w:lang w:val="en-US"/>
        </w:rPr>
        <w:t>and the</w:t>
      </w:r>
      <w:r w:rsidR="007412C5">
        <w:rPr>
          <w:sz w:val="24"/>
          <w:szCs w:val="24"/>
          <w:lang w:val="en-US"/>
        </w:rPr>
        <w:t>ir preferred LEGO Product type.</w:t>
      </w:r>
    </w:p>
    <w:p w14:paraId="0B9E095E" w14:textId="77777777" w:rsidR="00E73AB0" w:rsidRPr="008E717D" w:rsidRDefault="008E717D" w:rsidP="0031553E">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7D">
        <w:rPr>
          <w:sz w:val="24"/>
          <w:szCs w:val="24"/>
          <w:lang w:val="en-US"/>
        </w:rPr>
        <w:t>(</w:t>
      </w:r>
      <w:r w:rsidR="008305D2" w:rsidRPr="008E717D">
        <w:rPr>
          <w:sz w:val="24"/>
          <w:szCs w:val="24"/>
          <w:lang w:val="en-US"/>
        </w:rPr>
        <w:t>RQ1.3</w:t>
      </w:r>
      <w:r w:rsidRPr="008E717D">
        <w:rPr>
          <w:sz w:val="24"/>
          <w:szCs w:val="24"/>
          <w:lang w:val="en-US"/>
        </w:rPr>
        <w:t>)</w:t>
      </w:r>
      <w:r w:rsidR="008305D2" w:rsidRPr="008E717D">
        <w:rPr>
          <w:sz w:val="24"/>
          <w:szCs w:val="24"/>
          <w:lang w:val="en-US"/>
        </w:rPr>
        <w:t xml:space="preserve"> </w:t>
      </w:r>
      <w:r w:rsidR="00E73AB0" w:rsidRPr="008E717D">
        <w:rPr>
          <w:sz w:val="24"/>
          <w:szCs w:val="24"/>
          <w:lang w:val="en-US"/>
        </w:rPr>
        <w:t xml:space="preserve">RO1.3: </w:t>
      </w:r>
      <w:r w:rsidR="00844855" w:rsidRPr="008E717D">
        <w:rPr>
          <w:sz w:val="24"/>
          <w:szCs w:val="24"/>
          <w:lang w:val="en-US"/>
        </w:rPr>
        <w:t>Investigate the relationship between the education level of a consumer and their preference for digital LEGO products.</w:t>
      </w:r>
    </w:p>
    <w:p w14:paraId="48DA0F60" w14:textId="77777777" w:rsidR="00735A16" w:rsidRPr="00735A16" w:rsidRDefault="00735A16" w:rsidP="0031553E">
      <w:pPr>
        <w:spacing w:line="360" w:lineRule="auto"/>
        <w:ind w:left="360"/>
      </w:pPr>
    </w:p>
    <w:p w14:paraId="708CA080" w14:textId="77777777" w:rsidR="00A97B85" w:rsidRPr="00F472B8" w:rsidRDefault="00F368BB" w:rsidP="00EE3197">
      <w:pPr>
        <w:spacing w:line="360" w:lineRule="auto"/>
        <w:ind w:left="360"/>
        <w:rPr>
          <w:b/>
          <w:bCs/>
          <w:sz w:val="24"/>
          <w:szCs w:val="24"/>
        </w:rPr>
      </w:pPr>
      <w:r>
        <w:rPr>
          <w:b/>
          <w:bCs/>
          <w:sz w:val="24"/>
          <w:szCs w:val="24"/>
        </w:rPr>
        <w:t xml:space="preserve">FOR RQ2 </w:t>
      </w:r>
    </w:p>
    <w:p w14:paraId="5DF64B67" w14:textId="77777777" w:rsidR="00196736" w:rsidRDefault="00FF4FF1" w:rsidP="00EE3197">
      <w:pPr>
        <w:spacing w:line="360" w:lineRule="auto"/>
        <w:ind w:left="360"/>
        <w:rPr>
          <w:sz w:val="24"/>
          <w:szCs w:val="24"/>
          <w:lang w:val="en-US"/>
        </w:rPr>
      </w:pPr>
      <w:r w:rsidRPr="00196736">
        <w:rPr>
          <w:sz w:val="24"/>
          <w:szCs w:val="24"/>
          <w:lang w:val="en-US"/>
        </w:rPr>
        <w:t xml:space="preserve">RO2.1: </w:t>
      </w:r>
      <w:r w:rsidR="00196736" w:rsidRPr="00196736">
        <w:rPr>
          <w:sz w:val="24"/>
          <w:szCs w:val="24"/>
          <w:lang w:val="en-US"/>
        </w:rPr>
        <w:t>Explore the different marketing strategies that can be used to promote the initiative</w:t>
      </w:r>
      <w:r w:rsidR="00A34E4D">
        <w:rPr>
          <w:sz w:val="24"/>
          <w:szCs w:val="24"/>
          <w:lang w:val="en-US"/>
        </w:rPr>
        <w:t xml:space="preserve"> and the customers opinions on it.</w:t>
      </w:r>
      <w:r w:rsidR="00196736" w:rsidRPr="00196736">
        <w:rPr>
          <w:sz w:val="24"/>
          <w:szCs w:val="24"/>
          <w:lang w:val="en-US"/>
        </w:rPr>
        <w:br/>
        <w:t>R</w:t>
      </w:r>
      <w:r w:rsidR="001E5D3B">
        <w:rPr>
          <w:sz w:val="24"/>
          <w:szCs w:val="24"/>
          <w:lang w:val="en-US"/>
        </w:rPr>
        <w:t>O</w:t>
      </w:r>
      <w:r w:rsidR="00196736" w:rsidRPr="00196736">
        <w:rPr>
          <w:sz w:val="24"/>
          <w:szCs w:val="24"/>
          <w:lang w:val="en-US"/>
        </w:rPr>
        <w:t>2.2</w:t>
      </w:r>
      <w:r w:rsidR="00196736">
        <w:rPr>
          <w:sz w:val="24"/>
          <w:szCs w:val="24"/>
          <w:lang w:val="en-US"/>
        </w:rPr>
        <w:t xml:space="preserve">: </w:t>
      </w:r>
      <w:r w:rsidR="00703D7E" w:rsidRPr="00703D7E">
        <w:rPr>
          <w:sz w:val="24"/>
          <w:szCs w:val="24"/>
          <w:lang w:val="en-US"/>
        </w:rPr>
        <w:t>Determine the impact</w:t>
      </w:r>
      <w:r w:rsidR="00703D7E">
        <w:rPr>
          <w:sz w:val="24"/>
          <w:szCs w:val="24"/>
          <w:lang w:val="en-US"/>
        </w:rPr>
        <w:t>, if any, that</w:t>
      </w:r>
      <w:r w:rsidR="00703D7E" w:rsidRPr="00703D7E">
        <w:rPr>
          <w:sz w:val="24"/>
          <w:szCs w:val="24"/>
          <w:lang w:val="en-US"/>
        </w:rPr>
        <w:t xml:space="preserve"> the promotional campaign has on the brand awareness of the initiative undertaken by us.</w:t>
      </w:r>
    </w:p>
    <w:p w14:paraId="4CB7A6D4" w14:textId="77777777" w:rsidR="00EE3197" w:rsidRDefault="0067551E" w:rsidP="00EE3197">
      <w:pPr>
        <w:spacing w:line="360" w:lineRule="auto"/>
        <w:ind w:left="360"/>
        <w:rPr>
          <w:b/>
          <w:bCs/>
          <w:sz w:val="24"/>
          <w:szCs w:val="24"/>
          <w:lang w:val="en-US"/>
        </w:rPr>
      </w:pPr>
      <w:r>
        <w:rPr>
          <w:b/>
          <w:bCs/>
          <w:sz w:val="24"/>
          <w:szCs w:val="24"/>
          <w:lang w:val="en-US"/>
        </w:rPr>
        <w:t>FOR RQ3.1</w:t>
      </w:r>
      <w:r w:rsidR="00F368BB">
        <w:rPr>
          <w:b/>
          <w:bCs/>
          <w:sz w:val="24"/>
          <w:szCs w:val="24"/>
          <w:lang w:val="en-US"/>
        </w:rPr>
        <w:t xml:space="preserve"> &amp; 3.2</w:t>
      </w:r>
    </w:p>
    <w:p w14:paraId="3C87E8E2" w14:textId="77777777" w:rsidR="00B72D1D" w:rsidRDefault="00394EF6" w:rsidP="00EE3197">
      <w:pPr>
        <w:spacing w:line="360" w:lineRule="auto"/>
        <w:ind w:left="360"/>
        <w:rPr>
          <w:sz w:val="24"/>
          <w:szCs w:val="24"/>
          <w:lang w:val="en-US"/>
        </w:rPr>
      </w:pPr>
      <w:r w:rsidRPr="0067551E">
        <w:rPr>
          <w:sz w:val="24"/>
          <w:szCs w:val="24"/>
          <w:lang w:val="en-US"/>
        </w:rPr>
        <w:t>(RQ3.1)</w:t>
      </w:r>
      <w:r>
        <w:rPr>
          <w:b/>
          <w:bCs/>
          <w:sz w:val="24"/>
          <w:szCs w:val="24"/>
          <w:lang w:val="en-US"/>
        </w:rPr>
        <w:t xml:space="preserve"> </w:t>
      </w:r>
      <w:r w:rsidR="00B72D1D">
        <w:rPr>
          <w:sz w:val="24"/>
          <w:szCs w:val="24"/>
          <w:lang w:val="en-US"/>
        </w:rPr>
        <w:t xml:space="preserve">RO3.1: </w:t>
      </w:r>
      <w:r w:rsidR="000A1FF7">
        <w:rPr>
          <w:sz w:val="24"/>
          <w:szCs w:val="24"/>
          <w:lang w:val="en-US"/>
        </w:rPr>
        <w:t>Determine the current</w:t>
      </w:r>
      <w:r w:rsidR="0007266D">
        <w:rPr>
          <w:sz w:val="24"/>
          <w:szCs w:val="24"/>
          <w:lang w:val="en-US"/>
        </w:rPr>
        <w:t xml:space="preserve"> </w:t>
      </w:r>
      <w:r w:rsidR="00A34E4D">
        <w:rPr>
          <w:sz w:val="24"/>
          <w:szCs w:val="24"/>
          <w:lang w:val="en-US"/>
        </w:rPr>
        <w:t>c</w:t>
      </w:r>
      <w:r w:rsidR="001D2665">
        <w:rPr>
          <w:sz w:val="24"/>
          <w:szCs w:val="24"/>
          <w:lang w:val="en-US"/>
        </w:rPr>
        <w:t>onsu</w:t>
      </w:r>
      <w:r w:rsidR="00A34E4D">
        <w:rPr>
          <w:sz w:val="24"/>
          <w:szCs w:val="24"/>
          <w:lang w:val="en-US"/>
        </w:rPr>
        <w:t xml:space="preserve">mer satisfaction level </w:t>
      </w:r>
      <w:r w:rsidR="00F24D4C">
        <w:rPr>
          <w:sz w:val="24"/>
          <w:szCs w:val="24"/>
          <w:lang w:val="en-US"/>
        </w:rPr>
        <w:t>with the availability of LEGO stores.</w:t>
      </w:r>
    </w:p>
    <w:p w14:paraId="44FE0616" w14:textId="77777777" w:rsidR="0006446F" w:rsidRDefault="008E717D" w:rsidP="00EE3197">
      <w:pPr>
        <w:spacing w:line="360" w:lineRule="auto"/>
        <w:ind w:left="360"/>
        <w:rPr>
          <w:sz w:val="24"/>
          <w:szCs w:val="24"/>
          <w:lang w:val="en-US"/>
        </w:rPr>
      </w:pPr>
      <w:r w:rsidRPr="0067551E">
        <w:rPr>
          <w:sz w:val="24"/>
          <w:szCs w:val="24"/>
          <w:lang w:val="en-US"/>
        </w:rPr>
        <w:t>(</w:t>
      </w:r>
      <w:r w:rsidR="008305D2" w:rsidRPr="0067551E">
        <w:rPr>
          <w:sz w:val="24"/>
          <w:szCs w:val="24"/>
          <w:lang w:val="en-US"/>
        </w:rPr>
        <w:t>RQ3.1</w:t>
      </w:r>
      <w:r w:rsidRPr="0067551E">
        <w:rPr>
          <w:sz w:val="24"/>
          <w:szCs w:val="24"/>
          <w:lang w:val="en-US"/>
        </w:rPr>
        <w:t>)</w:t>
      </w:r>
      <w:r w:rsidR="008305D2">
        <w:rPr>
          <w:sz w:val="24"/>
          <w:szCs w:val="24"/>
          <w:lang w:val="en-US"/>
        </w:rPr>
        <w:t xml:space="preserve"> </w:t>
      </w:r>
      <w:r w:rsidR="00703D7E">
        <w:rPr>
          <w:sz w:val="24"/>
          <w:szCs w:val="24"/>
          <w:lang w:val="en-US"/>
        </w:rPr>
        <w:t>R</w:t>
      </w:r>
      <w:r w:rsidR="001E5D3B">
        <w:rPr>
          <w:sz w:val="24"/>
          <w:szCs w:val="24"/>
          <w:lang w:val="en-US"/>
        </w:rPr>
        <w:t>O</w:t>
      </w:r>
      <w:r w:rsidR="00703D7E">
        <w:rPr>
          <w:sz w:val="24"/>
          <w:szCs w:val="24"/>
          <w:lang w:val="en-US"/>
        </w:rPr>
        <w:t>3.</w:t>
      </w:r>
      <w:r w:rsidR="00B72D1D">
        <w:rPr>
          <w:sz w:val="24"/>
          <w:szCs w:val="24"/>
          <w:lang w:val="en-US"/>
        </w:rPr>
        <w:t>2</w:t>
      </w:r>
      <w:r w:rsidR="00703D7E">
        <w:rPr>
          <w:sz w:val="24"/>
          <w:szCs w:val="24"/>
          <w:lang w:val="en-US"/>
        </w:rPr>
        <w:t xml:space="preserve">: </w:t>
      </w:r>
      <w:r w:rsidR="0006446F" w:rsidRPr="0006446F">
        <w:rPr>
          <w:sz w:val="24"/>
          <w:szCs w:val="24"/>
          <w:lang w:val="en-US"/>
        </w:rPr>
        <w:t>Examine the difference in proportion of LEGO customers that purchase products at retail stores across different regions.</w:t>
      </w:r>
    </w:p>
    <w:p w14:paraId="603C479E" w14:textId="77777777" w:rsidR="0006446F" w:rsidRDefault="008E717D" w:rsidP="00EE3197">
      <w:pPr>
        <w:spacing w:line="360" w:lineRule="auto"/>
        <w:ind w:left="360"/>
        <w:rPr>
          <w:sz w:val="24"/>
          <w:szCs w:val="24"/>
          <w:lang w:val="en-US"/>
        </w:rPr>
      </w:pPr>
      <w:r w:rsidRPr="0067551E">
        <w:rPr>
          <w:sz w:val="24"/>
          <w:szCs w:val="24"/>
          <w:lang w:val="en-US"/>
        </w:rPr>
        <w:t>(</w:t>
      </w:r>
      <w:r w:rsidR="008305D2" w:rsidRPr="0067551E">
        <w:rPr>
          <w:sz w:val="24"/>
          <w:szCs w:val="24"/>
          <w:lang w:val="en-US"/>
        </w:rPr>
        <w:t>RQ3.2</w:t>
      </w:r>
      <w:r w:rsidRPr="0067551E">
        <w:rPr>
          <w:sz w:val="24"/>
          <w:szCs w:val="24"/>
          <w:lang w:val="en-US"/>
        </w:rPr>
        <w:t>)</w:t>
      </w:r>
      <w:r w:rsidR="008305D2">
        <w:rPr>
          <w:sz w:val="24"/>
          <w:szCs w:val="24"/>
          <w:lang w:val="en-US"/>
        </w:rPr>
        <w:t xml:space="preserve"> </w:t>
      </w:r>
      <w:r w:rsidR="0006446F">
        <w:rPr>
          <w:sz w:val="24"/>
          <w:szCs w:val="24"/>
          <w:lang w:val="en-US"/>
        </w:rPr>
        <w:t>R</w:t>
      </w:r>
      <w:r w:rsidR="001E5D3B">
        <w:rPr>
          <w:sz w:val="24"/>
          <w:szCs w:val="24"/>
          <w:lang w:val="en-US"/>
        </w:rPr>
        <w:t>O</w:t>
      </w:r>
      <w:r w:rsidR="0006446F">
        <w:rPr>
          <w:sz w:val="24"/>
          <w:szCs w:val="24"/>
          <w:lang w:val="en-US"/>
        </w:rPr>
        <w:t>3.</w:t>
      </w:r>
      <w:r w:rsidR="00B72D1D">
        <w:rPr>
          <w:sz w:val="24"/>
          <w:szCs w:val="24"/>
          <w:lang w:val="en-US"/>
        </w:rPr>
        <w:t>3</w:t>
      </w:r>
      <w:r w:rsidR="0006446F">
        <w:rPr>
          <w:sz w:val="24"/>
          <w:szCs w:val="24"/>
          <w:lang w:val="en-US"/>
        </w:rPr>
        <w:t xml:space="preserve">: </w:t>
      </w:r>
      <w:r w:rsidR="00F8537F">
        <w:rPr>
          <w:sz w:val="24"/>
          <w:szCs w:val="24"/>
          <w:lang w:val="en-US"/>
        </w:rPr>
        <w:t>In</w:t>
      </w:r>
      <w:r w:rsidR="00374F37">
        <w:rPr>
          <w:sz w:val="24"/>
          <w:szCs w:val="24"/>
          <w:lang w:val="en-US"/>
        </w:rPr>
        <w:t>vestigate</w:t>
      </w:r>
      <w:r w:rsidR="0006446F" w:rsidRPr="0006446F">
        <w:rPr>
          <w:sz w:val="24"/>
          <w:szCs w:val="24"/>
          <w:lang w:val="en-US"/>
        </w:rPr>
        <w:t xml:space="preserve"> the effect on LEGO’s annual sales based on the availability of LEGO stores in different regions.</w:t>
      </w:r>
    </w:p>
    <w:p w14:paraId="03945923" w14:textId="77777777" w:rsidR="00E60428" w:rsidRPr="0006446F" w:rsidRDefault="00E60428" w:rsidP="0031553E">
      <w:pPr>
        <w:spacing w:line="360" w:lineRule="auto"/>
        <w:ind w:left="360"/>
      </w:pPr>
    </w:p>
    <w:p w14:paraId="6D2C33EE" w14:textId="77777777" w:rsidR="00E60428" w:rsidRPr="001161B8" w:rsidRDefault="00E60428" w:rsidP="0031553E">
      <w:pPr>
        <w:spacing w:line="360" w:lineRule="auto"/>
        <w:rPr>
          <w:b/>
          <w:bCs/>
          <w:color w:val="000000" w:themeColor="text1"/>
          <w:sz w:val="32"/>
          <w:szCs w:val="32"/>
          <w14:textOutline w14:w="0" w14:cap="flat" w14:cmpd="sng" w14:algn="ctr">
            <w14:noFill/>
            <w14:prstDash w14:val="solid"/>
            <w14:round/>
          </w14:textOutline>
        </w:rPr>
      </w:pPr>
      <w:r w:rsidRPr="001161B8">
        <w:rPr>
          <w:b/>
          <w:bCs/>
          <w:color w:val="000000" w:themeColor="text1"/>
          <w:sz w:val="32"/>
          <w:szCs w:val="32"/>
          <w14:textOutline w14:w="0" w14:cap="flat" w14:cmpd="sng" w14:algn="ctr">
            <w14:noFill/>
            <w14:prstDash w14:val="solid"/>
            <w14:round/>
          </w14:textOutline>
        </w:rPr>
        <w:t xml:space="preserve">4: </w:t>
      </w:r>
      <w:r w:rsidR="00F24632" w:rsidRPr="001161B8">
        <w:rPr>
          <w:b/>
          <w:bCs/>
          <w:color w:val="000000" w:themeColor="text1"/>
          <w:sz w:val="32"/>
          <w:szCs w:val="32"/>
          <w14:textOutline w14:w="0" w14:cap="flat" w14:cmpd="sng" w14:algn="ctr">
            <w14:noFill/>
            <w14:prstDash w14:val="solid"/>
            <w14:round/>
          </w14:textOutline>
        </w:rPr>
        <w:t>Methodology</w:t>
      </w:r>
    </w:p>
    <w:p w14:paraId="53D135B5" w14:textId="77777777" w:rsidR="00F24632" w:rsidRPr="004D346C" w:rsidRDefault="00F24632" w:rsidP="0031553E">
      <w:pPr>
        <w:spacing w:line="360" w:lineRule="auto"/>
        <w:rPr>
          <w:sz w:val="24"/>
          <w:szCs w:val="24"/>
          <w:lang w:val="en-US"/>
        </w:rPr>
      </w:pPr>
      <w:r w:rsidRPr="004D346C">
        <w:rPr>
          <w:b/>
          <w:bCs/>
          <w:color w:val="000000" w:themeColor="text1"/>
          <w:sz w:val="24"/>
          <w:szCs w:val="24"/>
          <w:lang w:val="en-US"/>
          <w14:textOutline w14:w="0" w14:cap="flat" w14:cmpd="sng" w14:algn="ctr">
            <w14:noFill/>
            <w14:prstDash w14:val="solid"/>
            <w14:round/>
          </w14:textOutline>
        </w:rPr>
        <w:t xml:space="preserve">4.1: </w:t>
      </w:r>
      <w:r w:rsidR="00D55531" w:rsidRPr="004D346C">
        <w:rPr>
          <w:b/>
          <w:bCs/>
          <w:color w:val="000000" w:themeColor="text1"/>
          <w:sz w:val="24"/>
          <w:szCs w:val="24"/>
          <w:lang w:val="en-US"/>
          <w14:textOutline w14:w="0" w14:cap="flat" w14:cmpd="sng" w14:algn="ctr">
            <w14:noFill/>
            <w14:prstDash w14:val="solid"/>
            <w14:round/>
          </w14:textOutline>
        </w:rPr>
        <w:t>Research Design</w:t>
      </w:r>
      <w:r w:rsidR="004543C8" w:rsidRPr="004D346C">
        <w:rPr>
          <w:b/>
          <w:bCs/>
          <w:color w:val="000000" w:themeColor="text1"/>
          <w:sz w:val="24"/>
          <w:szCs w:val="24"/>
          <w:lang w:val="en-US"/>
          <w14:textOutline w14:w="0" w14:cap="flat" w14:cmpd="sng" w14:algn="ctr">
            <w14:noFill/>
            <w14:prstDash w14:val="solid"/>
            <w14:round/>
          </w14:textOutline>
        </w:rPr>
        <w:t xml:space="preserve"> and Approach.</w:t>
      </w:r>
      <w:r w:rsidR="0041418C" w:rsidRPr="004D346C">
        <w:rPr>
          <w:b/>
          <w:bCs/>
          <w:color w:val="000000" w:themeColor="text1"/>
          <w:sz w:val="24"/>
          <w:szCs w:val="24"/>
          <w:lang w:val="en-US"/>
          <w14:textOutline w14:w="0" w14:cap="flat" w14:cmpd="sng" w14:algn="ctr">
            <w14:noFill/>
            <w14:prstDash w14:val="solid"/>
            <w14:round/>
          </w14:textOutline>
        </w:rPr>
        <w:t xml:space="preserve"> </w:t>
      </w:r>
      <w:r w:rsidR="00D55531" w:rsidRPr="004D346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13669" w:rsidRPr="004D346C">
        <w:rPr>
          <w:sz w:val="24"/>
          <w:szCs w:val="24"/>
          <w:lang w:val="en-US"/>
        </w:rPr>
        <w:t>For</w:t>
      </w:r>
      <w:r w:rsidR="00D55531" w:rsidRPr="004D346C">
        <w:rPr>
          <w:sz w:val="24"/>
          <w:szCs w:val="24"/>
          <w:lang w:val="en-US"/>
        </w:rPr>
        <w:t xml:space="preserve"> this market research</w:t>
      </w:r>
      <w:r w:rsidR="00913669" w:rsidRPr="004D346C">
        <w:rPr>
          <w:sz w:val="24"/>
          <w:szCs w:val="24"/>
          <w:lang w:val="en-US"/>
        </w:rPr>
        <w:t xml:space="preserve"> problem, we will b</w:t>
      </w:r>
      <w:r w:rsidR="00F368BB">
        <w:rPr>
          <w:sz w:val="24"/>
          <w:szCs w:val="24"/>
          <w:lang w:val="en-US"/>
        </w:rPr>
        <w:t>e using</w:t>
      </w:r>
      <w:r w:rsidR="00913669" w:rsidRPr="004D346C">
        <w:rPr>
          <w:sz w:val="24"/>
          <w:szCs w:val="24"/>
          <w:lang w:val="en-US"/>
        </w:rPr>
        <w:t xml:space="preserve"> exploratory, descriptive </w:t>
      </w:r>
      <w:r w:rsidR="009B18E9">
        <w:rPr>
          <w:sz w:val="24"/>
          <w:szCs w:val="24"/>
          <w:lang w:val="en-US"/>
        </w:rPr>
        <w:t xml:space="preserve">and </w:t>
      </w:r>
      <w:r w:rsidR="00913669" w:rsidRPr="004D346C">
        <w:rPr>
          <w:sz w:val="24"/>
          <w:szCs w:val="24"/>
          <w:lang w:val="en-US"/>
        </w:rPr>
        <w:t>causal research design</w:t>
      </w:r>
      <w:r w:rsidR="00F368BB">
        <w:rPr>
          <w:sz w:val="24"/>
          <w:szCs w:val="24"/>
          <w:lang w:val="en-US"/>
        </w:rPr>
        <w:t>s</w:t>
      </w:r>
      <w:r w:rsidR="00913669" w:rsidRPr="004D346C">
        <w:rPr>
          <w:sz w:val="24"/>
          <w:szCs w:val="24"/>
          <w:lang w:val="en-US"/>
        </w:rPr>
        <w:t xml:space="preserve">. </w:t>
      </w:r>
      <w:r w:rsidR="003E2FA8" w:rsidRPr="004D346C">
        <w:rPr>
          <w:sz w:val="24"/>
          <w:szCs w:val="24"/>
          <w:lang w:val="en-US"/>
        </w:rPr>
        <w:t>We use exploratory research to identify the factors</w:t>
      </w:r>
      <w:r w:rsidR="00C147D6" w:rsidRPr="004D346C">
        <w:rPr>
          <w:sz w:val="24"/>
          <w:szCs w:val="24"/>
          <w:lang w:val="en-US"/>
        </w:rPr>
        <w:t>, such as the different preferences of children in different age groups, that</w:t>
      </w:r>
      <w:r w:rsidR="00B769B0" w:rsidRPr="004D346C">
        <w:rPr>
          <w:sz w:val="24"/>
          <w:szCs w:val="24"/>
          <w:lang w:val="en-US"/>
        </w:rPr>
        <w:t xml:space="preserve"> we need for further investigation and research </w:t>
      </w:r>
      <w:r w:rsidR="009B18E9">
        <w:rPr>
          <w:sz w:val="24"/>
          <w:szCs w:val="24"/>
          <w:lang w:val="en-US"/>
        </w:rPr>
        <w:t>by using</w:t>
      </w:r>
      <w:r w:rsidR="00384E72" w:rsidRPr="004D346C">
        <w:rPr>
          <w:sz w:val="24"/>
          <w:szCs w:val="24"/>
          <w:lang w:val="en-US"/>
        </w:rPr>
        <w:t xml:space="preserve"> focus groups and </w:t>
      </w:r>
      <w:r w:rsidR="00DA5FBE" w:rsidRPr="004D346C">
        <w:rPr>
          <w:sz w:val="24"/>
          <w:szCs w:val="24"/>
          <w:lang w:val="en-US"/>
        </w:rPr>
        <w:t xml:space="preserve">surveys. Descriptive research </w:t>
      </w:r>
      <w:r w:rsidR="005741D7" w:rsidRPr="004D346C">
        <w:rPr>
          <w:sz w:val="24"/>
          <w:szCs w:val="24"/>
          <w:lang w:val="en-US"/>
        </w:rPr>
        <w:t xml:space="preserve">will </w:t>
      </w:r>
      <w:r w:rsidR="00D015F8" w:rsidRPr="004D346C">
        <w:rPr>
          <w:sz w:val="24"/>
          <w:szCs w:val="24"/>
          <w:lang w:val="en-US"/>
        </w:rPr>
        <w:t>allow us to investigate</w:t>
      </w:r>
      <w:r w:rsidR="00302B35" w:rsidRPr="004D346C">
        <w:rPr>
          <w:sz w:val="24"/>
          <w:szCs w:val="24"/>
          <w:lang w:val="en-US"/>
        </w:rPr>
        <w:t xml:space="preserve"> the relationship between different factors</w:t>
      </w:r>
      <w:r w:rsidR="00CE09F3" w:rsidRPr="004D346C">
        <w:rPr>
          <w:sz w:val="24"/>
          <w:szCs w:val="24"/>
          <w:lang w:val="en-US"/>
        </w:rPr>
        <w:t xml:space="preserve"> in a precise manner</w:t>
      </w:r>
      <w:r w:rsidR="00302B35" w:rsidRPr="004D346C">
        <w:rPr>
          <w:sz w:val="24"/>
          <w:szCs w:val="24"/>
          <w:lang w:val="en-US"/>
        </w:rPr>
        <w:t xml:space="preserve">, such as </w:t>
      </w:r>
      <w:r w:rsidR="00CE09F3" w:rsidRPr="004D346C">
        <w:rPr>
          <w:sz w:val="24"/>
          <w:szCs w:val="24"/>
          <w:lang w:val="en-US"/>
        </w:rPr>
        <w:t xml:space="preserve">the relationship between </w:t>
      </w:r>
      <w:r w:rsidR="0046071D" w:rsidRPr="004D346C">
        <w:rPr>
          <w:sz w:val="24"/>
          <w:szCs w:val="24"/>
          <w:lang w:val="en-US"/>
        </w:rPr>
        <w:t xml:space="preserve">a customer’s </w:t>
      </w:r>
      <w:r w:rsidR="00302B35" w:rsidRPr="004D346C">
        <w:rPr>
          <w:sz w:val="24"/>
          <w:szCs w:val="24"/>
          <w:lang w:val="en-US"/>
        </w:rPr>
        <w:t>education level and</w:t>
      </w:r>
      <w:r w:rsidR="0046071D" w:rsidRPr="004D346C">
        <w:rPr>
          <w:sz w:val="24"/>
          <w:szCs w:val="24"/>
          <w:lang w:val="en-US"/>
        </w:rPr>
        <w:t xml:space="preserve"> their</w:t>
      </w:r>
      <w:r w:rsidR="00302B35" w:rsidRPr="004D346C">
        <w:rPr>
          <w:sz w:val="24"/>
          <w:szCs w:val="24"/>
          <w:lang w:val="en-US"/>
        </w:rPr>
        <w:t xml:space="preserve"> digital LEGO product preference rating</w:t>
      </w:r>
      <w:r w:rsidR="00B759D6" w:rsidRPr="004D346C">
        <w:rPr>
          <w:sz w:val="24"/>
          <w:szCs w:val="24"/>
          <w:lang w:val="en-US"/>
        </w:rPr>
        <w:t xml:space="preserve">. </w:t>
      </w:r>
      <w:r w:rsidR="00B759D6" w:rsidRPr="004D346C">
        <w:rPr>
          <w:sz w:val="24"/>
          <w:szCs w:val="24"/>
          <w:lang w:val="en-US"/>
        </w:rPr>
        <w:lastRenderedPageBreak/>
        <w:t xml:space="preserve">Causal Research will be used </w:t>
      </w:r>
      <w:r w:rsidR="00D178FF" w:rsidRPr="004D346C">
        <w:rPr>
          <w:sz w:val="24"/>
          <w:szCs w:val="24"/>
          <w:lang w:val="en-US"/>
        </w:rPr>
        <w:t>in order to obtain evidence of cause-and-effect relationships</w:t>
      </w:r>
      <w:r w:rsidR="00472BE4" w:rsidRPr="004D346C">
        <w:rPr>
          <w:sz w:val="24"/>
          <w:szCs w:val="24"/>
          <w:lang w:val="en-US"/>
        </w:rPr>
        <w:t xml:space="preserve"> for when we apply different marketing strategies to LEGOs customers.</w:t>
      </w:r>
    </w:p>
    <w:p w14:paraId="1C065186" w14:textId="77777777" w:rsidR="00006A4D" w:rsidRPr="004D346C" w:rsidRDefault="00006A4D" w:rsidP="0031553E">
      <w:pPr>
        <w:spacing w:line="360" w:lineRule="auto"/>
        <w:rPr>
          <w:sz w:val="24"/>
          <w:szCs w:val="24"/>
          <w:lang w:val="en-US"/>
        </w:rPr>
      </w:pPr>
      <w:r w:rsidRPr="004D346C">
        <w:rPr>
          <w:sz w:val="24"/>
          <w:szCs w:val="24"/>
          <w:lang w:val="en-US"/>
        </w:rPr>
        <w:t xml:space="preserve">Over the course of our research, we will conduct </w:t>
      </w:r>
      <w:r w:rsidR="00A80AF8" w:rsidRPr="004D346C">
        <w:rPr>
          <w:sz w:val="24"/>
          <w:szCs w:val="24"/>
          <w:lang w:val="en-US"/>
        </w:rPr>
        <w:t xml:space="preserve">both focus groups and surveys in order to gather qualitative and quantitative data that we need </w:t>
      </w:r>
      <w:r w:rsidR="003F3643">
        <w:rPr>
          <w:sz w:val="24"/>
          <w:szCs w:val="24"/>
          <w:lang w:val="en-US"/>
        </w:rPr>
        <w:t>for our</w:t>
      </w:r>
      <w:r w:rsidR="00E4116B" w:rsidRPr="004D346C">
        <w:rPr>
          <w:sz w:val="24"/>
          <w:szCs w:val="24"/>
          <w:lang w:val="en-US"/>
        </w:rPr>
        <w:t xml:space="preserve"> </w:t>
      </w:r>
      <w:r w:rsidR="00A80AF8" w:rsidRPr="004D346C">
        <w:rPr>
          <w:sz w:val="24"/>
          <w:szCs w:val="24"/>
          <w:lang w:val="en-US"/>
        </w:rPr>
        <w:t xml:space="preserve">research. </w:t>
      </w:r>
      <w:r w:rsidR="00A25C47" w:rsidRPr="004D346C">
        <w:rPr>
          <w:sz w:val="24"/>
          <w:szCs w:val="24"/>
          <w:lang w:val="en-US"/>
        </w:rPr>
        <w:t>In order to counter the low response</w:t>
      </w:r>
      <w:r w:rsidR="00D1410C" w:rsidRPr="004D346C">
        <w:rPr>
          <w:sz w:val="24"/>
          <w:szCs w:val="24"/>
          <w:lang w:val="en-US"/>
        </w:rPr>
        <w:t xml:space="preserve"> and accura</w:t>
      </w:r>
      <w:r w:rsidR="003F3643">
        <w:rPr>
          <w:sz w:val="24"/>
          <w:szCs w:val="24"/>
          <w:lang w:val="en-US"/>
        </w:rPr>
        <w:t>cy</w:t>
      </w:r>
      <w:r w:rsidR="00A25C47" w:rsidRPr="004D346C">
        <w:rPr>
          <w:sz w:val="24"/>
          <w:szCs w:val="24"/>
          <w:lang w:val="en-US"/>
        </w:rPr>
        <w:t xml:space="preserve"> rate that generally comes with the use of sur</w:t>
      </w:r>
      <w:r w:rsidR="00D1410C" w:rsidRPr="004D346C">
        <w:rPr>
          <w:sz w:val="24"/>
          <w:szCs w:val="24"/>
          <w:lang w:val="en-US"/>
        </w:rPr>
        <w:t xml:space="preserve">veys and focus groups, we will provide </w:t>
      </w:r>
      <w:r w:rsidR="00A23766" w:rsidRPr="004D346C">
        <w:rPr>
          <w:sz w:val="24"/>
          <w:szCs w:val="24"/>
          <w:lang w:val="en-US"/>
        </w:rPr>
        <w:t xml:space="preserve">great </w:t>
      </w:r>
      <w:r w:rsidR="00D1410C" w:rsidRPr="004D346C">
        <w:rPr>
          <w:sz w:val="24"/>
          <w:szCs w:val="24"/>
          <w:lang w:val="en-US"/>
        </w:rPr>
        <w:t>incentive</w:t>
      </w:r>
      <w:r w:rsidR="00DC6BDA" w:rsidRPr="004D346C">
        <w:rPr>
          <w:sz w:val="24"/>
          <w:szCs w:val="24"/>
          <w:lang w:val="en-US"/>
        </w:rPr>
        <w:t>s</w:t>
      </w:r>
      <w:r w:rsidR="00CA45A2">
        <w:rPr>
          <w:sz w:val="24"/>
          <w:szCs w:val="24"/>
          <w:lang w:val="en-US"/>
        </w:rPr>
        <w:t xml:space="preserve"> to respondents to encourage them to take part in the survey</w:t>
      </w:r>
      <w:r w:rsidR="003F3643">
        <w:rPr>
          <w:sz w:val="24"/>
          <w:szCs w:val="24"/>
          <w:lang w:val="en-US"/>
        </w:rPr>
        <w:t>, such as c</w:t>
      </w:r>
      <w:r w:rsidR="00CA45A2">
        <w:rPr>
          <w:sz w:val="24"/>
          <w:szCs w:val="24"/>
          <w:lang w:val="en-US"/>
        </w:rPr>
        <w:t>ash rewards.</w:t>
      </w:r>
      <w:r w:rsidR="00DC6BDA" w:rsidRPr="004D346C">
        <w:rPr>
          <w:sz w:val="24"/>
          <w:szCs w:val="24"/>
          <w:lang w:val="en-US"/>
        </w:rPr>
        <w:t xml:space="preserve"> </w:t>
      </w:r>
    </w:p>
    <w:p w14:paraId="39724351" w14:textId="77777777" w:rsidR="007B58E1" w:rsidRPr="004D346C" w:rsidRDefault="007B58E1" w:rsidP="0031553E">
      <w:pPr>
        <w:spacing w:line="360" w:lineRule="auto"/>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346C">
        <w:rPr>
          <w:b/>
          <w:bCs/>
          <w:color w:val="000000" w:themeColor="text1"/>
          <w:sz w:val="24"/>
          <w:szCs w:val="24"/>
          <w:lang w:val="en-US"/>
          <w14:textOutline w14:w="0" w14:cap="flat" w14:cmpd="sng" w14:algn="ctr">
            <w14:noFill/>
            <w14:prstDash w14:val="solid"/>
            <w14:round/>
          </w14:textOutline>
        </w:rPr>
        <w:t>4.2: Types of Data required.</w:t>
      </w:r>
      <w:r w:rsidR="0041418C" w:rsidRPr="004D346C">
        <w:rPr>
          <w:b/>
          <w:bCs/>
          <w:color w:val="000000" w:themeColor="text1"/>
          <w:sz w:val="24"/>
          <w:szCs w:val="24"/>
          <w:lang w:val="en-US"/>
          <w14:textOutline w14:w="0" w14:cap="flat" w14:cmpd="sng" w14:algn="ctr">
            <w14:noFill/>
            <w14:prstDash w14:val="solid"/>
            <w14:round/>
          </w14:textOutline>
        </w:rPr>
        <w:t xml:space="preserve"> </w:t>
      </w:r>
    </w:p>
    <w:p w14:paraId="6F8D58C2" w14:textId="77777777" w:rsidR="007B58E1" w:rsidRPr="004D346C" w:rsidRDefault="007B58E1" w:rsidP="0031553E">
      <w:pPr>
        <w:spacing w:line="360" w:lineRule="auto"/>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346C">
        <w:rPr>
          <w:sz w:val="24"/>
          <w:szCs w:val="24"/>
          <w:lang w:val="en-US"/>
        </w:rPr>
        <w:t>Fo</w:t>
      </w:r>
      <w:r w:rsidR="00ED1E43" w:rsidRPr="004D346C">
        <w:rPr>
          <w:sz w:val="24"/>
          <w:szCs w:val="24"/>
          <w:lang w:val="en-US"/>
        </w:rPr>
        <w:t>r our market research, we will be making use of both primary and secondary data</w:t>
      </w:r>
      <w:r w:rsidRPr="004D346C">
        <w:rPr>
          <w:sz w:val="24"/>
          <w:szCs w:val="24"/>
          <w:lang w:val="en-US"/>
        </w:rPr>
        <w:t xml:space="preserve">.  </w:t>
      </w:r>
      <w:r w:rsidR="00ED1E43" w:rsidRPr="004D346C">
        <w:rPr>
          <w:sz w:val="24"/>
          <w:szCs w:val="24"/>
          <w:lang w:val="en-US"/>
        </w:rPr>
        <w:t>In order to obtain the primary data needed, we will make use of focus groups as well as surveys</w:t>
      </w:r>
      <w:r w:rsidR="006F5C92" w:rsidRPr="004D346C">
        <w:rPr>
          <w:sz w:val="24"/>
          <w:szCs w:val="24"/>
          <w:lang w:val="en-US"/>
        </w:rPr>
        <w:t>. We will group some of these</w:t>
      </w:r>
      <w:r w:rsidR="000B5933" w:rsidRPr="004D346C">
        <w:rPr>
          <w:sz w:val="24"/>
          <w:szCs w:val="24"/>
          <w:lang w:val="en-US"/>
        </w:rPr>
        <w:t>, for example as demographic variables,</w:t>
      </w:r>
      <w:r w:rsidR="006F5C92" w:rsidRPr="004D346C">
        <w:rPr>
          <w:sz w:val="24"/>
          <w:szCs w:val="24"/>
          <w:lang w:val="en-US"/>
        </w:rPr>
        <w:t xml:space="preserve"> in order to make it easier to use in different analysis procedures</w:t>
      </w:r>
      <w:r w:rsidR="00BC44B2" w:rsidRPr="004D346C">
        <w:rPr>
          <w:sz w:val="24"/>
          <w:szCs w:val="24"/>
          <w:lang w:val="en-US"/>
        </w:rPr>
        <w:t>. We will obtain the secondary data that we need from LEGOs organizational datab</w:t>
      </w:r>
      <w:r w:rsidR="000B5933" w:rsidRPr="004D346C">
        <w:rPr>
          <w:sz w:val="24"/>
          <w:szCs w:val="24"/>
          <w:lang w:val="en-US"/>
        </w:rPr>
        <w:t>ase</w:t>
      </w:r>
      <w:r w:rsidR="00EE4EE2">
        <w:rPr>
          <w:sz w:val="24"/>
          <w:szCs w:val="24"/>
          <w:lang w:val="en-US"/>
        </w:rPr>
        <w:t>.</w:t>
      </w:r>
    </w:p>
    <w:p w14:paraId="1C92FE9E" w14:textId="77777777" w:rsidR="003A3B57" w:rsidRPr="004D346C" w:rsidRDefault="003A3B57" w:rsidP="0031553E">
      <w:pPr>
        <w:spacing w:line="360" w:lineRule="auto"/>
        <w:rPr>
          <w:b/>
          <w:bCs/>
          <w:color w:val="000000" w:themeColor="text1"/>
          <w:sz w:val="24"/>
          <w:szCs w:val="24"/>
          <w:lang w:val="en-US"/>
          <w14:textOutline w14:w="0" w14:cap="flat" w14:cmpd="sng" w14:algn="ctr">
            <w14:noFill/>
            <w14:prstDash w14:val="solid"/>
            <w14:round/>
          </w14:textOutline>
        </w:rPr>
      </w:pPr>
      <w:r w:rsidRPr="004D346C">
        <w:rPr>
          <w:b/>
          <w:bCs/>
          <w:color w:val="000000" w:themeColor="text1"/>
          <w:sz w:val="24"/>
          <w:szCs w:val="24"/>
          <w:lang w:val="en-US"/>
          <w14:textOutline w14:w="0" w14:cap="flat" w14:cmpd="sng" w14:algn="ctr">
            <w14:noFill/>
            <w14:prstDash w14:val="solid"/>
            <w14:round/>
          </w14:textOutline>
        </w:rPr>
        <w:t>4.2: Statistical Techniques and Tests used.</w:t>
      </w:r>
    </w:p>
    <w:p w14:paraId="4E3EBBDB" w14:textId="77777777" w:rsidR="003A3B57" w:rsidRPr="004D346C" w:rsidRDefault="003A3B57" w:rsidP="0031553E">
      <w:pPr>
        <w:spacing w:line="360" w:lineRule="auto"/>
        <w:rPr>
          <w:sz w:val="24"/>
          <w:szCs w:val="24"/>
          <w:lang w:val="en-US"/>
        </w:rPr>
      </w:pPr>
      <w:r w:rsidRPr="004D346C">
        <w:rPr>
          <w:sz w:val="24"/>
          <w:szCs w:val="24"/>
          <w:lang w:val="en-US"/>
        </w:rPr>
        <w:t>RO1.1:</w:t>
      </w:r>
      <w:r w:rsidR="00363478">
        <w:rPr>
          <w:sz w:val="24"/>
          <w:szCs w:val="24"/>
          <w:lang w:val="en-US"/>
        </w:rPr>
        <w:t xml:space="preserve"> Multiple Linear Regression</w:t>
      </w:r>
      <w:r w:rsidR="00F73B12" w:rsidRPr="004D346C">
        <w:rPr>
          <w:sz w:val="24"/>
          <w:szCs w:val="24"/>
          <w:lang w:val="en-US"/>
        </w:rPr>
        <w:t>.</w:t>
      </w:r>
    </w:p>
    <w:p w14:paraId="57B98CD6" w14:textId="77777777" w:rsidR="00F73B12" w:rsidRPr="004D346C" w:rsidRDefault="00F73B12" w:rsidP="0031553E">
      <w:pPr>
        <w:spacing w:line="360" w:lineRule="auto"/>
        <w:rPr>
          <w:sz w:val="24"/>
          <w:szCs w:val="24"/>
          <w:lang w:val="en-US"/>
        </w:rPr>
      </w:pPr>
      <w:r w:rsidRPr="004D346C">
        <w:rPr>
          <w:sz w:val="24"/>
          <w:szCs w:val="24"/>
          <w:lang w:val="en-US"/>
        </w:rPr>
        <w:t xml:space="preserve">RO1.2: </w:t>
      </w:r>
      <w:r w:rsidR="00363478">
        <w:rPr>
          <w:sz w:val="24"/>
          <w:szCs w:val="24"/>
          <w:lang w:val="en-US"/>
        </w:rPr>
        <w:t>Contingency Table: Chi-Square test of Association.</w:t>
      </w:r>
    </w:p>
    <w:p w14:paraId="045CC423" w14:textId="77777777" w:rsidR="001D332E" w:rsidRPr="004D346C" w:rsidRDefault="001D332E" w:rsidP="0031553E">
      <w:pPr>
        <w:spacing w:line="360" w:lineRule="auto"/>
        <w:rPr>
          <w:sz w:val="24"/>
          <w:szCs w:val="24"/>
          <w:lang w:val="en-US"/>
        </w:rPr>
      </w:pPr>
      <w:r w:rsidRPr="004D346C">
        <w:rPr>
          <w:sz w:val="24"/>
          <w:szCs w:val="24"/>
          <w:lang w:val="en-US"/>
        </w:rPr>
        <w:t xml:space="preserve">RO1.3: </w:t>
      </w:r>
      <w:r w:rsidR="00363478">
        <w:rPr>
          <w:sz w:val="24"/>
          <w:szCs w:val="24"/>
          <w:lang w:val="en-US"/>
        </w:rPr>
        <w:t>One-Way ANOVA</w:t>
      </w:r>
    </w:p>
    <w:p w14:paraId="75DD36BF" w14:textId="77777777" w:rsidR="001D332E" w:rsidRPr="004D346C" w:rsidRDefault="001D332E" w:rsidP="0031553E">
      <w:pPr>
        <w:spacing w:line="360" w:lineRule="auto"/>
        <w:rPr>
          <w:sz w:val="24"/>
          <w:szCs w:val="24"/>
          <w:lang w:val="en-US"/>
        </w:rPr>
      </w:pPr>
      <w:r w:rsidRPr="004D346C">
        <w:rPr>
          <w:sz w:val="24"/>
          <w:szCs w:val="24"/>
          <w:lang w:val="en-US"/>
        </w:rPr>
        <w:t>RO2.1: Focus Group</w:t>
      </w:r>
    </w:p>
    <w:p w14:paraId="428A3AE4" w14:textId="77777777" w:rsidR="001D332E" w:rsidRPr="004D346C" w:rsidRDefault="001D332E" w:rsidP="0031553E">
      <w:pPr>
        <w:spacing w:line="360" w:lineRule="auto"/>
        <w:rPr>
          <w:sz w:val="24"/>
          <w:szCs w:val="24"/>
          <w:lang w:val="en-US"/>
        </w:rPr>
      </w:pPr>
      <w:r w:rsidRPr="004D346C">
        <w:rPr>
          <w:sz w:val="24"/>
          <w:szCs w:val="24"/>
          <w:lang w:val="en-US"/>
        </w:rPr>
        <w:t>RO2.2: Paired T-test</w:t>
      </w:r>
    </w:p>
    <w:p w14:paraId="4C022042" w14:textId="77777777" w:rsidR="00B72D1D" w:rsidRPr="004D346C" w:rsidRDefault="00B72D1D" w:rsidP="0031553E">
      <w:pPr>
        <w:spacing w:line="360" w:lineRule="auto"/>
        <w:rPr>
          <w:sz w:val="24"/>
          <w:szCs w:val="24"/>
          <w:lang w:val="en-US"/>
        </w:rPr>
      </w:pPr>
      <w:r w:rsidRPr="004D346C">
        <w:rPr>
          <w:sz w:val="24"/>
          <w:szCs w:val="24"/>
          <w:lang w:val="en-US"/>
        </w:rPr>
        <w:t>RO3.1: Focus Group</w:t>
      </w:r>
    </w:p>
    <w:p w14:paraId="089C5F3E" w14:textId="77777777" w:rsidR="001D332E" w:rsidRPr="004D346C" w:rsidRDefault="001D332E" w:rsidP="0031553E">
      <w:pPr>
        <w:spacing w:line="360" w:lineRule="auto"/>
        <w:rPr>
          <w:sz w:val="24"/>
          <w:szCs w:val="24"/>
          <w:lang w:val="en-US"/>
        </w:rPr>
      </w:pPr>
      <w:r w:rsidRPr="004D346C">
        <w:rPr>
          <w:sz w:val="24"/>
          <w:szCs w:val="24"/>
          <w:lang w:val="en-US"/>
        </w:rPr>
        <w:t>RO3.</w:t>
      </w:r>
      <w:r w:rsidR="00B72D1D" w:rsidRPr="004D346C">
        <w:rPr>
          <w:sz w:val="24"/>
          <w:szCs w:val="24"/>
          <w:lang w:val="en-US"/>
        </w:rPr>
        <w:t>2</w:t>
      </w:r>
      <w:r w:rsidRPr="004D346C">
        <w:rPr>
          <w:sz w:val="24"/>
          <w:szCs w:val="24"/>
          <w:lang w:val="en-US"/>
        </w:rPr>
        <w:t>: Chi-Squared test of homogeneity</w:t>
      </w:r>
    </w:p>
    <w:p w14:paraId="71FE8A23" w14:textId="77777777" w:rsidR="001D332E" w:rsidRPr="004D346C" w:rsidRDefault="001D332E" w:rsidP="0031553E">
      <w:pPr>
        <w:spacing w:line="360" w:lineRule="auto"/>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346C">
        <w:rPr>
          <w:sz w:val="24"/>
          <w:szCs w:val="24"/>
          <w:lang w:val="en-US"/>
        </w:rPr>
        <w:t>RO3.</w:t>
      </w:r>
      <w:r w:rsidR="00B72D1D" w:rsidRPr="004D346C">
        <w:rPr>
          <w:sz w:val="24"/>
          <w:szCs w:val="24"/>
          <w:lang w:val="en-US"/>
        </w:rPr>
        <w:t>3</w:t>
      </w:r>
      <w:r w:rsidRPr="004D346C">
        <w:rPr>
          <w:sz w:val="24"/>
          <w:szCs w:val="24"/>
          <w:lang w:val="en-US"/>
        </w:rPr>
        <w:t>: Two-way ANOVA</w:t>
      </w:r>
    </w:p>
    <w:p w14:paraId="4D065EE5" w14:textId="77777777" w:rsidR="00F24632" w:rsidRPr="00F24632" w:rsidRDefault="00F24632"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34C8A" w14:textId="77777777" w:rsidR="005204C6" w:rsidRDefault="005204C6" w:rsidP="0031553E">
      <w:pPr>
        <w:spacing w:line="36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BF956" w14:textId="77777777" w:rsidR="005204C6" w:rsidRDefault="005204C6" w:rsidP="0031553E">
      <w:pPr>
        <w:spacing w:line="36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942B7" w14:textId="77777777" w:rsidR="005204C6" w:rsidRDefault="005204C6" w:rsidP="0031553E">
      <w:pPr>
        <w:spacing w:line="36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14496" w14:textId="77777777" w:rsidR="00D30030" w:rsidRDefault="00D30030" w:rsidP="0031553E">
      <w:pPr>
        <w:spacing w:line="36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4D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Data</w:t>
      </w:r>
    </w:p>
    <w:p w14:paraId="43613417" w14:textId="77777777" w:rsidR="008D7A71" w:rsidRPr="002324D9" w:rsidRDefault="008D7A71" w:rsidP="0031553E">
      <w:pPr>
        <w:spacing w:line="36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Data Collected </w:t>
      </w:r>
    </w:p>
    <w:tbl>
      <w:tblPr>
        <w:tblStyle w:val="TableGrid"/>
        <w:tblW w:w="9000" w:type="dxa"/>
        <w:tblInd w:w="-147" w:type="dxa"/>
        <w:tblLook w:val="04A0" w:firstRow="1" w:lastRow="0" w:firstColumn="1" w:lastColumn="0" w:noHBand="0" w:noVBand="1"/>
      </w:tblPr>
      <w:tblGrid>
        <w:gridCol w:w="4820"/>
        <w:gridCol w:w="4180"/>
      </w:tblGrid>
      <w:tr w:rsidR="00D04A47" w14:paraId="727108B8" w14:textId="77777777" w:rsidTr="00F10682">
        <w:trPr>
          <w:trHeight w:val="342"/>
        </w:trPr>
        <w:tc>
          <w:tcPr>
            <w:tcW w:w="4820" w:type="dxa"/>
          </w:tcPr>
          <w:p w14:paraId="03182B1A" w14:textId="77777777" w:rsidR="00FD1FCE" w:rsidRPr="002324D9" w:rsidRDefault="002324D9" w:rsidP="0031553E">
            <w:pPr>
              <w:spacing w:line="360" w:lineRule="auto"/>
              <w:rPr>
                <w:b/>
                <w:bCs/>
                <w:sz w:val="32"/>
                <w:szCs w:val="32"/>
                <w:lang w:val="en-US"/>
              </w:rPr>
            </w:pPr>
            <w:r w:rsidRPr="002324D9">
              <w:rPr>
                <w:b/>
                <w:bCs/>
                <w:sz w:val="32"/>
                <w:szCs w:val="32"/>
                <w:lang w:val="en-US"/>
              </w:rPr>
              <w:t xml:space="preserve">Primary </w:t>
            </w:r>
            <w:r w:rsidR="00E33567" w:rsidRPr="002324D9">
              <w:rPr>
                <w:b/>
                <w:bCs/>
                <w:sz w:val="32"/>
                <w:szCs w:val="32"/>
                <w:lang w:val="en-US"/>
              </w:rPr>
              <w:t>Data Collected</w:t>
            </w:r>
          </w:p>
          <w:p w14:paraId="513A48A1" w14:textId="77777777" w:rsidR="00D04A47" w:rsidRDefault="00D04A47"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80" w:type="dxa"/>
          </w:tcPr>
          <w:p w14:paraId="44012D92" w14:textId="77777777" w:rsidR="00FD1FCE" w:rsidRPr="002324D9" w:rsidRDefault="00E33567" w:rsidP="0031553E">
            <w:pPr>
              <w:spacing w:line="360" w:lineRule="auto"/>
              <w:rPr>
                <w:b/>
                <w:bCs/>
                <w:sz w:val="32"/>
                <w:szCs w:val="32"/>
                <w:lang w:val="en-US"/>
              </w:rPr>
            </w:pPr>
            <w:r w:rsidRPr="002324D9">
              <w:rPr>
                <w:b/>
                <w:bCs/>
                <w:sz w:val="32"/>
                <w:szCs w:val="32"/>
                <w:lang w:val="en-US"/>
              </w:rPr>
              <w:t>Data Level</w:t>
            </w:r>
          </w:p>
          <w:p w14:paraId="7C3E05CA" w14:textId="77777777" w:rsidR="00D04A47" w:rsidRPr="002324D9" w:rsidRDefault="00D04A47" w:rsidP="0031553E">
            <w:pPr>
              <w:spacing w:line="36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04A47" w14:paraId="79861502" w14:textId="77777777" w:rsidTr="00F10682">
        <w:trPr>
          <w:trHeight w:val="500"/>
        </w:trPr>
        <w:tc>
          <w:tcPr>
            <w:tcW w:w="4820" w:type="dxa"/>
          </w:tcPr>
          <w:p w14:paraId="7568823C" w14:textId="77777777" w:rsidR="00D04A47" w:rsidRDefault="00402A54" w:rsidP="0031553E">
            <w:pPr>
              <w:spacing w:line="360" w:lineRule="auto"/>
              <w:rPr>
                <w:lang w:val="en-US"/>
              </w:rPr>
            </w:pPr>
            <w:r>
              <w:rPr>
                <w:lang w:val="en-US"/>
              </w:rPr>
              <w:t>Age Group</w:t>
            </w:r>
            <w:r w:rsidR="002324D9">
              <w:rPr>
                <w:lang w:val="en-US"/>
              </w:rPr>
              <w:t xml:space="preserve"> </w:t>
            </w:r>
          </w:p>
          <w:p w14:paraId="455940B1" w14:textId="77777777" w:rsidR="00D04A47" w:rsidRDefault="00D04A47"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80" w:type="dxa"/>
          </w:tcPr>
          <w:p w14:paraId="0C139AC0" w14:textId="77777777" w:rsidR="00402A54" w:rsidRDefault="00402A54" w:rsidP="0031553E">
            <w:pPr>
              <w:spacing w:line="360" w:lineRule="auto"/>
              <w:rPr>
                <w:lang w:val="en-US"/>
              </w:rPr>
            </w:pPr>
            <w:r>
              <w:rPr>
                <w:lang w:val="en-US"/>
              </w:rPr>
              <w:t>Categorical ordinal</w:t>
            </w:r>
          </w:p>
          <w:p w14:paraId="6724600F" w14:textId="77777777" w:rsidR="00D04A47" w:rsidRDefault="00D04A47"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501D" w14:paraId="14D6D512" w14:textId="77777777" w:rsidTr="00F10682">
        <w:trPr>
          <w:trHeight w:val="540"/>
        </w:trPr>
        <w:tc>
          <w:tcPr>
            <w:tcW w:w="4820" w:type="dxa"/>
          </w:tcPr>
          <w:p w14:paraId="27E0EDB5" w14:textId="77777777" w:rsidR="00FA501D" w:rsidRDefault="00FA501D" w:rsidP="0031553E">
            <w:pPr>
              <w:spacing w:line="360" w:lineRule="auto"/>
              <w:rPr>
                <w:lang w:val="en-US"/>
              </w:rPr>
            </w:pPr>
            <w:r>
              <w:rPr>
                <w:lang w:val="en-US"/>
              </w:rPr>
              <w:t xml:space="preserve">Age </w:t>
            </w:r>
          </w:p>
        </w:tc>
        <w:tc>
          <w:tcPr>
            <w:tcW w:w="4180" w:type="dxa"/>
          </w:tcPr>
          <w:p w14:paraId="7B0BF584" w14:textId="77777777" w:rsidR="00FA501D" w:rsidRDefault="00FA501D" w:rsidP="0031553E">
            <w:pPr>
              <w:spacing w:line="360" w:lineRule="auto"/>
              <w:rPr>
                <w:lang w:val="en-US"/>
              </w:rPr>
            </w:pPr>
            <w:r>
              <w:rPr>
                <w:lang w:val="en-US"/>
              </w:rPr>
              <w:t>Continuous</w:t>
            </w:r>
          </w:p>
        </w:tc>
      </w:tr>
      <w:tr w:rsidR="002324D9" w14:paraId="49E2CBE6" w14:textId="77777777" w:rsidTr="00F10682">
        <w:trPr>
          <w:trHeight w:val="342"/>
        </w:trPr>
        <w:tc>
          <w:tcPr>
            <w:tcW w:w="4820" w:type="dxa"/>
          </w:tcPr>
          <w:p w14:paraId="10B8E0CB" w14:textId="77777777" w:rsidR="002324D9" w:rsidRDefault="002324D9" w:rsidP="0031553E">
            <w:pPr>
              <w:spacing w:line="360" w:lineRule="auto"/>
              <w:rPr>
                <w:lang w:val="en-US"/>
              </w:rPr>
            </w:pPr>
            <w:r>
              <w:rPr>
                <w:lang w:val="en-US"/>
              </w:rPr>
              <w:t>Gender</w:t>
            </w:r>
          </w:p>
          <w:p w14:paraId="1F9489A4"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80" w:type="dxa"/>
          </w:tcPr>
          <w:p w14:paraId="20710D68" w14:textId="77777777" w:rsidR="002324D9" w:rsidRDefault="002324D9" w:rsidP="0031553E">
            <w:pPr>
              <w:spacing w:line="360" w:lineRule="auto"/>
              <w:rPr>
                <w:lang w:val="en-US"/>
              </w:rPr>
            </w:pPr>
            <w:r>
              <w:rPr>
                <w:lang w:val="en-US"/>
              </w:rPr>
              <w:t>Categorical nominal</w:t>
            </w:r>
          </w:p>
          <w:p w14:paraId="2C1C046E"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324D9" w14:paraId="43641865" w14:textId="77777777" w:rsidTr="00F10682">
        <w:trPr>
          <w:trHeight w:val="342"/>
        </w:trPr>
        <w:tc>
          <w:tcPr>
            <w:tcW w:w="4820" w:type="dxa"/>
          </w:tcPr>
          <w:p w14:paraId="1CB50B87"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Region of Residence</w:t>
            </w:r>
          </w:p>
        </w:tc>
        <w:tc>
          <w:tcPr>
            <w:tcW w:w="4180" w:type="dxa"/>
          </w:tcPr>
          <w:p w14:paraId="6887ECC4" w14:textId="77777777" w:rsidR="002324D9" w:rsidRDefault="002324D9" w:rsidP="0031553E">
            <w:pPr>
              <w:spacing w:line="360" w:lineRule="auto"/>
              <w:rPr>
                <w:lang w:val="en-US"/>
              </w:rPr>
            </w:pPr>
            <w:r>
              <w:rPr>
                <w:lang w:val="en-US"/>
              </w:rPr>
              <w:t xml:space="preserve">Categorical </w:t>
            </w:r>
            <w:r w:rsidR="00F403C7">
              <w:rPr>
                <w:lang w:val="en-US"/>
              </w:rPr>
              <w:t xml:space="preserve">nominal </w:t>
            </w:r>
          </w:p>
          <w:p w14:paraId="41931A48"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324D9" w14:paraId="6E8C5CF9" w14:textId="77777777" w:rsidTr="00F10682">
        <w:trPr>
          <w:trHeight w:val="403"/>
        </w:trPr>
        <w:tc>
          <w:tcPr>
            <w:tcW w:w="4820" w:type="dxa"/>
          </w:tcPr>
          <w:p w14:paraId="7208A52B" w14:textId="77777777" w:rsidR="002324D9" w:rsidRDefault="002324D9" w:rsidP="0031553E">
            <w:pPr>
              <w:spacing w:line="360" w:lineRule="auto"/>
              <w:rPr>
                <w:lang w:val="en-US"/>
              </w:rPr>
            </w:pPr>
            <w:r>
              <w:rPr>
                <w:lang w:val="en-US"/>
              </w:rPr>
              <w:t>Annual Household Income.</w:t>
            </w:r>
          </w:p>
          <w:p w14:paraId="50B55197"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80" w:type="dxa"/>
          </w:tcPr>
          <w:p w14:paraId="5707E825" w14:textId="77777777" w:rsidR="002324D9" w:rsidRDefault="00FA501D" w:rsidP="0031553E">
            <w:pPr>
              <w:spacing w:line="360" w:lineRule="auto"/>
              <w:rPr>
                <w:lang w:val="en-US"/>
              </w:rPr>
            </w:pPr>
            <w:r>
              <w:rPr>
                <w:lang w:val="en-US"/>
              </w:rPr>
              <w:t>Continuous</w:t>
            </w:r>
          </w:p>
          <w:p w14:paraId="6561A88F"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501D" w14:paraId="1D3B7DFA" w14:textId="77777777" w:rsidTr="00F10682">
        <w:trPr>
          <w:trHeight w:val="420"/>
        </w:trPr>
        <w:tc>
          <w:tcPr>
            <w:tcW w:w="4820" w:type="dxa"/>
          </w:tcPr>
          <w:p w14:paraId="19D7B34C" w14:textId="77777777" w:rsidR="00FA501D" w:rsidRDefault="00FA501D" w:rsidP="0031553E">
            <w:pPr>
              <w:spacing w:line="360" w:lineRule="auto"/>
              <w:rPr>
                <w:lang w:val="en-US"/>
              </w:rPr>
            </w:pPr>
            <w:r>
              <w:rPr>
                <w:lang w:val="en-US"/>
              </w:rPr>
              <w:t>Annual Household Spending</w:t>
            </w:r>
          </w:p>
        </w:tc>
        <w:tc>
          <w:tcPr>
            <w:tcW w:w="4180" w:type="dxa"/>
          </w:tcPr>
          <w:p w14:paraId="03062163" w14:textId="77777777" w:rsidR="00FA501D" w:rsidRDefault="00FA501D" w:rsidP="0031553E">
            <w:pPr>
              <w:spacing w:line="360" w:lineRule="auto"/>
              <w:rPr>
                <w:lang w:val="en-US"/>
              </w:rPr>
            </w:pPr>
            <w:r>
              <w:rPr>
                <w:lang w:val="en-US"/>
              </w:rPr>
              <w:t>Continuous</w:t>
            </w:r>
          </w:p>
        </w:tc>
      </w:tr>
      <w:tr w:rsidR="002324D9" w14:paraId="35610D71" w14:textId="77777777" w:rsidTr="00F10682">
        <w:trPr>
          <w:trHeight w:val="342"/>
        </w:trPr>
        <w:tc>
          <w:tcPr>
            <w:tcW w:w="4820" w:type="dxa"/>
          </w:tcPr>
          <w:p w14:paraId="0E5C9D58" w14:textId="77777777" w:rsidR="002324D9" w:rsidRDefault="002324D9" w:rsidP="0031553E">
            <w:pPr>
              <w:spacing w:line="360" w:lineRule="auto"/>
              <w:rPr>
                <w:lang w:val="en-US"/>
              </w:rPr>
            </w:pPr>
            <w:r>
              <w:rPr>
                <w:lang w:val="en-US"/>
              </w:rPr>
              <w:t>Preferred Product type</w:t>
            </w:r>
          </w:p>
          <w:p w14:paraId="120CE1F5"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80" w:type="dxa"/>
          </w:tcPr>
          <w:p w14:paraId="13453532" w14:textId="77777777" w:rsidR="002324D9" w:rsidRDefault="002324D9" w:rsidP="0031553E">
            <w:pPr>
              <w:spacing w:line="360" w:lineRule="auto"/>
              <w:rPr>
                <w:lang w:val="en-US"/>
              </w:rPr>
            </w:pPr>
            <w:r>
              <w:rPr>
                <w:lang w:val="en-US"/>
              </w:rPr>
              <w:t xml:space="preserve">Categorical </w:t>
            </w:r>
            <w:r w:rsidR="00AF6BF3">
              <w:rPr>
                <w:lang w:val="en-US"/>
              </w:rPr>
              <w:t>Nominal</w:t>
            </w:r>
          </w:p>
          <w:p w14:paraId="611673B0"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324D9" w14:paraId="4F13A9C1" w14:textId="77777777" w:rsidTr="00B6225E">
        <w:trPr>
          <w:trHeight w:val="334"/>
        </w:trPr>
        <w:tc>
          <w:tcPr>
            <w:tcW w:w="4820" w:type="dxa"/>
          </w:tcPr>
          <w:p w14:paraId="674D6E1B" w14:textId="77777777" w:rsidR="002324D9" w:rsidRDefault="00B6225E"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Physical</w:t>
            </w:r>
            <w:r w:rsidR="002324D9">
              <w:rPr>
                <w:lang w:val="en-US"/>
              </w:rPr>
              <w:t xml:space="preserve"> LEGO product preference rating</w:t>
            </w:r>
          </w:p>
        </w:tc>
        <w:tc>
          <w:tcPr>
            <w:tcW w:w="4180" w:type="dxa"/>
          </w:tcPr>
          <w:p w14:paraId="2085FBA5" w14:textId="77777777" w:rsidR="002324D9" w:rsidRDefault="00FA501D"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Continuous</w:t>
            </w:r>
          </w:p>
        </w:tc>
      </w:tr>
      <w:tr w:rsidR="00B6225E" w14:paraId="79FBCEBB" w14:textId="77777777" w:rsidTr="00F10682">
        <w:trPr>
          <w:trHeight w:val="1107"/>
        </w:trPr>
        <w:tc>
          <w:tcPr>
            <w:tcW w:w="4820" w:type="dxa"/>
          </w:tcPr>
          <w:p w14:paraId="40642F86" w14:textId="77777777" w:rsidR="00B6225E" w:rsidRDefault="00B6225E" w:rsidP="0031553E">
            <w:pPr>
              <w:spacing w:line="360" w:lineRule="auto"/>
              <w:rPr>
                <w:lang w:val="en-US"/>
              </w:rPr>
            </w:pPr>
            <w:r>
              <w:rPr>
                <w:lang w:val="en-US"/>
              </w:rPr>
              <w:t>Education Level</w:t>
            </w:r>
          </w:p>
        </w:tc>
        <w:tc>
          <w:tcPr>
            <w:tcW w:w="4180" w:type="dxa"/>
          </w:tcPr>
          <w:p w14:paraId="5E7FFC6C" w14:textId="77777777" w:rsidR="00B6225E" w:rsidRDefault="00B6225E" w:rsidP="0031553E">
            <w:pPr>
              <w:spacing w:line="360" w:lineRule="auto"/>
              <w:rPr>
                <w:lang w:val="en-US"/>
              </w:rPr>
            </w:pPr>
            <w:r>
              <w:rPr>
                <w:lang w:val="en-US"/>
              </w:rPr>
              <w:t>Categorical ordinal</w:t>
            </w:r>
          </w:p>
          <w:p w14:paraId="6F03A5C8" w14:textId="77777777" w:rsidR="00B6225E" w:rsidRDefault="00B6225E" w:rsidP="0031553E">
            <w:pPr>
              <w:spacing w:line="360" w:lineRule="auto"/>
              <w:rPr>
                <w:lang w:val="en-US"/>
              </w:rPr>
            </w:pPr>
          </w:p>
        </w:tc>
      </w:tr>
      <w:tr w:rsidR="002324D9" w14:paraId="6DB7EDD2" w14:textId="77777777" w:rsidTr="00F10682">
        <w:trPr>
          <w:trHeight w:val="58"/>
        </w:trPr>
        <w:tc>
          <w:tcPr>
            <w:tcW w:w="4820" w:type="dxa"/>
          </w:tcPr>
          <w:p w14:paraId="4C36DD7C"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 </w:t>
            </w:r>
            <w:r w:rsidR="00FA501D">
              <w:rPr>
                <w:lang w:val="en-US"/>
              </w:rPr>
              <w:t>Concerns for different marketing strategies that could be used to promote the initiative</w:t>
            </w:r>
          </w:p>
        </w:tc>
        <w:tc>
          <w:tcPr>
            <w:tcW w:w="4180" w:type="dxa"/>
          </w:tcPr>
          <w:p w14:paraId="6FDBBA22" w14:textId="77777777" w:rsidR="002324D9" w:rsidRDefault="001F7E8F" w:rsidP="0031553E">
            <w:pPr>
              <w:spacing w:line="360" w:lineRule="auto"/>
              <w:rPr>
                <w:lang w:val="en-US"/>
              </w:rPr>
            </w:pPr>
            <w:r>
              <w:rPr>
                <w:lang w:val="en-US"/>
              </w:rPr>
              <w:t>Focus Groups</w:t>
            </w:r>
          </w:p>
          <w:p w14:paraId="5B808D41"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324D9" w14:paraId="539AC5D4" w14:textId="77777777" w:rsidTr="00F10682">
        <w:trPr>
          <w:trHeight w:val="332"/>
        </w:trPr>
        <w:tc>
          <w:tcPr>
            <w:tcW w:w="4820" w:type="dxa"/>
          </w:tcPr>
          <w:p w14:paraId="442B911E" w14:textId="77777777" w:rsidR="002324D9" w:rsidRDefault="00FA501D" w:rsidP="0031553E">
            <w:pPr>
              <w:spacing w:line="360" w:lineRule="auto"/>
              <w:rPr>
                <w:lang w:val="en-US"/>
              </w:rPr>
            </w:pPr>
            <w:r>
              <w:rPr>
                <w:lang w:val="en-US"/>
              </w:rPr>
              <w:t>Brand Awareness</w:t>
            </w:r>
            <w:r w:rsidR="00902DFF">
              <w:rPr>
                <w:lang w:val="en-US"/>
              </w:rPr>
              <w:t xml:space="preserve"> (before and after the application of the marketing strategies.)</w:t>
            </w:r>
          </w:p>
        </w:tc>
        <w:tc>
          <w:tcPr>
            <w:tcW w:w="4180" w:type="dxa"/>
          </w:tcPr>
          <w:p w14:paraId="566B013E" w14:textId="77777777" w:rsidR="002324D9" w:rsidRDefault="00E84395" w:rsidP="0031553E">
            <w:pPr>
              <w:spacing w:line="360" w:lineRule="auto"/>
              <w:rPr>
                <w:lang w:val="en-US"/>
              </w:rPr>
            </w:pPr>
            <w:r>
              <w:rPr>
                <w:lang w:val="en-US"/>
              </w:rPr>
              <w:t>Continuous</w:t>
            </w:r>
          </w:p>
          <w:p w14:paraId="621B7D17"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324D9" w14:paraId="4F46FE61" w14:textId="77777777" w:rsidTr="00F10682">
        <w:trPr>
          <w:trHeight w:val="814"/>
        </w:trPr>
        <w:tc>
          <w:tcPr>
            <w:tcW w:w="4820" w:type="dxa"/>
          </w:tcPr>
          <w:p w14:paraId="73A4341F" w14:textId="77777777" w:rsidR="002324D9" w:rsidRPr="002324D9" w:rsidRDefault="00F10682" w:rsidP="0031553E">
            <w:pPr>
              <w:spacing w:line="360" w:lineRule="auto"/>
              <w:rPr>
                <w:b/>
                <w:bCs/>
                <w:sz w:val="32"/>
                <w:szCs w:val="32"/>
                <w:lang w:val="en-US"/>
              </w:rPr>
            </w:pPr>
            <w:r w:rsidRPr="00D7606D">
              <w:rPr>
                <w:lang w:val="en-US"/>
              </w:rPr>
              <w:lastRenderedPageBreak/>
              <w:t>Proportion of customers purchasing products at retail stores</w:t>
            </w:r>
          </w:p>
        </w:tc>
        <w:tc>
          <w:tcPr>
            <w:tcW w:w="4180" w:type="dxa"/>
          </w:tcPr>
          <w:p w14:paraId="7D708EDB" w14:textId="77777777" w:rsidR="00F10682" w:rsidRDefault="00F10682" w:rsidP="0031553E">
            <w:pPr>
              <w:spacing w:line="360" w:lineRule="auto"/>
              <w:rPr>
                <w:lang w:val="en-US"/>
              </w:rPr>
            </w:pPr>
            <w:r>
              <w:rPr>
                <w:lang w:val="en-US"/>
              </w:rPr>
              <w:t>Continuous</w:t>
            </w:r>
          </w:p>
          <w:p w14:paraId="622562AA" w14:textId="77777777" w:rsidR="002324D9" w:rsidRDefault="002324D9"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10682" w14:paraId="30109516" w14:textId="77777777" w:rsidTr="00F10682">
        <w:trPr>
          <w:trHeight w:val="600"/>
        </w:trPr>
        <w:tc>
          <w:tcPr>
            <w:tcW w:w="4820" w:type="dxa"/>
          </w:tcPr>
          <w:p w14:paraId="7199BB48" w14:textId="77777777" w:rsidR="00F10682" w:rsidRPr="00F10682" w:rsidRDefault="00F10682" w:rsidP="0031553E">
            <w:pPr>
              <w:spacing w:line="360" w:lineRule="auto"/>
              <w:rPr>
                <w:b/>
                <w:bCs/>
                <w:lang w:val="en-US"/>
              </w:rPr>
            </w:pPr>
            <w:r w:rsidRPr="00F10682">
              <w:rPr>
                <w:b/>
                <w:bCs/>
                <w:sz w:val="36"/>
                <w:szCs w:val="36"/>
                <w:lang w:val="en-US"/>
              </w:rPr>
              <w:t>Secondary Data Collected</w:t>
            </w:r>
          </w:p>
        </w:tc>
        <w:tc>
          <w:tcPr>
            <w:tcW w:w="4180" w:type="dxa"/>
          </w:tcPr>
          <w:p w14:paraId="31B2B683" w14:textId="77777777" w:rsidR="00F10682" w:rsidRPr="00F10682" w:rsidRDefault="00F10682" w:rsidP="0031553E">
            <w:pPr>
              <w:spacing w:line="360" w:lineRule="auto"/>
              <w:rPr>
                <w:b/>
                <w:bCs/>
                <w:lang w:val="en-US"/>
              </w:rPr>
            </w:pPr>
            <w:r w:rsidRPr="00F10682">
              <w:rPr>
                <w:b/>
                <w:bCs/>
                <w:sz w:val="32"/>
                <w:szCs w:val="32"/>
                <w:lang w:val="en-US"/>
              </w:rPr>
              <w:t>Data Level</w:t>
            </w:r>
          </w:p>
        </w:tc>
      </w:tr>
      <w:tr w:rsidR="00F10682" w14:paraId="3FEC0840" w14:textId="77777777" w:rsidTr="00F10682">
        <w:trPr>
          <w:trHeight w:val="332"/>
        </w:trPr>
        <w:tc>
          <w:tcPr>
            <w:tcW w:w="4820" w:type="dxa"/>
          </w:tcPr>
          <w:p w14:paraId="07342A23" w14:textId="77777777" w:rsidR="00F10682" w:rsidRDefault="00F10682" w:rsidP="0031553E">
            <w:pPr>
              <w:spacing w:line="360" w:lineRule="auto"/>
              <w:rPr>
                <w:lang w:val="en-US"/>
              </w:rPr>
            </w:pPr>
            <w:r w:rsidRPr="00447DA6">
              <w:rPr>
                <w:lang w:val="en-US"/>
              </w:rPr>
              <w:t>Availability of stores in the region</w:t>
            </w:r>
          </w:p>
        </w:tc>
        <w:tc>
          <w:tcPr>
            <w:tcW w:w="4180" w:type="dxa"/>
          </w:tcPr>
          <w:p w14:paraId="77413C94" w14:textId="77777777" w:rsidR="00F10682" w:rsidRDefault="00F10682" w:rsidP="0031553E">
            <w:pPr>
              <w:spacing w:line="360" w:lineRule="auto"/>
              <w:rPr>
                <w:lang w:val="en-US"/>
              </w:rPr>
            </w:pPr>
            <w:r>
              <w:rPr>
                <w:lang w:val="en-US"/>
              </w:rPr>
              <w:t>Categorical ordinal</w:t>
            </w:r>
          </w:p>
          <w:p w14:paraId="1CBDFEFE" w14:textId="77777777" w:rsidR="00F10682" w:rsidRDefault="00F10682"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10682" w14:paraId="5B63B111" w14:textId="77777777" w:rsidTr="00F10682">
        <w:trPr>
          <w:trHeight w:val="332"/>
        </w:trPr>
        <w:tc>
          <w:tcPr>
            <w:tcW w:w="4820" w:type="dxa"/>
          </w:tcPr>
          <w:p w14:paraId="5D055F02" w14:textId="77777777" w:rsidR="00F10682" w:rsidRDefault="00F10682" w:rsidP="0031553E">
            <w:pPr>
              <w:spacing w:line="360" w:lineRule="auto"/>
              <w:rPr>
                <w:lang w:val="en-US"/>
              </w:rPr>
            </w:pPr>
            <w:r w:rsidRPr="00447DA6">
              <w:rPr>
                <w:lang w:val="en-US"/>
              </w:rPr>
              <w:t xml:space="preserve">Annual </w:t>
            </w:r>
            <w:r w:rsidR="005F63A0">
              <w:rPr>
                <w:lang w:val="en-US"/>
              </w:rPr>
              <w:t xml:space="preserve">LEGO </w:t>
            </w:r>
            <w:r w:rsidRPr="00447DA6">
              <w:rPr>
                <w:lang w:val="en-US"/>
              </w:rPr>
              <w:t>Sales</w:t>
            </w:r>
          </w:p>
        </w:tc>
        <w:tc>
          <w:tcPr>
            <w:tcW w:w="4180" w:type="dxa"/>
          </w:tcPr>
          <w:p w14:paraId="321AAED0" w14:textId="77777777" w:rsidR="00F10682" w:rsidRDefault="00F10682" w:rsidP="0031553E">
            <w:pPr>
              <w:spacing w:line="360" w:lineRule="auto"/>
              <w:rPr>
                <w:lang w:val="en-US"/>
              </w:rPr>
            </w:pPr>
            <w:r>
              <w:rPr>
                <w:lang w:val="en-US"/>
              </w:rPr>
              <w:t>Continuous</w:t>
            </w:r>
          </w:p>
          <w:p w14:paraId="44B1284B" w14:textId="77777777" w:rsidR="00F10682" w:rsidRDefault="00F10682" w:rsidP="0031553E">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A8CC1A1" w14:textId="77777777" w:rsidR="00703D7E" w:rsidRPr="00196736" w:rsidRDefault="00703D7E" w:rsidP="0031553E">
      <w:pPr>
        <w:spacing w:line="360" w:lineRule="auto"/>
        <w:rPr>
          <w:sz w:val="24"/>
          <w:szCs w:val="24"/>
          <w:lang w:val="en-US"/>
        </w:rPr>
      </w:pPr>
    </w:p>
    <w:p w14:paraId="24ECF8E9" w14:textId="77777777" w:rsidR="00E2221E" w:rsidRDefault="008D7A71" w:rsidP="0031553E">
      <w:pPr>
        <w:spacing w:line="360" w:lineRule="auto"/>
        <w:rPr>
          <w:b/>
          <w:bCs/>
          <w:sz w:val="32"/>
          <w:szCs w:val="32"/>
        </w:rPr>
      </w:pPr>
      <w:r w:rsidRPr="008D7A71">
        <w:rPr>
          <w:b/>
          <w:bCs/>
          <w:sz w:val="32"/>
          <w:szCs w:val="32"/>
        </w:rPr>
        <w:t xml:space="preserve">5.2: </w:t>
      </w:r>
      <w:r w:rsidR="001161B8" w:rsidRPr="008D7A71">
        <w:rPr>
          <w:b/>
          <w:bCs/>
          <w:sz w:val="32"/>
          <w:szCs w:val="32"/>
        </w:rPr>
        <w:t>Data C</w:t>
      </w:r>
      <w:r w:rsidRPr="008D7A71">
        <w:rPr>
          <w:b/>
          <w:bCs/>
          <w:sz w:val="32"/>
          <w:szCs w:val="32"/>
        </w:rPr>
        <w:t>ollection</w:t>
      </w:r>
    </w:p>
    <w:p w14:paraId="3215B7B2" w14:textId="77777777" w:rsidR="0009262B" w:rsidRPr="0009262B" w:rsidRDefault="000F5183" w:rsidP="0031553E">
      <w:pPr>
        <w:spacing w:line="360" w:lineRule="auto"/>
        <w:rPr>
          <w:b/>
          <w:bCs/>
          <w:sz w:val="24"/>
          <w:szCs w:val="24"/>
        </w:rPr>
      </w:pPr>
      <w:r>
        <w:rPr>
          <w:b/>
          <w:bCs/>
          <w:sz w:val="24"/>
          <w:szCs w:val="24"/>
        </w:rPr>
        <w:t>5.2.1: Sampling Design</w:t>
      </w:r>
      <w:r w:rsidR="0041418C">
        <w:rPr>
          <w:b/>
          <w:bCs/>
          <w:sz w:val="24"/>
          <w:szCs w:val="24"/>
        </w:rPr>
        <w:t xml:space="preserve"> </w:t>
      </w:r>
    </w:p>
    <w:p w14:paraId="0634F239" w14:textId="77777777" w:rsidR="000F5183" w:rsidRDefault="00E2221E" w:rsidP="0031553E">
      <w:pPr>
        <w:spacing w:line="360" w:lineRule="auto"/>
        <w:rPr>
          <w:sz w:val="24"/>
          <w:szCs w:val="24"/>
        </w:rPr>
      </w:pPr>
      <w:r>
        <w:rPr>
          <w:sz w:val="24"/>
          <w:szCs w:val="24"/>
        </w:rPr>
        <w:t xml:space="preserve">In order to collect accurate data, we must first identify the right target audience from which we can sample our data for our research. We will </w:t>
      </w:r>
      <w:r w:rsidR="00A175A1">
        <w:rPr>
          <w:sz w:val="24"/>
          <w:szCs w:val="24"/>
        </w:rPr>
        <w:t>use</w:t>
      </w:r>
      <w:r>
        <w:rPr>
          <w:sz w:val="24"/>
          <w:szCs w:val="24"/>
        </w:rPr>
        <w:t xml:space="preserve"> Stratified Random Sampl</w:t>
      </w:r>
      <w:r w:rsidR="00D84046">
        <w:rPr>
          <w:sz w:val="24"/>
          <w:szCs w:val="24"/>
        </w:rPr>
        <w:t xml:space="preserve">ing and split our data into </w:t>
      </w:r>
      <w:r w:rsidR="008F2678">
        <w:rPr>
          <w:sz w:val="24"/>
          <w:szCs w:val="24"/>
        </w:rPr>
        <w:t>different stratums, based on their</w:t>
      </w:r>
      <w:r w:rsidR="00A175A1">
        <w:rPr>
          <w:sz w:val="24"/>
          <w:szCs w:val="24"/>
        </w:rPr>
        <w:t xml:space="preserve"> region of residence,</w:t>
      </w:r>
      <w:r w:rsidR="008F2678">
        <w:rPr>
          <w:sz w:val="24"/>
          <w:szCs w:val="24"/>
        </w:rPr>
        <w:t xml:space="preserve"> age groups, preferences, </w:t>
      </w:r>
      <w:r w:rsidR="006E56F4">
        <w:rPr>
          <w:sz w:val="24"/>
          <w:szCs w:val="24"/>
        </w:rPr>
        <w:t>education level</w:t>
      </w:r>
      <w:r w:rsidR="00BC38D5">
        <w:rPr>
          <w:sz w:val="24"/>
          <w:szCs w:val="24"/>
        </w:rPr>
        <w:t>s</w:t>
      </w:r>
      <w:r w:rsidR="006E56F4">
        <w:rPr>
          <w:sz w:val="24"/>
          <w:szCs w:val="24"/>
        </w:rPr>
        <w:t xml:space="preserve"> and level of income</w:t>
      </w:r>
      <w:r w:rsidR="00BC38D5">
        <w:rPr>
          <w:sz w:val="24"/>
          <w:szCs w:val="24"/>
        </w:rPr>
        <w:t xml:space="preserve"> and more. In the second stage, we use Simple Random Sampling in order to </w:t>
      </w:r>
      <w:r w:rsidR="004718F3">
        <w:rPr>
          <w:sz w:val="24"/>
          <w:szCs w:val="24"/>
        </w:rPr>
        <w:t xml:space="preserve">select random people from each stratum. </w:t>
      </w:r>
    </w:p>
    <w:p w14:paraId="383D1DEB" w14:textId="77777777" w:rsidR="008A16DB" w:rsidRDefault="000F5183" w:rsidP="0031553E">
      <w:pPr>
        <w:spacing w:line="360" w:lineRule="auto"/>
        <w:rPr>
          <w:sz w:val="24"/>
          <w:szCs w:val="24"/>
        </w:rPr>
      </w:pPr>
      <w:r w:rsidRPr="000F5183">
        <w:rPr>
          <w:b/>
          <w:bCs/>
          <w:sz w:val="24"/>
          <w:szCs w:val="24"/>
        </w:rPr>
        <w:t>5.2.</w:t>
      </w:r>
      <w:r w:rsidR="008A16DB">
        <w:rPr>
          <w:b/>
          <w:bCs/>
          <w:sz w:val="24"/>
          <w:szCs w:val="24"/>
        </w:rPr>
        <w:t xml:space="preserve">2: </w:t>
      </w:r>
      <w:r w:rsidRPr="000F5183">
        <w:rPr>
          <w:b/>
          <w:bCs/>
          <w:sz w:val="24"/>
          <w:szCs w:val="24"/>
        </w:rPr>
        <w:t>Data collection methods</w:t>
      </w:r>
      <w:r w:rsidR="0041418C">
        <w:rPr>
          <w:b/>
          <w:bCs/>
          <w:sz w:val="24"/>
          <w:szCs w:val="24"/>
        </w:rPr>
        <w:t xml:space="preserve"> </w:t>
      </w:r>
      <w:r w:rsidR="009F73AB">
        <w:rPr>
          <w:sz w:val="24"/>
          <w:szCs w:val="24"/>
        </w:rPr>
        <w:br/>
        <w:t>We can collect the primary data that we nee</w:t>
      </w:r>
      <w:r w:rsidR="00FC1A3A">
        <w:rPr>
          <w:sz w:val="24"/>
          <w:szCs w:val="24"/>
        </w:rPr>
        <w:t xml:space="preserve">d using </w:t>
      </w:r>
      <w:r w:rsidR="009F73AB">
        <w:rPr>
          <w:sz w:val="24"/>
          <w:szCs w:val="24"/>
        </w:rPr>
        <w:t xml:space="preserve">focus groups and questionnaires. </w:t>
      </w:r>
      <w:r w:rsidR="00FC2AA4">
        <w:rPr>
          <w:sz w:val="24"/>
          <w:szCs w:val="24"/>
        </w:rPr>
        <w:t>In order to reach a wider audience</w:t>
      </w:r>
      <w:r w:rsidR="00FC1A3A">
        <w:rPr>
          <w:sz w:val="24"/>
          <w:szCs w:val="24"/>
        </w:rPr>
        <w:t xml:space="preserve"> and cut costs</w:t>
      </w:r>
      <w:r w:rsidR="00FC2AA4">
        <w:rPr>
          <w:sz w:val="24"/>
          <w:szCs w:val="24"/>
        </w:rPr>
        <w:t>, we will make the use of online questionnaires</w:t>
      </w:r>
      <w:r w:rsidR="00FC1A3A">
        <w:rPr>
          <w:sz w:val="24"/>
          <w:szCs w:val="24"/>
        </w:rPr>
        <w:t xml:space="preserve"> </w:t>
      </w:r>
      <w:r w:rsidR="00FC2AA4">
        <w:rPr>
          <w:sz w:val="24"/>
          <w:szCs w:val="24"/>
        </w:rPr>
        <w:t xml:space="preserve">to boost convenience for the respondents </w:t>
      </w:r>
      <w:r w:rsidR="00FC1A3A">
        <w:rPr>
          <w:sz w:val="24"/>
          <w:szCs w:val="24"/>
        </w:rPr>
        <w:t>which in turn helps</w:t>
      </w:r>
      <w:r w:rsidR="00FC2AA4">
        <w:rPr>
          <w:sz w:val="24"/>
          <w:szCs w:val="24"/>
        </w:rPr>
        <w:t xml:space="preserve"> boost the response rate.</w:t>
      </w:r>
      <w:r w:rsidR="004D1BBF">
        <w:rPr>
          <w:sz w:val="24"/>
          <w:szCs w:val="24"/>
        </w:rPr>
        <w:t xml:space="preserve"> The questionnaire will include the use of Likert scales </w:t>
      </w:r>
      <w:r w:rsidR="00982D06">
        <w:rPr>
          <w:sz w:val="24"/>
          <w:szCs w:val="24"/>
        </w:rPr>
        <w:t>in order to simplify the process as much as possible for the respondents.</w:t>
      </w:r>
      <w:r w:rsidR="0009262B">
        <w:rPr>
          <w:sz w:val="24"/>
          <w:szCs w:val="24"/>
        </w:rPr>
        <w:t xml:space="preserve"> </w:t>
      </w:r>
      <w:r w:rsidR="003B5208">
        <w:rPr>
          <w:sz w:val="24"/>
          <w:szCs w:val="24"/>
        </w:rPr>
        <w:t>It must be ensured that the questionnaire is simple to answer and easy to understand</w:t>
      </w:r>
      <w:r w:rsidR="00FC1A3A">
        <w:rPr>
          <w:sz w:val="24"/>
          <w:szCs w:val="24"/>
        </w:rPr>
        <w:t>.</w:t>
      </w:r>
      <w:r w:rsidR="0009262B">
        <w:rPr>
          <w:sz w:val="24"/>
          <w:szCs w:val="24"/>
        </w:rPr>
        <w:br/>
      </w:r>
      <w:r>
        <w:rPr>
          <w:sz w:val="24"/>
          <w:szCs w:val="24"/>
        </w:rPr>
        <w:t xml:space="preserve">Focus Groups are also used in order to collect primary data. </w:t>
      </w:r>
      <w:r w:rsidR="00963B3E">
        <w:rPr>
          <w:sz w:val="24"/>
          <w:szCs w:val="24"/>
        </w:rPr>
        <w:t xml:space="preserve">We will be using the Dual Moderator setup in order to ensure smooth progression </w:t>
      </w:r>
      <w:r w:rsidR="00FD5D35">
        <w:rPr>
          <w:sz w:val="24"/>
          <w:szCs w:val="24"/>
        </w:rPr>
        <w:t>and to ensure that all necessary topics are covered.</w:t>
      </w:r>
      <w:r w:rsidR="00523535">
        <w:rPr>
          <w:sz w:val="24"/>
          <w:szCs w:val="24"/>
        </w:rPr>
        <w:t xml:space="preserve"> Th</w:t>
      </w:r>
      <w:r w:rsidR="006C0EAC">
        <w:rPr>
          <w:sz w:val="24"/>
          <w:szCs w:val="24"/>
        </w:rPr>
        <w:t>ey need to ensure that every participant feels comfortable</w:t>
      </w:r>
      <w:r w:rsidR="0050526C">
        <w:rPr>
          <w:sz w:val="24"/>
          <w:szCs w:val="24"/>
        </w:rPr>
        <w:t xml:space="preserve">, they must remain </w:t>
      </w:r>
      <w:r w:rsidR="00EA2914">
        <w:rPr>
          <w:sz w:val="24"/>
          <w:szCs w:val="24"/>
        </w:rPr>
        <w:t>unbiased to all topics</w:t>
      </w:r>
      <w:r w:rsidR="006C0EAC">
        <w:rPr>
          <w:sz w:val="24"/>
          <w:szCs w:val="24"/>
        </w:rPr>
        <w:t xml:space="preserve"> and </w:t>
      </w:r>
      <w:r w:rsidR="00DC12DF">
        <w:rPr>
          <w:sz w:val="24"/>
          <w:szCs w:val="24"/>
        </w:rPr>
        <w:t xml:space="preserve">must spend enough time covering all </w:t>
      </w:r>
      <w:r w:rsidR="00CF7B3C">
        <w:rPr>
          <w:sz w:val="24"/>
          <w:szCs w:val="24"/>
        </w:rPr>
        <w:t xml:space="preserve">topics that </w:t>
      </w:r>
      <w:r w:rsidR="002978EB">
        <w:rPr>
          <w:sz w:val="24"/>
          <w:szCs w:val="24"/>
        </w:rPr>
        <w:t>must</w:t>
      </w:r>
      <w:r w:rsidR="00CF7B3C">
        <w:rPr>
          <w:sz w:val="24"/>
          <w:szCs w:val="24"/>
        </w:rPr>
        <w:t xml:space="preserve"> be covered. </w:t>
      </w:r>
      <w:r w:rsidR="00F46E03">
        <w:rPr>
          <w:sz w:val="24"/>
          <w:szCs w:val="24"/>
        </w:rPr>
        <w:t>We</w:t>
      </w:r>
      <w:r w:rsidR="00CF7B3C">
        <w:rPr>
          <w:sz w:val="24"/>
          <w:szCs w:val="24"/>
        </w:rPr>
        <w:t xml:space="preserve"> must identify the right group of participants to </w:t>
      </w:r>
      <w:r w:rsidR="0050526C">
        <w:rPr>
          <w:sz w:val="24"/>
          <w:szCs w:val="24"/>
        </w:rPr>
        <w:t xml:space="preserve">be a part of the focus group. </w:t>
      </w:r>
      <w:r w:rsidR="00973CEF">
        <w:rPr>
          <w:sz w:val="24"/>
          <w:szCs w:val="24"/>
        </w:rPr>
        <w:br/>
      </w:r>
      <w:r w:rsidR="00902DFF">
        <w:rPr>
          <w:sz w:val="24"/>
          <w:szCs w:val="24"/>
        </w:rPr>
        <w:t>The secondary data that is needed can be obtained from LEGOs organizational database</w:t>
      </w:r>
      <w:r w:rsidR="00F46E03">
        <w:rPr>
          <w:sz w:val="24"/>
          <w:szCs w:val="24"/>
        </w:rPr>
        <w:t>.</w:t>
      </w:r>
      <w:r w:rsidR="000C74CC">
        <w:rPr>
          <w:sz w:val="24"/>
          <w:szCs w:val="24"/>
        </w:rPr>
        <w:t xml:space="preserve"> </w:t>
      </w:r>
    </w:p>
    <w:p w14:paraId="1BB19677" w14:textId="77777777" w:rsidR="008A16DB" w:rsidRDefault="008A16DB" w:rsidP="0031553E">
      <w:pPr>
        <w:spacing w:line="360" w:lineRule="auto"/>
        <w:rPr>
          <w:b/>
          <w:bCs/>
          <w:sz w:val="32"/>
          <w:szCs w:val="32"/>
        </w:rPr>
      </w:pPr>
      <w:r w:rsidRPr="008A16DB">
        <w:rPr>
          <w:b/>
          <w:bCs/>
          <w:sz w:val="24"/>
          <w:szCs w:val="24"/>
        </w:rPr>
        <w:lastRenderedPageBreak/>
        <w:t>5.2.3: Sample Size Determination</w:t>
      </w:r>
      <w:r w:rsidR="0041418C">
        <w:rPr>
          <w:b/>
          <w:bCs/>
          <w:sz w:val="24"/>
          <w:szCs w:val="24"/>
        </w:rPr>
        <w:t xml:space="preserve"> </w:t>
      </w:r>
    </w:p>
    <w:p w14:paraId="06E621C2" w14:textId="77777777" w:rsidR="00961D9D" w:rsidRDefault="008406BD" w:rsidP="0031553E">
      <w:pPr>
        <w:spacing w:line="360" w:lineRule="auto"/>
        <w:rPr>
          <w:sz w:val="24"/>
          <w:szCs w:val="24"/>
        </w:rPr>
      </w:pPr>
      <w:r>
        <w:rPr>
          <w:sz w:val="24"/>
          <w:szCs w:val="24"/>
        </w:rPr>
        <w:t>The average response rate for questionnaires is currently around 30% (smartsurvey.co.uk)</w:t>
      </w:r>
      <w:r w:rsidR="0019055A">
        <w:rPr>
          <w:sz w:val="24"/>
          <w:szCs w:val="24"/>
        </w:rPr>
        <w:t xml:space="preserve">, but </w:t>
      </w:r>
      <w:r w:rsidR="005459DA">
        <w:rPr>
          <w:sz w:val="24"/>
          <w:szCs w:val="24"/>
        </w:rPr>
        <w:t xml:space="preserve">due to the </w:t>
      </w:r>
      <w:r w:rsidR="0057284C">
        <w:rPr>
          <w:sz w:val="24"/>
          <w:szCs w:val="24"/>
        </w:rPr>
        <w:t xml:space="preserve">attractive </w:t>
      </w:r>
      <w:r w:rsidR="005459DA">
        <w:rPr>
          <w:sz w:val="24"/>
          <w:szCs w:val="24"/>
        </w:rPr>
        <w:t xml:space="preserve">incentives we provided, we raise this value to </w:t>
      </w:r>
      <w:r w:rsidR="00141FDA">
        <w:rPr>
          <w:sz w:val="24"/>
          <w:szCs w:val="24"/>
        </w:rPr>
        <w:t>8</w:t>
      </w:r>
      <w:r w:rsidR="00946F74">
        <w:rPr>
          <w:sz w:val="24"/>
          <w:szCs w:val="24"/>
        </w:rPr>
        <w:t>0</w:t>
      </w:r>
      <w:r w:rsidR="005459DA">
        <w:rPr>
          <w:sz w:val="24"/>
          <w:szCs w:val="24"/>
        </w:rPr>
        <w:t>%</w:t>
      </w:r>
      <w:r>
        <w:rPr>
          <w:sz w:val="24"/>
          <w:szCs w:val="24"/>
        </w:rPr>
        <w:t>. In the</w:t>
      </w:r>
      <w:r w:rsidR="00057778">
        <w:rPr>
          <w:sz w:val="24"/>
          <w:szCs w:val="24"/>
        </w:rPr>
        <w:t xml:space="preserve"> given</w:t>
      </w:r>
      <w:r>
        <w:rPr>
          <w:sz w:val="24"/>
          <w:szCs w:val="24"/>
        </w:rPr>
        <w:t xml:space="preserve"> client brief</w:t>
      </w:r>
      <w:r w:rsidR="00057778">
        <w:rPr>
          <w:sz w:val="24"/>
          <w:szCs w:val="24"/>
        </w:rPr>
        <w:t xml:space="preserve">, </w:t>
      </w:r>
      <w:r w:rsidR="00C52C14">
        <w:rPr>
          <w:sz w:val="24"/>
          <w:szCs w:val="24"/>
        </w:rPr>
        <w:t>there is</w:t>
      </w:r>
      <w:r w:rsidR="00057778">
        <w:rPr>
          <w:sz w:val="24"/>
          <w:szCs w:val="24"/>
        </w:rPr>
        <w:t xml:space="preserve"> a global population </w:t>
      </w:r>
      <w:r w:rsidR="00C52C14">
        <w:rPr>
          <w:sz w:val="24"/>
          <w:szCs w:val="24"/>
        </w:rPr>
        <w:t>of at least 3000 LEGO customers</w:t>
      </w:r>
      <w:r w:rsidR="00CA1566">
        <w:rPr>
          <w:sz w:val="24"/>
          <w:szCs w:val="24"/>
        </w:rPr>
        <w:t>. In order to</w:t>
      </w:r>
      <w:r w:rsidR="00326752">
        <w:rPr>
          <w:sz w:val="24"/>
          <w:szCs w:val="24"/>
        </w:rPr>
        <w:t xml:space="preserve"> derive a viable sample size</w:t>
      </w:r>
      <w:r w:rsidR="00B612CC">
        <w:rPr>
          <w:sz w:val="24"/>
          <w:szCs w:val="24"/>
        </w:rPr>
        <w:t xml:space="preserve"> of competitor customers</w:t>
      </w:r>
      <w:r w:rsidR="00326752">
        <w:rPr>
          <w:sz w:val="24"/>
          <w:szCs w:val="24"/>
        </w:rPr>
        <w:t>, we determine a 95% confidence interval</w:t>
      </w:r>
      <w:r w:rsidR="00E222D5">
        <w:rPr>
          <w:sz w:val="24"/>
          <w:szCs w:val="24"/>
        </w:rPr>
        <w:t>, where e=0.05</w:t>
      </w:r>
      <w:r w:rsidR="0019055A">
        <w:rPr>
          <w:sz w:val="24"/>
          <w:szCs w:val="24"/>
        </w:rPr>
        <w:t>.</w:t>
      </w:r>
      <w:r w:rsidR="0044543D">
        <w:rPr>
          <w:sz w:val="24"/>
          <w:szCs w:val="24"/>
        </w:rPr>
        <w:t xml:space="preserve"> We use the formula below in order to </w:t>
      </w:r>
      <w:r w:rsidR="00DC563B">
        <w:rPr>
          <w:sz w:val="24"/>
          <w:szCs w:val="24"/>
        </w:rPr>
        <w:t>determine the minimum sample size</w:t>
      </w:r>
      <w:r w:rsidR="00B612CC">
        <w:rPr>
          <w:sz w:val="24"/>
          <w:szCs w:val="24"/>
        </w:rPr>
        <w:t xml:space="preserve"> of competitor customers</w:t>
      </w:r>
      <w:r w:rsidR="00DC563B">
        <w:rPr>
          <w:sz w:val="24"/>
          <w:szCs w:val="24"/>
        </w:rPr>
        <w:t xml:space="preserve"> required</w:t>
      </w:r>
      <w:r w:rsidR="0019269C">
        <w:rPr>
          <w:sz w:val="24"/>
          <w:szCs w:val="24"/>
        </w:rPr>
        <w:t xml:space="preserve"> per regio</w:t>
      </w:r>
      <w:r w:rsidR="00E1483F">
        <w:rPr>
          <w:sz w:val="24"/>
          <w:szCs w:val="24"/>
        </w:rPr>
        <w:t>n.</w:t>
      </w:r>
    </w:p>
    <w:p w14:paraId="45A9D0BD" w14:textId="77777777" w:rsidR="00946F74" w:rsidRDefault="00946F74" w:rsidP="0031553E">
      <w:pPr>
        <w:spacing w:line="360" w:lineRule="auto"/>
        <w:rPr>
          <w:sz w:val="24"/>
          <w:szCs w:val="24"/>
        </w:rPr>
      </w:pPr>
    </w:p>
    <w:p w14:paraId="1EB9C485" w14:textId="77777777" w:rsidR="00012D36" w:rsidRPr="00012D36" w:rsidRDefault="004E5AD8" w:rsidP="0031553E">
      <w:pPr>
        <w:spacing w:line="360" w:lineRule="auto"/>
        <w:rPr>
          <w:rFonts w:eastAsiaTheme="minorEastAsia"/>
        </w:rPr>
      </w:pPr>
      <w:r>
        <w:rPr>
          <w:noProof/>
        </w:rPr>
        <w:drawing>
          <wp:inline distT="0" distB="0" distL="0" distR="0" wp14:anchorId="6B420B78" wp14:editId="5FBEDDA6">
            <wp:extent cx="1117600" cy="4997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499745"/>
                    </a:xfrm>
                    <a:prstGeom prst="rect">
                      <a:avLst/>
                    </a:prstGeom>
                    <a:noFill/>
                    <a:ln>
                      <a:noFill/>
                    </a:ln>
                  </pic:spPr>
                </pic:pic>
              </a:graphicData>
            </a:graphic>
          </wp:inline>
        </w:drawing>
      </w:r>
      <w:r w:rsidR="00FC22F0">
        <w:t xml:space="preserve">   </w:t>
      </w:r>
    </w:p>
    <w:p w14:paraId="57B4DE55" w14:textId="77777777" w:rsidR="00963C23" w:rsidRPr="00FC22F0" w:rsidRDefault="00963C23" w:rsidP="0031553E">
      <w:pPr>
        <w:spacing w:line="360" w:lineRule="auto"/>
        <w:rPr>
          <w:rFonts w:eastAsiaTheme="minorEastAsia"/>
        </w:rPr>
      </w:pPr>
      <m:oMath>
        <m:r>
          <w:rPr>
            <w:rFonts w:ascii="Cambria Math" w:hAnsi="Cambria Math"/>
            <w:sz w:val="24"/>
          </w:rPr>
          <m:t>n≥</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1.96</m:t>
                    </m:r>
                  </m:e>
                </m:d>
              </m:e>
              <m:sup>
                <m:r>
                  <w:rPr>
                    <w:rFonts w:ascii="Cambria Math" w:hAnsi="Cambria Math"/>
                    <w:sz w:val="24"/>
                  </w:rPr>
                  <m:t>2</m:t>
                </m:r>
              </m:sup>
            </m:sSup>
            <m:r>
              <w:rPr>
                <w:rFonts w:ascii="Cambria Math" w:hAnsi="Cambria Math"/>
                <w:sz w:val="24"/>
              </w:rPr>
              <m:t>0.8(1-0.8)</m:t>
            </m:r>
          </m:num>
          <m:den>
            <m:sSup>
              <m:sSupPr>
                <m:ctrlPr>
                  <w:rPr>
                    <w:rFonts w:ascii="Cambria Math" w:hAnsi="Cambria Math"/>
                    <w:i/>
                    <w:sz w:val="24"/>
                  </w:rPr>
                </m:ctrlPr>
              </m:sSupPr>
              <m:e>
                <m:r>
                  <w:rPr>
                    <w:rFonts w:ascii="Cambria Math" w:hAnsi="Cambria Math"/>
                    <w:sz w:val="24"/>
                  </w:rPr>
                  <m:t>0.05</m:t>
                </m:r>
              </m:e>
              <m:sup>
                <m:r>
                  <w:rPr>
                    <w:rFonts w:ascii="Cambria Math" w:hAnsi="Cambria Math"/>
                    <w:sz w:val="24"/>
                  </w:rPr>
                  <m:t>2</m:t>
                </m:r>
              </m:sup>
            </m:sSup>
          </m:den>
        </m:f>
      </m:oMath>
      <w:r w:rsidR="00012D36" w:rsidRPr="000F409A">
        <w:rPr>
          <w:rFonts w:eastAsiaTheme="minorEastAsia"/>
          <w:sz w:val="28"/>
          <w:szCs w:val="28"/>
        </w:rPr>
        <w:t xml:space="preserve">      </w:t>
      </w:r>
      <w:r w:rsidR="000F409A" w:rsidRPr="000F409A">
        <w:rPr>
          <w:rFonts w:eastAsiaTheme="minorEastAsia"/>
          <w:sz w:val="28"/>
          <w:szCs w:val="28"/>
        </w:rPr>
        <w:t xml:space="preserve">          </w:t>
      </w:r>
    </w:p>
    <w:p w14:paraId="50C24FAD" w14:textId="77777777" w:rsidR="00D61C8B" w:rsidRPr="00FC22F0" w:rsidRDefault="00D61C8B" w:rsidP="0031553E">
      <w:pPr>
        <w:spacing w:line="360" w:lineRule="auto"/>
      </w:pPr>
      <m:oMathPara>
        <m:oMathParaPr>
          <m:jc m:val="left"/>
        </m:oMathParaPr>
        <m:oMath>
          <m:r>
            <w:rPr>
              <w:rFonts w:ascii="Cambria Math" w:hAnsi="Cambria Math"/>
            </w:rPr>
            <m:t>n≥245.86</m:t>
          </m:r>
        </m:oMath>
      </m:oMathPara>
    </w:p>
    <w:p w14:paraId="49776FCC" w14:textId="77777777" w:rsidR="00BE696E" w:rsidRDefault="00BE696E" w:rsidP="0031553E">
      <w:pPr>
        <w:spacing w:line="360" w:lineRule="auto"/>
        <w:rPr>
          <w:sz w:val="24"/>
          <w:szCs w:val="24"/>
        </w:rPr>
      </w:pPr>
    </w:p>
    <w:p w14:paraId="0608B7AF" w14:textId="77777777" w:rsidR="00677646" w:rsidRPr="00D45996" w:rsidRDefault="0019269C" w:rsidP="0031553E">
      <w:pPr>
        <w:spacing w:line="360" w:lineRule="auto"/>
        <w:rPr>
          <w:sz w:val="24"/>
          <w:szCs w:val="24"/>
        </w:rPr>
      </w:pPr>
      <w:r w:rsidRPr="00D45996">
        <w:rPr>
          <w:sz w:val="24"/>
          <w:szCs w:val="24"/>
        </w:rPr>
        <w:t xml:space="preserve">Using the </w:t>
      </w:r>
      <w:r w:rsidR="007E4E7A" w:rsidRPr="00D45996">
        <w:rPr>
          <w:sz w:val="24"/>
          <w:szCs w:val="24"/>
        </w:rPr>
        <w:t>above formula, we</w:t>
      </w:r>
      <w:r w:rsidR="004761CC" w:rsidRPr="00D45996">
        <w:rPr>
          <w:sz w:val="24"/>
          <w:szCs w:val="24"/>
        </w:rPr>
        <w:t xml:space="preserve"> derive that a minimum sample size of </w:t>
      </w:r>
      <w:r w:rsidR="00904F13">
        <w:rPr>
          <w:sz w:val="24"/>
          <w:szCs w:val="24"/>
        </w:rPr>
        <w:t>245.86</w:t>
      </w:r>
      <w:r w:rsidR="004761CC" w:rsidRPr="00D45996">
        <w:rPr>
          <w:sz w:val="24"/>
          <w:szCs w:val="24"/>
        </w:rPr>
        <w:t xml:space="preserve"> per region would suffice. </w:t>
      </w:r>
      <w:r w:rsidR="00141FDA" w:rsidRPr="00D45996">
        <w:rPr>
          <w:sz w:val="24"/>
          <w:szCs w:val="24"/>
        </w:rPr>
        <w:t>Since we have 7 regions in total</w:t>
      </w:r>
      <w:r w:rsidR="0000282C" w:rsidRPr="00D45996">
        <w:rPr>
          <w:sz w:val="24"/>
          <w:szCs w:val="24"/>
        </w:rPr>
        <w:t>, we would have</w:t>
      </w:r>
      <w:r w:rsidR="004761CC" w:rsidRPr="00D45996">
        <w:rPr>
          <w:sz w:val="24"/>
          <w:szCs w:val="24"/>
        </w:rPr>
        <w:t xml:space="preserve"> a total sample size of </w:t>
      </w:r>
      <m:oMath>
        <m:r>
          <w:rPr>
            <w:rFonts w:ascii="Cambria Math" w:hAnsi="Cambria Math"/>
            <w:sz w:val="24"/>
            <w:szCs w:val="24"/>
          </w:rPr>
          <m:t>n≥</m:t>
        </m:r>
      </m:oMath>
      <w:r w:rsidR="00904F13">
        <w:rPr>
          <w:sz w:val="24"/>
          <w:szCs w:val="24"/>
        </w:rPr>
        <w:t>245.86*5=</w:t>
      </w:r>
      <w:r w:rsidR="00804C8C">
        <w:rPr>
          <w:sz w:val="24"/>
          <w:szCs w:val="24"/>
        </w:rPr>
        <w:t>1229.31</w:t>
      </w:r>
      <w:r w:rsidR="00B612CC">
        <w:rPr>
          <w:rFonts w:cstheme="minorHAnsi"/>
          <w:sz w:val="24"/>
          <w:szCs w:val="24"/>
        </w:rPr>
        <w:t>≈</w:t>
      </w:r>
      <w:r w:rsidR="00B612CC">
        <w:rPr>
          <w:sz w:val="24"/>
          <w:szCs w:val="24"/>
        </w:rPr>
        <w:t xml:space="preserve">1230 competitor customers. </w:t>
      </w:r>
    </w:p>
    <w:p w14:paraId="177B6E7F" w14:textId="77777777" w:rsidR="00D34102" w:rsidRPr="008A16DB" w:rsidRDefault="00881C10" w:rsidP="0031553E">
      <w:pPr>
        <w:spacing w:line="360" w:lineRule="auto"/>
        <w:rPr>
          <w:b/>
          <w:bCs/>
          <w:sz w:val="24"/>
          <w:szCs w:val="24"/>
        </w:rPr>
      </w:pPr>
      <m:oMath>
        <m:r>
          <m:rPr>
            <m:sty m:val="bi"/>
          </m:rPr>
          <w:rPr>
            <w:rFonts w:ascii="Cambria Math" w:hAnsi="Cambria Math"/>
            <w:sz w:val="32"/>
            <w:szCs w:val="32"/>
          </w:rPr>
          <m:t xml:space="preserve"> </m:t>
        </m:r>
      </m:oMath>
      <w:r w:rsidR="00823E36">
        <w:rPr>
          <w:rFonts w:eastAsiaTheme="minorEastAsia"/>
          <w:b/>
          <w:bCs/>
          <w:noProof/>
          <w:sz w:val="32"/>
          <w:szCs w:val="32"/>
        </w:rPr>
        <w:t xml:space="preserve"> </w:t>
      </w:r>
      <w:r w:rsidR="00D34102" w:rsidRPr="008A16DB">
        <w:rPr>
          <w:b/>
          <w:bCs/>
          <w:sz w:val="32"/>
          <w:szCs w:val="32"/>
        </w:rPr>
        <w:br w:type="page"/>
      </w:r>
    </w:p>
    <w:p w14:paraId="754AC145" w14:textId="77777777" w:rsidR="00066DF9" w:rsidRDefault="00501D66" w:rsidP="0031553E">
      <w:pPr>
        <w:spacing w:line="360" w:lineRule="auto"/>
        <w:rPr>
          <w:b/>
          <w:bCs/>
          <w:sz w:val="32"/>
          <w:szCs w:val="32"/>
        </w:rPr>
      </w:pPr>
      <w:r w:rsidRPr="008B54D6">
        <w:rPr>
          <w:b/>
          <w:bCs/>
          <w:sz w:val="32"/>
          <w:szCs w:val="32"/>
        </w:rPr>
        <w:lastRenderedPageBreak/>
        <w:t>6: Statistical Analysis</w:t>
      </w:r>
    </w:p>
    <w:p w14:paraId="4FE56AAD" w14:textId="77777777" w:rsidR="00021FE8" w:rsidRDefault="00021FE8" w:rsidP="0031553E">
      <w:pPr>
        <w:spacing w:line="360" w:lineRule="auto"/>
        <w:rPr>
          <w:u w:val="single"/>
        </w:rPr>
      </w:pPr>
      <w:r w:rsidRPr="00BE6D27">
        <w:rPr>
          <w:u w:val="single"/>
        </w:rPr>
        <w:t xml:space="preserve">All the following statistical tests are </w:t>
      </w:r>
      <w:r w:rsidR="00BE6D27" w:rsidRPr="00BE6D27">
        <w:rPr>
          <w:u w:val="single"/>
        </w:rPr>
        <w:t>done using SPSS at 5% significance level.</w:t>
      </w:r>
    </w:p>
    <w:p w14:paraId="2F3A5D5E" w14:textId="77777777" w:rsidR="00390D9F" w:rsidRDefault="00390D9F" w:rsidP="0031553E">
      <w:pPr>
        <w:spacing w:line="360" w:lineRule="auto"/>
        <w:rPr>
          <w:b/>
          <w:bCs/>
          <w:sz w:val="24"/>
          <w:szCs w:val="24"/>
        </w:rPr>
      </w:pPr>
      <w:r w:rsidRPr="001D6369">
        <w:rPr>
          <w:b/>
          <w:bCs/>
          <w:sz w:val="24"/>
          <w:szCs w:val="24"/>
        </w:rPr>
        <w:t>RO1.</w:t>
      </w:r>
      <w:r>
        <w:rPr>
          <w:b/>
          <w:bCs/>
          <w:sz w:val="24"/>
          <w:szCs w:val="24"/>
        </w:rPr>
        <w:t>1</w:t>
      </w:r>
      <w:r w:rsidRPr="001D6369">
        <w:rPr>
          <w:b/>
          <w:bCs/>
          <w:sz w:val="24"/>
          <w:szCs w:val="24"/>
        </w:rPr>
        <w:t>: Multiple Linear Regression</w:t>
      </w:r>
    </w:p>
    <w:p w14:paraId="6D1CB5EA" w14:textId="77777777" w:rsidR="00390D9F" w:rsidRDefault="000E5B5A" w:rsidP="0031553E">
      <w:pPr>
        <w:spacing w:line="360" w:lineRule="auto"/>
        <w:rPr>
          <w:sz w:val="24"/>
          <w:szCs w:val="24"/>
          <w:lang w:val="en-US"/>
        </w:rPr>
      </w:pPr>
      <w:r>
        <w:rPr>
          <w:sz w:val="24"/>
          <w:szCs w:val="24"/>
          <w:lang w:val="en-US"/>
        </w:rPr>
        <w:t xml:space="preserve">We use Multiple Linear Regression to address RO1.1. The independent variables </w:t>
      </w:r>
      <w:r w:rsidR="006F55C7">
        <w:rPr>
          <w:sz w:val="24"/>
          <w:szCs w:val="24"/>
          <w:lang w:val="en-US"/>
        </w:rPr>
        <w:t xml:space="preserve">are </w:t>
      </w:r>
      <w:r>
        <w:rPr>
          <w:sz w:val="24"/>
          <w:szCs w:val="24"/>
          <w:lang w:val="en-US"/>
        </w:rPr>
        <w:t>Gender, Age, Household Size and Annual Household Income. Annual Household Expenditure on LEGO Products is the dependent variable.</w:t>
      </w:r>
    </w:p>
    <w:tbl>
      <w:tblPr>
        <w:tblStyle w:val="TableGrid"/>
        <w:tblW w:w="0" w:type="auto"/>
        <w:tblLook w:val="04A0" w:firstRow="1" w:lastRow="0" w:firstColumn="1" w:lastColumn="0" w:noHBand="0" w:noVBand="1"/>
      </w:tblPr>
      <w:tblGrid>
        <w:gridCol w:w="9016"/>
      </w:tblGrid>
      <w:tr w:rsidR="00390D9F" w14:paraId="02709F15" w14:textId="77777777" w:rsidTr="0048736F">
        <w:tc>
          <w:tcPr>
            <w:tcW w:w="9016" w:type="dxa"/>
          </w:tcPr>
          <w:p w14:paraId="017BB8E3" w14:textId="77777777" w:rsidR="00390D9F" w:rsidRPr="009218C7" w:rsidRDefault="00000000" w:rsidP="0031553E">
            <w:pPr>
              <w:spacing w:line="360" w:lineRule="auto"/>
              <w:rPr>
                <w:rFonts w:eastAsiaTheme="minorEastAsia"/>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390D9F">
              <w:rPr>
                <w:rFonts w:eastAsiaTheme="minorEastAsia"/>
                <w:sz w:val="24"/>
                <w:szCs w:val="24"/>
              </w:rPr>
              <w:t xml:space="preserve">: </w:t>
            </w:r>
            <w:r w:rsidR="00390D9F" w:rsidRPr="009218C7">
              <w:rPr>
                <w:lang w:val="en-US"/>
              </w:rPr>
              <w:t xml:space="preserve">There is </w:t>
            </w:r>
            <w:r w:rsidR="00390D9F">
              <w:rPr>
                <w:lang w:val="en-US"/>
              </w:rPr>
              <w:t>no relationship</w:t>
            </w:r>
            <w:r w:rsidR="00390D9F" w:rsidRPr="009218C7">
              <w:rPr>
                <w:lang w:val="en-US"/>
              </w:rPr>
              <w:t xml:space="preserve"> between Annual household spending and the different demographic variables.</w:t>
            </w:r>
          </w:p>
        </w:tc>
      </w:tr>
      <w:tr w:rsidR="00390D9F" w14:paraId="77D91782" w14:textId="77777777" w:rsidTr="0048736F">
        <w:tc>
          <w:tcPr>
            <w:tcW w:w="9016" w:type="dxa"/>
          </w:tcPr>
          <w:p w14:paraId="3593881A" w14:textId="77777777" w:rsidR="00390D9F" w:rsidRPr="009218C7" w:rsidRDefault="00000000" w:rsidP="0031553E">
            <w:pPr>
              <w:spacing w:line="360" w:lineRule="auto"/>
              <w:rPr>
                <w:rFonts w:eastAsiaTheme="minorEastAsia"/>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390D9F">
              <w:rPr>
                <w:rFonts w:eastAsiaTheme="minorEastAsia"/>
                <w:sz w:val="24"/>
                <w:szCs w:val="24"/>
              </w:rPr>
              <w:t xml:space="preserve">: </w:t>
            </w:r>
            <w:r w:rsidR="00390D9F" w:rsidRPr="009218C7">
              <w:rPr>
                <w:lang w:val="en-US"/>
              </w:rPr>
              <w:t>There is a</w:t>
            </w:r>
            <w:r w:rsidR="00390D9F">
              <w:rPr>
                <w:lang w:val="en-US"/>
              </w:rPr>
              <w:t xml:space="preserve"> relationship</w:t>
            </w:r>
            <w:r w:rsidR="00390D9F" w:rsidRPr="009218C7">
              <w:rPr>
                <w:lang w:val="en-US"/>
              </w:rPr>
              <w:t xml:space="preserve"> between Annual household spending and the different demographic variables.</w:t>
            </w:r>
          </w:p>
        </w:tc>
      </w:tr>
    </w:tbl>
    <w:p w14:paraId="5E67C173" w14:textId="77777777" w:rsidR="00390D9F" w:rsidRDefault="00390D9F" w:rsidP="0031553E">
      <w:pPr>
        <w:spacing w:line="360" w:lineRule="auto"/>
        <w:rPr>
          <w:sz w:val="24"/>
          <w:szCs w:val="24"/>
          <w:lang w:val="en-US"/>
        </w:rPr>
      </w:pPr>
    </w:p>
    <w:p w14:paraId="4D752FEB" w14:textId="77777777" w:rsidR="00390D9F" w:rsidRDefault="00390D9F" w:rsidP="0031553E">
      <w:pPr>
        <w:spacing w:line="360" w:lineRule="auto"/>
        <w:rPr>
          <w:sz w:val="24"/>
          <w:szCs w:val="24"/>
          <w:lang w:val="en-US"/>
        </w:rPr>
      </w:pPr>
      <w:r>
        <w:rPr>
          <w:sz w:val="24"/>
          <w:szCs w:val="24"/>
          <w:lang w:val="en-US"/>
        </w:rPr>
        <w:t>The Multiple linear regression equation is:</w:t>
      </w:r>
    </w:p>
    <w:p w14:paraId="23BC2DBA" w14:textId="77777777" w:rsidR="001A5A28" w:rsidRDefault="001A5A28" w:rsidP="0031553E">
      <w:pPr>
        <w:spacing w:line="360" w:lineRule="auto"/>
        <w:rPr>
          <w:sz w:val="24"/>
          <w:szCs w:val="24"/>
          <w:lang w:val="en-US"/>
        </w:rPr>
      </w:pPr>
    </w:p>
    <w:p w14:paraId="05330CDE" w14:textId="77777777" w:rsidR="00390D9F" w:rsidRDefault="00390D9F" w:rsidP="0031553E">
      <w:pPr>
        <w:spacing w:line="360" w:lineRule="auto"/>
        <w:rPr>
          <w:rFonts w:eastAsiaTheme="minorEastAsia"/>
          <w:sz w:val="24"/>
          <w:szCs w:val="24"/>
          <w:lang w:val="en-US"/>
        </w:rPr>
      </w:pPr>
      <w:r>
        <w:rPr>
          <w:sz w:val="24"/>
          <w:szCs w:val="24"/>
          <w:lang w:val="en-US"/>
        </w:rPr>
        <w:t>Annual Household Expenditure on LEGO products=</w:t>
      </w:r>
      <w:r w:rsidR="006F55C7">
        <w:rPr>
          <w:sz w:val="24"/>
          <w:szCs w:val="24"/>
          <w:lang w:val="en-US"/>
        </w:rPr>
        <w:t xml:space="preserve">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0</m:t>
            </m:r>
          </m:sub>
        </m:sSub>
      </m:oMath>
      <w:r>
        <w:rPr>
          <w:rFonts w:eastAsiaTheme="minorEastAsia"/>
          <w:sz w:val="24"/>
          <w:szCs w:val="24"/>
          <w:lang w:val="en-US"/>
        </w:rPr>
        <w:t>+</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1</m:t>
            </m:r>
          </m:sub>
        </m:sSub>
        <m:r>
          <w:rPr>
            <w:rFonts w:ascii="Cambria Math" w:hAnsi="Cambria Math" w:cstheme="minorHAnsi"/>
            <w:sz w:val="24"/>
            <w:szCs w:val="24"/>
            <w:lang w:val="en-US"/>
          </w:rPr>
          <m:t>Gender</m:t>
        </m:r>
      </m:oMath>
      <w:r>
        <w:rPr>
          <w:rFonts w:eastAsiaTheme="minorEastAsia"/>
          <w:sz w:val="24"/>
          <w:szCs w:val="24"/>
          <w:lang w:val="en-US"/>
        </w:rPr>
        <w:t>+</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2</m:t>
            </m:r>
          </m:sub>
        </m:sSub>
        <m:r>
          <w:rPr>
            <w:rFonts w:ascii="Cambria Math" w:hAnsi="Cambria Math" w:cstheme="minorHAnsi"/>
            <w:sz w:val="24"/>
            <w:szCs w:val="24"/>
            <w:lang w:val="en-US"/>
          </w:rPr>
          <m:t>Age</m:t>
        </m:r>
      </m:oMath>
      <w:r>
        <w:rPr>
          <w:rFonts w:eastAsiaTheme="minorEastAsia"/>
          <w:sz w:val="24"/>
          <w:szCs w:val="24"/>
          <w:lang w:val="en-US"/>
        </w:rPr>
        <w:t>+</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3</m:t>
            </m:r>
          </m:sub>
        </m:sSub>
        <m:r>
          <w:rPr>
            <w:rFonts w:ascii="Cambria Math" w:hAnsi="Cambria Math" w:cstheme="minorHAnsi"/>
            <w:sz w:val="24"/>
            <w:szCs w:val="24"/>
            <w:lang w:val="en-US"/>
          </w:rPr>
          <m:t>HSize</m:t>
        </m:r>
      </m:oMath>
      <w:r>
        <w:rPr>
          <w:rFonts w:eastAsiaTheme="minorEastAsia"/>
          <w:sz w:val="24"/>
          <w:szCs w:val="24"/>
          <w:lang w:val="en-US"/>
        </w:rPr>
        <w:t>+</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4</m:t>
            </m:r>
          </m:sub>
        </m:sSub>
        <m:r>
          <w:rPr>
            <w:rFonts w:ascii="Cambria Math" w:hAnsi="Cambria Math" w:cstheme="minorHAnsi"/>
            <w:sz w:val="24"/>
            <w:szCs w:val="24"/>
            <w:lang w:val="en-US"/>
          </w:rPr>
          <m:t>HIncome</m:t>
        </m:r>
      </m:oMath>
      <w:r>
        <w:rPr>
          <w:rFonts w:eastAsiaTheme="minorEastAsia"/>
          <w:sz w:val="24"/>
          <w:szCs w:val="24"/>
          <w:lang w:val="en-US"/>
        </w:rPr>
        <w:t>+</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ε</m:t>
            </m:r>
          </m:e>
          <m:sub>
            <m:r>
              <w:rPr>
                <w:rFonts w:ascii="Cambria Math" w:eastAsiaTheme="minorEastAsia" w:hAnsi="Cambria Math" w:cstheme="minorHAnsi"/>
                <w:sz w:val="24"/>
                <w:szCs w:val="24"/>
                <w:lang w:val="en-US"/>
              </w:rPr>
              <m:t>i</m:t>
            </m:r>
          </m:sub>
        </m:sSub>
      </m:oMath>
    </w:p>
    <w:p w14:paraId="12816164" w14:textId="77777777" w:rsidR="00390D9F" w:rsidRDefault="00000000" w:rsidP="0031553E">
      <w:pPr>
        <w:spacing w:line="360" w:lineRule="auto"/>
        <w:rPr>
          <w:rFonts w:eastAsiaTheme="minorEastAsia"/>
          <w:sz w:val="24"/>
          <w:szCs w:val="24"/>
          <w:lang w:val="en-US"/>
        </w:rPr>
      </w:pPr>
      <m:oMath>
        <m:acc>
          <m:accPr>
            <m:ctrlPr>
              <w:rPr>
                <w:rFonts w:ascii="Cambria Math" w:hAnsi="Cambria Math"/>
                <w:i/>
                <w:sz w:val="24"/>
                <w:szCs w:val="24"/>
                <w:lang w:val="en-US"/>
              </w:rPr>
            </m:ctrlPr>
          </m:accPr>
          <m:e>
            <m:r>
              <w:rPr>
                <w:rFonts w:ascii="Cambria Math" w:hAnsi="Cambria Math"/>
                <w:sz w:val="24"/>
                <w:szCs w:val="24"/>
                <w:lang w:val="en-US"/>
              </w:rPr>
              <m:t>Annual Household Expenditure on LEGO products</m:t>
            </m:r>
          </m:e>
        </m:acc>
      </m:oMath>
      <w:r w:rsidR="00390D9F">
        <w:rPr>
          <w:sz w:val="24"/>
          <w:szCs w:val="24"/>
          <w:lang w:val="en-US"/>
        </w:rPr>
        <w:t>=</w:t>
      </w:r>
    </w:p>
    <w:p w14:paraId="0881EA69" w14:textId="77777777" w:rsidR="00390D9F" w:rsidRDefault="00000000" w:rsidP="0031553E">
      <w:pPr>
        <w:spacing w:line="360" w:lineRule="auto"/>
        <w:rPr>
          <w:rFonts w:eastAsiaTheme="minorEastAsia"/>
          <w:sz w:val="24"/>
          <w:szCs w:val="24"/>
          <w:lang w:val="en-US"/>
        </w:rPr>
      </w:pPr>
      <m:oMath>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β</m:t>
                </m:r>
              </m:e>
              <m:sub>
                <m:r>
                  <w:rPr>
                    <w:rFonts w:ascii="Cambria Math" w:eastAsiaTheme="minorEastAsia" w:hAnsi="Cambria Math"/>
                    <w:sz w:val="24"/>
                    <w:szCs w:val="24"/>
                    <w:lang w:val="en-US"/>
                  </w:rPr>
                  <m:t>0</m:t>
                </m:r>
              </m:sub>
            </m:sSub>
          </m:e>
        </m:acc>
      </m:oMath>
      <w:r w:rsidR="00390D9F">
        <w:rPr>
          <w:rFonts w:eastAsiaTheme="minorEastAsia"/>
          <w:sz w:val="24"/>
          <w:szCs w:val="24"/>
          <w:lang w:val="en-US"/>
        </w:rPr>
        <w:t>+</w:t>
      </w:r>
      <m:oMath>
        <m:acc>
          <m:accPr>
            <m:ctrlPr>
              <w:rPr>
                <w:rFonts w:ascii="Cambria Math" w:hAnsi="Cambria Math" w:cstheme="minorHAnsi"/>
                <w:i/>
                <w:sz w:val="24"/>
                <w:szCs w:val="24"/>
                <w:lang w:val="en-US"/>
              </w:rPr>
            </m:ctrlPr>
          </m:acc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1</m:t>
                </m:r>
              </m:sub>
            </m:sSub>
            <m:r>
              <w:rPr>
                <w:rFonts w:ascii="Cambria Math" w:hAnsi="Cambria Math" w:cstheme="minorHAnsi"/>
                <w:sz w:val="24"/>
                <w:szCs w:val="24"/>
                <w:lang w:val="en-US"/>
              </w:rPr>
              <m:t>Gender</m:t>
            </m:r>
          </m:e>
        </m:acc>
      </m:oMath>
      <w:r w:rsidR="00390D9F">
        <w:rPr>
          <w:rFonts w:eastAsiaTheme="minorEastAsia"/>
          <w:sz w:val="24"/>
          <w:szCs w:val="24"/>
          <w:lang w:val="en-US"/>
        </w:rPr>
        <w:t>+</w:t>
      </w:r>
      <m:oMath>
        <m:acc>
          <m:accPr>
            <m:ctrlPr>
              <w:rPr>
                <w:rFonts w:ascii="Cambria Math" w:hAnsi="Cambria Math" w:cstheme="minorHAnsi"/>
                <w:i/>
                <w:sz w:val="24"/>
                <w:szCs w:val="24"/>
                <w:lang w:val="en-US"/>
              </w:rPr>
            </m:ctrlPr>
          </m:acc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2</m:t>
                </m:r>
              </m:sub>
            </m:sSub>
            <m:r>
              <w:rPr>
                <w:rFonts w:ascii="Cambria Math" w:hAnsi="Cambria Math" w:cstheme="minorHAnsi"/>
                <w:sz w:val="24"/>
                <w:szCs w:val="24"/>
                <w:lang w:val="en-US"/>
              </w:rPr>
              <m:t>Age</m:t>
            </m:r>
          </m:e>
        </m:acc>
      </m:oMath>
      <w:r w:rsidR="00390D9F">
        <w:rPr>
          <w:rFonts w:eastAsiaTheme="minorEastAsia"/>
          <w:sz w:val="24"/>
          <w:szCs w:val="24"/>
          <w:lang w:val="en-US"/>
        </w:rPr>
        <w:t>+</w:t>
      </w:r>
      <m:oMath>
        <m:acc>
          <m:accPr>
            <m:ctrlPr>
              <w:rPr>
                <w:rFonts w:ascii="Cambria Math" w:hAnsi="Cambria Math" w:cstheme="minorHAnsi"/>
                <w:i/>
                <w:sz w:val="24"/>
                <w:szCs w:val="24"/>
                <w:lang w:val="en-US"/>
              </w:rPr>
            </m:ctrlPr>
          </m:acc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3</m:t>
                </m:r>
              </m:sub>
            </m:sSub>
            <m:r>
              <w:rPr>
                <w:rFonts w:ascii="Cambria Math" w:hAnsi="Cambria Math" w:cstheme="minorHAnsi"/>
                <w:sz w:val="24"/>
                <w:szCs w:val="24"/>
                <w:lang w:val="en-US"/>
              </w:rPr>
              <m:t>HSize</m:t>
            </m:r>
          </m:e>
        </m:acc>
      </m:oMath>
      <w:r w:rsidR="00390D9F">
        <w:rPr>
          <w:rFonts w:eastAsiaTheme="minorEastAsia"/>
          <w:sz w:val="24"/>
          <w:szCs w:val="24"/>
          <w:lang w:val="en-US"/>
        </w:rPr>
        <w:t>+</w:t>
      </w:r>
      <m:oMath>
        <m:acc>
          <m:accPr>
            <m:ctrlPr>
              <w:rPr>
                <w:rFonts w:ascii="Cambria Math" w:hAnsi="Cambria Math" w:cstheme="minorHAnsi"/>
                <w:i/>
                <w:sz w:val="24"/>
                <w:szCs w:val="24"/>
                <w:lang w:val="en-US"/>
              </w:rPr>
            </m:ctrlPr>
          </m:acc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β</m:t>
                </m:r>
              </m:e>
              <m:sub>
                <m:r>
                  <w:rPr>
                    <w:rFonts w:ascii="Cambria Math" w:hAnsi="Cambria Math" w:cstheme="minorHAnsi"/>
                    <w:sz w:val="24"/>
                    <w:szCs w:val="24"/>
                    <w:lang w:val="en-US"/>
                  </w:rPr>
                  <m:t>4</m:t>
                </m:r>
              </m:sub>
            </m:sSub>
            <m:r>
              <w:rPr>
                <w:rFonts w:ascii="Cambria Math" w:hAnsi="Cambria Math" w:cstheme="minorHAnsi"/>
                <w:sz w:val="24"/>
                <w:szCs w:val="24"/>
                <w:lang w:val="en-US"/>
              </w:rPr>
              <m:t>HIncome</m:t>
            </m:r>
          </m:e>
        </m:acc>
      </m:oMath>
    </w:p>
    <w:p w14:paraId="7B0A70A5" w14:textId="77777777" w:rsidR="001A5A28" w:rsidRDefault="001A5A28" w:rsidP="0031553E">
      <w:pPr>
        <w:spacing w:line="360" w:lineRule="auto"/>
        <w:rPr>
          <w:rFonts w:eastAsiaTheme="minorEastAsia"/>
          <w:sz w:val="24"/>
          <w:szCs w:val="24"/>
          <w:lang w:val="en-US"/>
        </w:rPr>
      </w:pPr>
    </w:p>
    <w:p w14:paraId="5A90541D" w14:textId="77777777" w:rsidR="00390D9F" w:rsidRDefault="00000000" w:rsidP="0031553E">
      <w:pPr>
        <w:spacing w:line="360" w:lineRule="auto"/>
        <w:rPr>
          <w:rFonts w:eastAsiaTheme="minorEastAsia"/>
          <w:sz w:val="24"/>
          <w:szCs w:val="24"/>
          <w:lang w:val="en-US"/>
        </w:rPr>
      </w:pPr>
      <m:oMath>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β</m:t>
                </m:r>
              </m:e>
              <m:sub>
                <m:r>
                  <w:rPr>
                    <w:rFonts w:ascii="Cambria Math" w:eastAsiaTheme="minorEastAsia" w:hAnsi="Cambria Math"/>
                    <w:sz w:val="24"/>
                    <w:szCs w:val="24"/>
                    <w:lang w:val="en-US"/>
                  </w:rPr>
                  <m:t>0</m:t>
                </m:r>
              </m:sub>
            </m:sSub>
          </m:e>
        </m:acc>
        <m:r>
          <w:rPr>
            <w:rFonts w:ascii="Cambria Math" w:eastAsiaTheme="minorEastAsia" w:hAnsi="Cambria Math"/>
            <w:sz w:val="24"/>
            <w:szCs w:val="24"/>
            <w:lang w:val="en-US"/>
          </w:rPr>
          <m:t>:</m:t>
        </m:r>
      </m:oMath>
      <w:r w:rsidR="00390D9F">
        <w:rPr>
          <w:rFonts w:eastAsiaTheme="minorEastAsia"/>
          <w:sz w:val="24"/>
          <w:szCs w:val="24"/>
          <w:lang w:val="en-US"/>
        </w:rPr>
        <w:t xml:space="preserve"> The Intercept (The value of Annual Household Expenditure when all the Variables are zero)</w:t>
      </w:r>
    </w:p>
    <w:p w14:paraId="6DF7C535" w14:textId="77777777" w:rsidR="00390D9F" w:rsidRDefault="00000000" w:rsidP="0031553E">
      <w:pPr>
        <w:spacing w:line="360" w:lineRule="auto"/>
        <w:rPr>
          <w:rFonts w:eastAsiaTheme="minorEastAsia"/>
          <w:sz w:val="24"/>
          <w:szCs w:val="24"/>
          <w:lang w:val="en-US"/>
        </w:rPr>
      </w:pPr>
      <m:oMath>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β</m:t>
                </m:r>
              </m:e>
              <m:sub>
                <m:r>
                  <w:rPr>
                    <w:rFonts w:ascii="Cambria Math" w:eastAsiaTheme="minorEastAsia" w:hAnsi="Cambria Math"/>
                    <w:sz w:val="24"/>
                    <w:szCs w:val="24"/>
                    <w:lang w:val="en-US"/>
                  </w:rPr>
                  <m:t>i</m:t>
                </m:r>
              </m:sub>
            </m:sSub>
          </m:e>
        </m:acc>
      </m:oMath>
      <w:r w:rsidR="00390D9F">
        <w:rPr>
          <w:rFonts w:eastAsiaTheme="minorEastAsia"/>
          <w:sz w:val="24"/>
          <w:szCs w:val="24"/>
          <w:lang w:val="en-US"/>
        </w:rPr>
        <w:t xml:space="preserve">: The amount by which the Annual Household Expenditure on LEGO products changes when that particular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oMath>
      <w:r w:rsidR="00390D9F">
        <w:rPr>
          <w:rFonts w:eastAsiaTheme="minorEastAsia"/>
          <w:sz w:val="24"/>
          <w:szCs w:val="24"/>
          <w:lang w:val="en-US"/>
        </w:rPr>
        <w:t>increases by a unit with all other X’s are held constant. (i=1,2,3,4 representing the respective variables identified above)</w:t>
      </w:r>
    </w:p>
    <w:p w14:paraId="555578F0"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Dummy Variable for Gender:</w:t>
      </w:r>
    </w:p>
    <w:p w14:paraId="4B0D849A" w14:textId="77777777" w:rsidR="00390D9F" w:rsidRDefault="00390D9F" w:rsidP="0031553E">
      <w:pPr>
        <w:pStyle w:val="ListParagraph"/>
        <w:numPr>
          <w:ilvl w:val="0"/>
          <w:numId w:val="7"/>
        </w:numPr>
        <w:spacing w:line="360" w:lineRule="auto"/>
        <w:rPr>
          <w:rFonts w:eastAsiaTheme="minorEastAsia"/>
          <w:sz w:val="24"/>
          <w:szCs w:val="24"/>
          <w:lang w:val="en-US"/>
        </w:rPr>
      </w:pPr>
      <w:r>
        <w:rPr>
          <w:rFonts w:eastAsiaTheme="minorEastAsia"/>
          <w:sz w:val="24"/>
          <w:szCs w:val="24"/>
          <w:lang w:val="en-US"/>
        </w:rPr>
        <w:t>1 if gender is male</w:t>
      </w:r>
    </w:p>
    <w:p w14:paraId="60A4D39F" w14:textId="77777777" w:rsidR="00390D9F" w:rsidRDefault="00390D9F" w:rsidP="0031553E">
      <w:pPr>
        <w:pStyle w:val="ListParagraph"/>
        <w:numPr>
          <w:ilvl w:val="0"/>
          <w:numId w:val="7"/>
        </w:numPr>
        <w:spacing w:line="360" w:lineRule="auto"/>
        <w:rPr>
          <w:rFonts w:eastAsiaTheme="minorEastAsia"/>
          <w:sz w:val="24"/>
          <w:szCs w:val="24"/>
          <w:lang w:val="en-US"/>
        </w:rPr>
      </w:pPr>
      <w:r>
        <w:rPr>
          <w:rFonts w:eastAsiaTheme="minorEastAsia"/>
          <w:sz w:val="24"/>
          <w:szCs w:val="24"/>
          <w:lang w:val="en-US"/>
        </w:rPr>
        <w:t>0 otherwise (if gender is female)</w:t>
      </w:r>
    </w:p>
    <w:p w14:paraId="2E576623" w14:textId="77777777" w:rsidR="009D0049" w:rsidRPr="009D0049" w:rsidRDefault="009D0049" w:rsidP="0031553E">
      <w:pPr>
        <w:spacing w:line="360" w:lineRule="auto"/>
        <w:rPr>
          <w:rFonts w:eastAsiaTheme="minorEastAsia"/>
          <w:b/>
          <w:bCs/>
          <w:sz w:val="24"/>
          <w:szCs w:val="24"/>
          <w:lang w:val="en-US"/>
        </w:rPr>
      </w:pPr>
    </w:p>
    <w:p w14:paraId="69F60B5A" w14:textId="77777777" w:rsidR="00D151D5" w:rsidRDefault="00D151D5" w:rsidP="0031553E">
      <w:pPr>
        <w:spacing w:line="360" w:lineRule="auto"/>
        <w:rPr>
          <w:rFonts w:eastAsiaTheme="minorEastAsia"/>
          <w:b/>
          <w:bCs/>
          <w:sz w:val="24"/>
          <w:szCs w:val="24"/>
          <w:lang w:val="en-US"/>
        </w:rPr>
      </w:pPr>
    </w:p>
    <w:p w14:paraId="1F1E7635" w14:textId="77777777" w:rsidR="00390D9F" w:rsidRPr="0080422F" w:rsidRDefault="00000000" w:rsidP="0031553E">
      <w:pPr>
        <w:spacing w:line="360" w:lineRule="auto"/>
        <w:rPr>
          <w:rFonts w:eastAsiaTheme="minorEastAsia"/>
          <w:sz w:val="24"/>
          <w:szCs w:val="24"/>
          <w:lang w:val="en-US"/>
        </w:rPr>
      </w:pPr>
      <m:oMathPara>
        <m:oMath>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Coefficients</m:t>
              </m:r>
            </m:e>
            <m:sup>
              <m:r>
                <m:rPr>
                  <m:sty m:val="bi"/>
                </m:rPr>
                <w:rPr>
                  <w:rFonts w:ascii="Cambria Math" w:eastAsiaTheme="minorEastAsia" w:hAnsi="Cambria Math"/>
                  <w:sz w:val="24"/>
                  <w:szCs w:val="24"/>
                  <w:lang w:val="en-US"/>
                </w:rPr>
                <m:t>a</m:t>
              </m:r>
            </m:sup>
          </m:sSup>
        </m:oMath>
      </m:oMathPara>
    </w:p>
    <w:tbl>
      <w:tblPr>
        <w:tblStyle w:val="TableGrid"/>
        <w:tblW w:w="9918" w:type="dxa"/>
        <w:jc w:val="center"/>
        <w:tblLook w:val="04A0" w:firstRow="1" w:lastRow="0" w:firstColumn="1" w:lastColumn="0" w:noHBand="0" w:noVBand="1"/>
      </w:tblPr>
      <w:tblGrid>
        <w:gridCol w:w="1394"/>
        <w:gridCol w:w="797"/>
        <w:gridCol w:w="1457"/>
        <w:gridCol w:w="1494"/>
        <w:gridCol w:w="697"/>
        <w:gridCol w:w="854"/>
        <w:gridCol w:w="1622"/>
        <w:gridCol w:w="1603"/>
      </w:tblGrid>
      <w:tr w:rsidR="00390D9F" w14:paraId="191DC352" w14:textId="77777777" w:rsidTr="00D2096F">
        <w:trPr>
          <w:trHeight w:val="240"/>
          <w:jc w:val="center"/>
        </w:trPr>
        <w:tc>
          <w:tcPr>
            <w:tcW w:w="1401" w:type="dxa"/>
            <w:vMerge w:val="restart"/>
          </w:tcPr>
          <w:p w14:paraId="6EA9820E"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Model</w:t>
            </w:r>
          </w:p>
        </w:tc>
        <w:tc>
          <w:tcPr>
            <w:tcW w:w="2280" w:type="dxa"/>
            <w:gridSpan w:val="2"/>
          </w:tcPr>
          <w:p w14:paraId="77EF32C4"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Unstandardized Coefficient</w:t>
            </w:r>
          </w:p>
        </w:tc>
        <w:tc>
          <w:tcPr>
            <w:tcW w:w="1346" w:type="dxa"/>
          </w:tcPr>
          <w:p w14:paraId="2E7B87C2"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Standardized Coefficient</w:t>
            </w:r>
          </w:p>
        </w:tc>
        <w:tc>
          <w:tcPr>
            <w:tcW w:w="718" w:type="dxa"/>
            <w:vMerge w:val="restart"/>
          </w:tcPr>
          <w:p w14:paraId="5413EF5F" w14:textId="77777777" w:rsidR="00390D9F" w:rsidRDefault="00390D9F" w:rsidP="0031553E">
            <w:pPr>
              <w:spacing w:line="360" w:lineRule="auto"/>
              <w:rPr>
                <w:rFonts w:eastAsiaTheme="minorEastAsia"/>
                <w:sz w:val="24"/>
                <w:szCs w:val="24"/>
                <w:lang w:val="en-US"/>
              </w:rPr>
            </w:pPr>
          </w:p>
          <w:p w14:paraId="1BD2FDCF" w14:textId="77777777" w:rsidR="00390D9F" w:rsidRPr="005A0E2F" w:rsidRDefault="00390D9F" w:rsidP="0031553E">
            <w:pPr>
              <w:spacing w:line="360" w:lineRule="auto"/>
              <w:rPr>
                <w:rFonts w:eastAsiaTheme="minorEastAsia"/>
                <w:sz w:val="24"/>
                <w:szCs w:val="24"/>
                <w:lang w:val="en-US"/>
              </w:rPr>
            </w:pPr>
          </w:p>
          <w:p w14:paraId="085FB011" w14:textId="77777777" w:rsidR="00390D9F" w:rsidRDefault="00390D9F" w:rsidP="0031553E">
            <w:pPr>
              <w:spacing w:line="360" w:lineRule="auto"/>
              <w:rPr>
                <w:rFonts w:eastAsiaTheme="minorEastAsia"/>
                <w:sz w:val="24"/>
                <w:szCs w:val="24"/>
                <w:lang w:val="en-US"/>
              </w:rPr>
            </w:pPr>
          </w:p>
          <w:p w14:paraId="59F222B0" w14:textId="77777777" w:rsidR="00390D9F" w:rsidRDefault="00390D9F" w:rsidP="0031553E">
            <w:pPr>
              <w:spacing w:line="360" w:lineRule="auto"/>
              <w:rPr>
                <w:rFonts w:eastAsiaTheme="minorEastAsia"/>
                <w:sz w:val="24"/>
                <w:szCs w:val="24"/>
                <w:lang w:val="en-US"/>
              </w:rPr>
            </w:pPr>
          </w:p>
          <w:p w14:paraId="3929A1B7" w14:textId="77777777" w:rsidR="00390D9F" w:rsidRPr="005A0E2F" w:rsidRDefault="00390D9F" w:rsidP="0031553E">
            <w:pPr>
              <w:spacing w:line="360" w:lineRule="auto"/>
              <w:jc w:val="center"/>
              <w:rPr>
                <w:rFonts w:eastAsiaTheme="minorEastAsia"/>
                <w:sz w:val="24"/>
                <w:szCs w:val="24"/>
                <w:lang w:val="en-US"/>
              </w:rPr>
            </w:pPr>
            <w:r>
              <w:rPr>
                <w:rFonts w:eastAsiaTheme="minorEastAsia"/>
                <w:sz w:val="24"/>
                <w:szCs w:val="24"/>
                <w:lang w:val="en-US"/>
              </w:rPr>
              <w:t>t</w:t>
            </w:r>
          </w:p>
        </w:tc>
        <w:tc>
          <w:tcPr>
            <w:tcW w:w="869" w:type="dxa"/>
            <w:vMerge w:val="restart"/>
          </w:tcPr>
          <w:p w14:paraId="0D2DB2EA" w14:textId="77777777" w:rsidR="00390D9F" w:rsidRDefault="00390D9F" w:rsidP="0031553E">
            <w:pPr>
              <w:spacing w:line="360" w:lineRule="auto"/>
              <w:rPr>
                <w:rFonts w:eastAsiaTheme="minorEastAsia"/>
                <w:sz w:val="24"/>
                <w:szCs w:val="24"/>
                <w:lang w:val="en-US"/>
              </w:rPr>
            </w:pPr>
          </w:p>
          <w:p w14:paraId="2D356EC9" w14:textId="77777777" w:rsidR="00390D9F" w:rsidRDefault="00390D9F" w:rsidP="0031553E">
            <w:pPr>
              <w:spacing w:line="360" w:lineRule="auto"/>
              <w:rPr>
                <w:rFonts w:eastAsiaTheme="minorEastAsia"/>
                <w:sz w:val="24"/>
                <w:szCs w:val="24"/>
                <w:lang w:val="en-US"/>
              </w:rPr>
            </w:pPr>
          </w:p>
          <w:p w14:paraId="75E7DC33" w14:textId="77777777" w:rsidR="00390D9F" w:rsidRDefault="00390D9F" w:rsidP="0031553E">
            <w:pPr>
              <w:spacing w:line="360" w:lineRule="auto"/>
              <w:rPr>
                <w:rFonts w:eastAsiaTheme="minorEastAsia"/>
                <w:sz w:val="24"/>
                <w:szCs w:val="24"/>
                <w:lang w:val="en-US"/>
              </w:rPr>
            </w:pPr>
          </w:p>
          <w:p w14:paraId="5AF77FCB" w14:textId="77777777" w:rsidR="00D31F79" w:rsidRDefault="00D31F79" w:rsidP="0031553E">
            <w:pPr>
              <w:spacing w:line="360" w:lineRule="auto"/>
              <w:jc w:val="center"/>
              <w:rPr>
                <w:rFonts w:eastAsiaTheme="minorEastAsia"/>
                <w:sz w:val="24"/>
                <w:szCs w:val="24"/>
                <w:lang w:val="en-US"/>
              </w:rPr>
            </w:pPr>
          </w:p>
          <w:p w14:paraId="63EE84E8"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Sig.</w:t>
            </w:r>
          </w:p>
        </w:tc>
        <w:tc>
          <w:tcPr>
            <w:tcW w:w="3304" w:type="dxa"/>
            <w:gridSpan w:val="2"/>
          </w:tcPr>
          <w:p w14:paraId="506DA347"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 xml:space="preserve">95% Confidence Interval for B </w:t>
            </w:r>
          </w:p>
        </w:tc>
      </w:tr>
      <w:tr w:rsidR="00390D9F" w14:paraId="1F4F4881" w14:textId="77777777" w:rsidTr="00D2096F">
        <w:trPr>
          <w:trHeight w:val="200"/>
          <w:jc w:val="center"/>
        </w:trPr>
        <w:tc>
          <w:tcPr>
            <w:tcW w:w="1401" w:type="dxa"/>
            <w:vMerge/>
          </w:tcPr>
          <w:p w14:paraId="25DAE32D" w14:textId="77777777" w:rsidR="00390D9F" w:rsidRDefault="00390D9F" w:rsidP="0031553E">
            <w:pPr>
              <w:spacing w:line="360" w:lineRule="auto"/>
              <w:rPr>
                <w:rFonts w:eastAsiaTheme="minorEastAsia"/>
                <w:sz w:val="24"/>
                <w:szCs w:val="24"/>
                <w:lang w:val="en-US"/>
              </w:rPr>
            </w:pPr>
          </w:p>
        </w:tc>
        <w:tc>
          <w:tcPr>
            <w:tcW w:w="804" w:type="dxa"/>
          </w:tcPr>
          <w:p w14:paraId="594A0CA3" w14:textId="77777777" w:rsidR="00390D9F" w:rsidRDefault="00390D9F" w:rsidP="0031553E">
            <w:pPr>
              <w:spacing w:line="360" w:lineRule="auto"/>
              <w:jc w:val="center"/>
              <w:rPr>
                <w:rFonts w:eastAsiaTheme="minorEastAsia"/>
                <w:sz w:val="24"/>
                <w:szCs w:val="24"/>
                <w:lang w:val="en-US"/>
              </w:rPr>
            </w:pPr>
          </w:p>
          <w:p w14:paraId="08D3BA83"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B</w:t>
            </w:r>
          </w:p>
        </w:tc>
        <w:tc>
          <w:tcPr>
            <w:tcW w:w="1476" w:type="dxa"/>
          </w:tcPr>
          <w:p w14:paraId="3DA6D947" w14:textId="77777777" w:rsidR="00390D9F" w:rsidRDefault="00390D9F" w:rsidP="0031553E">
            <w:pPr>
              <w:spacing w:line="360" w:lineRule="auto"/>
              <w:rPr>
                <w:rFonts w:eastAsiaTheme="minorEastAsia"/>
                <w:sz w:val="24"/>
                <w:szCs w:val="24"/>
                <w:lang w:val="en-US"/>
              </w:rPr>
            </w:pPr>
          </w:p>
          <w:p w14:paraId="44EA60A5"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Std. Error</w:t>
            </w:r>
          </w:p>
        </w:tc>
        <w:tc>
          <w:tcPr>
            <w:tcW w:w="1346" w:type="dxa"/>
          </w:tcPr>
          <w:p w14:paraId="6E8A6A56"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Beta</w:t>
            </w:r>
          </w:p>
        </w:tc>
        <w:tc>
          <w:tcPr>
            <w:tcW w:w="718" w:type="dxa"/>
            <w:vMerge/>
          </w:tcPr>
          <w:p w14:paraId="4F1E619F" w14:textId="77777777" w:rsidR="00390D9F" w:rsidRDefault="00390D9F" w:rsidP="0031553E">
            <w:pPr>
              <w:spacing w:line="360" w:lineRule="auto"/>
              <w:rPr>
                <w:rFonts w:eastAsiaTheme="minorEastAsia"/>
                <w:sz w:val="24"/>
                <w:szCs w:val="24"/>
                <w:lang w:val="en-US"/>
              </w:rPr>
            </w:pPr>
          </w:p>
        </w:tc>
        <w:tc>
          <w:tcPr>
            <w:tcW w:w="869" w:type="dxa"/>
            <w:vMerge/>
          </w:tcPr>
          <w:p w14:paraId="5B93FEAE" w14:textId="77777777" w:rsidR="00390D9F" w:rsidRDefault="00390D9F" w:rsidP="0031553E">
            <w:pPr>
              <w:spacing w:line="360" w:lineRule="auto"/>
              <w:rPr>
                <w:rFonts w:eastAsiaTheme="minorEastAsia"/>
                <w:sz w:val="24"/>
                <w:szCs w:val="24"/>
                <w:lang w:val="en-US"/>
              </w:rPr>
            </w:pPr>
          </w:p>
        </w:tc>
        <w:tc>
          <w:tcPr>
            <w:tcW w:w="1662" w:type="dxa"/>
          </w:tcPr>
          <w:p w14:paraId="579E44F5" w14:textId="77777777" w:rsidR="00390D9F" w:rsidRDefault="00390D9F" w:rsidP="0031553E">
            <w:pPr>
              <w:spacing w:line="360" w:lineRule="auto"/>
              <w:rPr>
                <w:rFonts w:eastAsiaTheme="minorEastAsia"/>
                <w:sz w:val="24"/>
                <w:szCs w:val="24"/>
                <w:lang w:val="en-US"/>
              </w:rPr>
            </w:pPr>
          </w:p>
          <w:p w14:paraId="6DC84C7C"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Lower Bound</w:t>
            </w:r>
          </w:p>
        </w:tc>
        <w:tc>
          <w:tcPr>
            <w:tcW w:w="1642" w:type="dxa"/>
          </w:tcPr>
          <w:p w14:paraId="382B16F3" w14:textId="77777777" w:rsidR="00390D9F" w:rsidRDefault="00390D9F" w:rsidP="0031553E">
            <w:pPr>
              <w:spacing w:line="360" w:lineRule="auto"/>
              <w:rPr>
                <w:rFonts w:eastAsiaTheme="minorEastAsia"/>
                <w:sz w:val="24"/>
                <w:szCs w:val="24"/>
                <w:lang w:val="en-US"/>
              </w:rPr>
            </w:pPr>
          </w:p>
          <w:p w14:paraId="681C4350"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Upper Bound</w:t>
            </w:r>
          </w:p>
        </w:tc>
      </w:tr>
      <w:tr w:rsidR="00390D9F" w14:paraId="2F54AE5E" w14:textId="77777777" w:rsidTr="00D2096F">
        <w:trPr>
          <w:jc w:val="center"/>
        </w:trPr>
        <w:tc>
          <w:tcPr>
            <w:tcW w:w="1401" w:type="dxa"/>
          </w:tcPr>
          <w:p w14:paraId="3F9D3AAE"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1 (Constant)</w:t>
            </w:r>
          </w:p>
          <w:p w14:paraId="0DE0F96F"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 xml:space="preserve">    Gender</w:t>
            </w:r>
          </w:p>
          <w:p w14:paraId="0ACDD119"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 xml:space="preserve">    Age</w:t>
            </w:r>
          </w:p>
          <w:p w14:paraId="14DB6149"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 xml:space="preserve">    HSize</w:t>
            </w:r>
          </w:p>
          <w:p w14:paraId="3F2FDFA6"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 xml:space="preserve">    HIncome</w:t>
            </w:r>
          </w:p>
        </w:tc>
        <w:tc>
          <w:tcPr>
            <w:tcW w:w="2280" w:type="dxa"/>
            <w:gridSpan w:val="2"/>
          </w:tcPr>
          <w:p w14:paraId="2AA3AAA3" w14:textId="77777777" w:rsidR="00390D9F" w:rsidRDefault="00390D9F" w:rsidP="0031553E">
            <w:pPr>
              <w:spacing w:line="360" w:lineRule="auto"/>
              <w:rPr>
                <w:rFonts w:eastAsiaTheme="minorEastAsia"/>
                <w:sz w:val="24"/>
                <w:szCs w:val="24"/>
                <w:lang w:val="en-US"/>
              </w:rPr>
            </w:pPr>
          </w:p>
        </w:tc>
        <w:tc>
          <w:tcPr>
            <w:tcW w:w="1346" w:type="dxa"/>
          </w:tcPr>
          <w:p w14:paraId="63D6060E" w14:textId="77777777" w:rsidR="00390D9F" w:rsidRDefault="00390D9F" w:rsidP="0031553E">
            <w:pPr>
              <w:spacing w:line="360" w:lineRule="auto"/>
              <w:rPr>
                <w:rFonts w:eastAsiaTheme="minorEastAsia"/>
                <w:sz w:val="24"/>
                <w:szCs w:val="24"/>
                <w:lang w:val="en-US"/>
              </w:rPr>
            </w:pPr>
          </w:p>
        </w:tc>
        <w:tc>
          <w:tcPr>
            <w:tcW w:w="718" w:type="dxa"/>
          </w:tcPr>
          <w:p w14:paraId="24B334EF" w14:textId="77777777" w:rsidR="00390D9F" w:rsidRDefault="00390D9F" w:rsidP="0031553E">
            <w:pPr>
              <w:spacing w:line="360" w:lineRule="auto"/>
              <w:rPr>
                <w:rFonts w:eastAsiaTheme="minorEastAsia"/>
                <w:sz w:val="24"/>
                <w:szCs w:val="24"/>
                <w:lang w:val="en-US"/>
              </w:rPr>
            </w:pPr>
          </w:p>
        </w:tc>
        <w:tc>
          <w:tcPr>
            <w:tcW w:w="869" w:type="dxa"/>
          </w:tcPr>
          <w:p w14:paraId="0A02733E" w14:textId="77777777" w:rsidR="00390D9F" w:rsidRDefault="00390D9F" w:rsidP="0031553E">
            <w:pPr>
              <w:spacing w:line="360" w:lineRule="auto"/>
              <w:rPr>
                <w:rFonts w:eastAsiaTheme="minorEastAsia"/>
                <w:sz w:val="24"/>
                <w:szCs w:val="24"/>
                <w:lang w:val="en-US"/>
              </w:rPr>
            </w:pPr>
          </w:p>
        </w:tc>
        <w:tc>
          <w:tcPr>
            <w:tcW w:w="3304" w:type="dxa"/>
            <w:gridSpan w:val="2"/>
          </w:tcPr>
          <w:p w14:paraId="1B0BD0C4" w14:textId="77777777" w:rsidR="00390D9F" w:rsidRDefault="00390D9F" w:rsidP="0031553E">
            <w:pPr>
              <w:spacing w:line="360" w:lineRule="auto"/>
              <w:rPr>
                <w:rFonts w:eastAsiaTheme="minorEastAsia"/>
                <w:sz w:val="24"/>
                <w:szCs w:val="24"/>
                <w:lang w:val="en-US"/>
              </w:rPr>
            </w:pPr>
          </w:p>
        </w:tc>
      </w:tr>
    </w:tbl>
    <w:p w14:paraId="5EB22AB5" w14:textId="77777777" w:rsidR="00390D9F" w:rsidRPr="009530AB" w:rsidRDefault="00390D9F" w:rsidP="0031553E">
      <w:pPr>
        <w:spacing w:line="360" w:lineRule="auto"/>
        <w:rPr>
          <w:rFonts w:eastAsiaTheme="minorEastAsia"/>
          <w:lang w:val="en-US"/>
        </w:rPr>
      </w:pPr>
      <w:r>
        <w:rPr>
          <w:rFonts w:eastAsiaTheme="minorEastAsia"/>
          <w:sz w:val="24"/>
          <w:szCs w:val="24"/>
          <w:lang w:val="en-US"/>
        </w:rPr>
        <w:t xml:space="preserve">   </w:t>
      </w:r>
      <w:r w:rsidRPr="009530AB">
        <w:rPr>
          <w:rFonts w:eastAsiaTheme="minorEastAsia"/>
          <w:lang w:val="en-US"/>
        </w:rPr>
        <w:t>a: Dependent Variable: Annual Household Expenditure on LEGO Products</w:t>
      </w:r>
    </w:p>
    <w:p w14:paraId="741D446E" w14:textId="77777777" w:rsidR="00390D9F" w:rsidRPr="00553E30" w:rsidRDefault="00390D9F" w:rsidP="0031553E">
      <w:pPr>
        <w:spacing w:line="360" w:lineRule="auto"/>
        <w:jc w:val="center"/>
        <w:rPr>
          <w:rFonts w:eastAsiaTheme="minorEastAsia"/>
          <w:b/>
          <w:bCs/>
          <w:sz w:val="24"/>
          <w:szCs w:val="24"/>
          <w:lang w:val="en-US"/>
        </w:rPr>
      </w:pPr>
      <w:r w:rsidRPr="00553E30">
        <w:rPr>
          <w:rFonts w:eastAsiaTheme="minorEastAsia"/>
          <w:b/>
          <w:bCs/>
          <w:sz w:val="24"/>
          <w:szCs w:val="24"/>
          <w:lang w:val="en-US"/>
        </w:rPr>
        <w:t>Model Summary</w:t>
      </w:r>
    </w:p>
    <w:tbl>
      <w:tblPr>
        <w:tblStyle w:val="TableGrid"/>
        <w:tblW w:w="0" w:type="auto"/>
        <w:tblLook w:val="04A0" w:firstRow="1" w:lastRow="0" w:firstColumn="1" w:lastColumn="0" w:noHBand="0" w:noVBand="1"/>
      </w:tblPr>
      <w:tblGrid>
        <w:gridCol w:w="1803"/>
        <w:gridCol w:w="1803"/>
        <w:gridCol w:w="1803"/>
        <w:gridCol w:w="1803"/>
        <w:gridCol w:w="1804"/>
      </w:tblGrid>
      <w:tr w:rsidR="00390D9F" w14:paraId="5C9EEDFE" w14:textId="77777777" w:rsidTr="0048736F">
        <w:tc>
          <w:tcPr>
            <w:tcW w:w="1803" w:type="dxa"/>
          </w:tcPr>
          <w:p w14:paraId="21D738A2" w14:textId="77777777" w:rsidR="00390D9F" w:rsidRDefault="00390D9F" w:rsidP="0031553E">
            <w:pPr>
              <w:spacing w:line="360" w:lineRule="auto"/>
              <w:rPr>
                <w:rFonts w:eastAsiaTheme="minorEastAsia"/>
                <w:sz w:val="24"/>
                <w:szCs w:val="24"/>
                <w:lang w:val="en-US"/>
              </w:rPr>
            </w:pPr>
          </w:p>
          <w:p w14:paraId="58A45E51"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Model</w:t>
            </w:r>
          </w:p>
        </w:tc>
        <w:tc>
          <w:tcPr>
            <w:tcW w:w="1803" w:type="dxa"/>
          </w:tcPr>
          <w:p w14:paraId="34C31D7F" w14:textId="77777777" w:rsidR="00390D9F" w:rsidRDefault="00390D9F" w:rsidP="0031553E">
            <w:pPr>
              <w:spacing w:line="360" w:lineRule="auto"/>
              <w:jc w:val="center"/>
              <w:rPr>
                <w:rFonts w:eastAsiaTheme="minorEastAsia"/>
                <w:sz w:val="24"/>
                <w:szCs w:val="24"/>
                <w:lang w:val="en-US"/>
              </w:rPr>
            </w:pPr>
          </w:p>
          <w:p w14:paraId="3C4F6355"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R</w:t>
            </w:r>
          </w:p>
        </w:tc>
        <w:tc>
          <w:tcPr>
            <w:tcW w:w="1803" w:type="dxa"/>
          </w:tcPr>
          <w:p w14:paraId="4CA297AF" w14:textId="77777777" w:rsidR="00390D9F" w:rsidRDefault="00390D9F" w:rsidP="0031553E">
            <w:pPr>
              <w:spacing w:line="360" w:lineRule="auto"/>
              <w:jc w:val="center"/>
              <w:rPr>
                <w:rFonts w:eastAsiaTheme="minorEastAsia"/>
                <w:sz w:val="24"/>
                <w:szCs w:val="24"/>
                <w:lang w:val="en-US"/>
              </w:rPr>
            </w:pPr>
          </w:p>
          <w:p w14:paraId="14A1EC51"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R Square</w:t>
            </w:r>
          </w:p>
        </w:tc>
        <w:tc>
          <w:tcPr>
            <w:tcW w:w="1803" w:type="dxa"/>
          </w:tcPr>
          <w:p w14:paraId="22F3ADCE"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Adjusted R Square</w:t>
            </w:r>
          </w:p>
        </w:tc>
        <w:tc>
          <w:tcPr>
            <w:tcW w:w="1804" w:type="dxa"/>
          </w:tcPr>
          <w:p w14:paraId="795F6B29" w14:textId="77777777" w:rsidR="00390D9F" w:rsidRDefault="00390D9F" w:rsidP="0031553E">
            <w:pPr>
              <w:spacing w:line="360" w:lineRule="auto"/>
              <w:jc w:val="center"/>
              <w:rPr>
                <w:rFonts w:eastAsiaTheme="minorEastAsia"/>
                <w:sz w:val="24"/>
                <w:szCs w:val="24"/>
                <w:lang w:val="en-US"/>
              </w:rPr>
            </w:pPr>
            <w:r>
              <w:rPr>
                <w:rFonts w:eastAsiaTheme="minorEastAsia"/>
                <w:sz w:val="24"/>
                <w:szCs w:val="24"/>
                <w:lang w:val="en-US"/>
              </w:rPr>
              <w:t>Std. Error of the Estimate</w:t>
            </w:r>
          </w:p>
        </w:tc>
      </w:tr>
      <w:tr w:rsidR="00390D9F" w14:paraId="1108BB04" w14:textId="77777777" w:rsidTr="0048736F">
        <w:tc>
          <w:tcPr>
            <w:tcW w:w="1803" w:type="dxa"/>
          </w:tcPr>
          <w:p w14:paraId="581D0AE7" w14:textId="77777777" w:rsidR="00390D9F" w:rsidRDefault="00390D9F" w:rsidP="0031553E">
            <w:pPr>
              <w:spacing w:line="360" w:lineRule="auto"/>
              <w:rPr>
                <w:rFonts w:eastAsiaTheme="minorEastAsia"/>
                <w:sz w:val="24"/>
                <w:szCs w:val="24"/>
                <w:lang w:val="en-US"/>
              </w:rPr>
            </w:pPr>
          </w:p>
        </w:tc>
        <w:tc>
          <w:tcPr>
            <w:tcW w:w="1803" w:type="dxa"/>
          </w:tcPr>
          <w:p w14:paraId="6D3833C1" w14:textId="77777777" w:rsidR="00390D9F" w:rsidRDefault="00390D9F" w:rsidP="0031553E">
            <w:pPr>
              <w:spacing w:line="360" w:lineRule="auto"/>
              <w:rPr>
                <w:rFonts w:eastAsiaTheme="minorEastAsia"/>
                <w:sz w:val="24"/>
                <w:szCs w:val="24"/>
                <w:lang w:val="en-US"/>
              </w:rPr>
            </w:pPr>
          </w:p>
        </w:tc>
        <w:tc>
          <w:tcPr>
            <w:tcW w:w="1803" w:type="dxa"/>
          </w:tcPr>
          <w:p w14:paraId="20266C46" w14:textId="77777777" w:rsidR="00390D9F" w:rsidRDefault="00390D9F" w:rsidP="0031553E">
            <w:pPr>
              <w:spacing w:line="360" w:lineRule="auto"/>
              <w:rPr>
                <w:rFonts w:eastAsiaTheme="minorEastAsia"/>
                <w:sz w:val="24"/>
                <w:szCs w:val="24"/>
                <w:lang w:val="en-US"/>
              </w:rPr>
            </w:pPr>
          </w:p>
        </w:tc>
        <w:tc>
          <w:tcPr>
            <w:tcW w:w="1803" w:type="dxa"/>
          </w:tcPr>
          <w:p w14:paraId="7D148853" w14:textId="77777777" w:rsidR="00390D9F" w:rsidRDefault="00390D9F" w:rsidP="0031553E">
            <w:pPr>
              <w:spacing w:line="360" w:lineRule="auto"/>
              <w:rPr>
                <w:rFonts w:eastAsiaTheme="minorEastAsia"/>
                <w:sz w:val="24"/>
                <w:szCs w:val="24"/>
                <w:lang w:val="en-US"/>
              </w:rPr>
            </w:pPr>
          </w:p>
        </w:tc>
        <w:tc>
          <w:tcPr>
            <w:tcW w:w="1804" w:type="dxa"/>
          </w:tcPr>
          <w:p w14:paraId="17BEE29F" w14:textId="77777777" w:rsidR="00390D9F" w:rsidRDefault="00390D9F" w:rsidP="0031553E">
            <w:pPr>
              <w:spacing w:line="360" w:lineRule="auto"/>
              <w:rPr>
                <w:rFonts w:eastAsiaTheme="minorEastAsia"/>
                <w:sz w:val="24"/>
                <w:szCs w:val="24"/>
                <w:lang w:val="en-US"/>
              </w:rPr>
            </w:pPr>
          </w:p>
        </w:tc>
      </w:tr>
    </w:tbl>
    <w:p w14:paraId="16FB4659" w14:textId="77777777" w:rsidR="00E1421D" w:rsidRDefault="00390D9F" w:rsidP="00E1421D">
      <w:pPr>
        <w:pStyle w:val="ListParagraph"/>
        <w:numPr>
          <w:ilvl w:val="0"/>
          <w:numId w:val="8"/>
        </w:numPr>
        <w:spacing w:line="360" w:lineRule="auto"/>
        <w:rPr>
          <w:rFonts w:eastAsiaTheme="minorEastAsia"/>
          <w:lang w:val="en-US"/>
        </w:rPr>
      </w:pPr>
      <w:r w:rsidRPr="00E1421D">
        <w:rPr>
          <w:rFonts w:eastAsiaTheme="minorEastAsia"/>
          <w:lang w:val="en-US"/>
        </w:rPr>
        <w:t>Predictors: (Constant), Gender, Age, HSize, HIncome</w:t>
      </w:r>
    </w:p>
    <w:p w14:paraId="40C67928" w14:textId="77777777" w:rsidR="00E1421D" w:rsidRPr="00E1421D" w:rsidRDefault="00E1421D" w:rsidP="00E1421D">
      <w:pPr>
        <w:spacing w:line="360" w:lineRule="auto"/>
        <w:ind w:left="276"/>
        <w:rPr>
          <w:rFonts w:eastAsiaTheme="minorEastAsia"/>
          <w:lang w:val="en-US"/>
        </w:rPr>
      </w:pPr>
    </w:p>
    <w:p w14:paraId="1922CF8C" w14:textId="77777777" w:rsidR="00390D9F" w:rsidRDefault="00390D9F" w:rsidP="0031553E">
      <w:pPr>
        <w:spacing w:line="360" w:lineRule="auto"/>
        <w:rPr>
          <w:rFonts w:eastAsiaTheme="minorEastAsia"/>
          <w:sz w:val="24"/>
          <w:szCs w:val="24"/>
          <w:lang w:val="en-US"/>
        </w:rPr>
      </w:pPr>
      <w:r>
        <w:rPr>
          <w:rFonts w:eastAsiaTheme="minorEastAsia"/>
          <w:sz w:val="24"/>
          <w:szCs w:val="24"/>
          <w:lang w:val="en-US"/>
        </w:rPr>
        <w:t xml:space="preserve">If the p-value for any given variable is less than 0.05, we can conclude that it contributes significantly to the predictive power of the model, else we do not have enough evidence to say that the variable contributes to the model. Using the given confidence intervals, we can also determine whether it causes the Annual Household Income to Increase or Decrease. If the Lower and Upper bound are below zero, then it’d cause expenditure to decrease, and if it is above zero- it causes expenditure to increase. If a confidence interval for a given variable contains zero, then that variable is not significant and does not contribute to the predictive power of the model. At the end, we use the Model Summary table to determine </w:t>
      </w:r>
      <w:r>
        <w:rPr>
          <w:rFonts w:eastAsiaTheme="minorEastAsia"/>
          <w:sz w:val="24"/>
          <w:szCs w:val="24"/>
          <w:lang w:val="en-US"/>
        </w:rPr>
        <w:lastRenderedPageBreak/>
        <w:t>the strength of the relationship of the model. A large value of R means that there is a strong relationship. The R Square value helps us determine what percentage of the variation in Annual Household Expenditure on LEGO products is explained by the model. The Adjusted R square can be used if there is a lot of parameters</w:t>
      </w:r>
      <w:r w:rsidR="00062A3D">
        <w:rPr>
          <w:rFonts w:eastAsiaTheme="minorEastAsia"/>
          <w:sz w:val="24"/>
          <w:szCs w:val="24"/>
          <w:lang w:val="en-US"/>
        </w:rPr>
        <w:t>,</w:t>
      </w:r>
      <w:r>
        <w:rPr>
          <w:rFonts w:eastAsiaTheme="minorEastAsia"/>
          <w:sz w:val="24"/>
          <w:szCs w:val="24"/>
          <w:lang w:val="en-US"/>
        </w:rPr>
        <w:t xml:space="preserve"> in order to balance the effect that the number of independent variables has on R Square. </w:t>
      </w:r>
      <w:r w:rsidR="00CD5496">
        <w:rPr>
          <w:rFonts w:eastAsiaTheme="minorEastAsia"/>
          <w:sz w:val="24"/>
          <w:szCs w:val="24"/>
          <w:lang w:val="en-US"/>
        </w:rPr>
        <w:t>We can determine the importance of the predictor variables by monitoring how R Square is affected when it is added and removed from the model.</w:t>
      </w:r>
      <w:r w:rsidR="007616C2">
        <w:rPr>
          <w:rFonts w:eastAsiaTheme="minorEastAsia"/>
          <w:sz w:val="24"/>
          <w:szCs w:val="24"/>
          <w:lang w:val="en-US"/>
        </w:rPr>
        <w:t xml:space="preserve"> The variable that causes the most change in R square is generally the most important variable to the model.</w:t>
      </w:r>
      <w:r w:rsidR="0090309E">
        <w:rPr>
          <w:rFonts w:eastAsiaTheme="minorEastAsia"/>
          <w:sz w:val="24"/>
          <w:szCs w:val="24"/>
          <w:lang w:val="en-US"/>
        </w:rPr>
        <w:t xml:space="preserve"> The standardized coefficient, beta, helps us identify which independent variable has the strongest effect with respect to the dependent variable. The higher the absolute value of beta, the stronger the effect.</w:t>
      </w:r>
      <w:r w:rsidR="00B763C9">
        <w:rPr>
          <w:rFonts w:eastAsiaTheme="minorEastAsia"/>
          <w:sz w:val="24"/>
          <w:szCs w:val="24"/>
          <w:lang w:val="en-US"/>
        </w:rPr>
        <w:t xml:space="preserve"> </w:t>
      </w:r>
    </w:p>
    <w:p w14:paraId="6780E36E" w14:textId="77777777" w:rsidR="00390D9F" w:rsidRDefault="00390D9F" w:rsidP="0031553E">
      <w:pPr>
        <w:spacing w:line="360" w:lineRule="auto"/>
        <w:rPr>
          <w:u w:val="single"/>
        </w:rPr>
      </w:pPr>
    </w:p>
    <w:p w14:paraId="56A1EE4B" w14:textId="77777777" w:rsidR="009741E6" w:rsidRDefault="008B54D6" w:rsidP="0031553E">
      <w:pPr>
        <w:spacing w:line="360" w:lineRule="auto"/>
        <w:rPr>
          <w:sz w:val="24"/>
          <w:szCs w:val="24"/>
          <w:lang w:val="en-US"/>
        </w:rPr>
      </w:pPr>
      <w:r w:rsidRPr="008B54D6">
        <w:rPr>
          <w:b/>
          <w:bCs/>
          <w:sz w:val="24"/>
          <w:szCs w:val="24"/>
        </w:rPr>
        <w:t>RO1.</w:t>
      </w:r>
      <w:r w:rsidR="00390D9F">
        <w:rPr>
          <w:b/>
          <w:bCs/>
          <w:sz w:val="24"/>
          <w:szCs w:val="24"/>
        </w:rPr>
        <w:t>2</w:t>
      </w:r>
      <w:r>
        <w:rPr>
          <w:b/>
          <w:bCs/>
          <w:sz w:val="24"/>
          <w:szCs w:val="24"/>
        </w:rPr>
        <w:t>: Contingency table: Chi-square test of association.</w:t>
      </w:r>
      <w:r w:rsidR="00DA0FF5">
        <w:rPr>
          <w:b/>
          <w:bCs/>
          <w:sz w:val="24"/>
          <w:szCs w:val="24"/>
        </w:rPr>
        <w:t xml:space="preserve"> </w:t>
      </w:r>
      <w:r>
        <w:rPr>
          <w:b/>
          <w:bCs/>
          <w:sz w:val="24"/>
          <w:szCs w:val="24"/>
        </w:rPr>
        <w:br/>
      </w:r>
      <w:r w:rsidR="00BB3EF7">
        <w:rPr>
          <w:sz w:val="24"/>
          <w:szCs w:val="24"/>
          <w:lang w:val="en-US"/>
        </w:rPr>
        <w:t>We use the Chi Square test of association to address RO1.2.</w:t>
      </w:r>
    </w:p>
    <w:p w14:paraId="1D3F8C57" w14:textId="77777777" w:rsidR="00922FEC" w:rsidRDefault="00922FEC" w:rsidP="0031553E">
      <w:pPr>
        <w:spacing w:line="360" w:lineRule="auto"/>
        <w:rPr>
          <w:sz w:val="24"/>
          <w:szCs w:val="24"/>
          <w:lang w:val="en-US"/>
        </w:rPr>
      </w:pPr>
      <w:r>
        <w:rPr>
          <w:sz w:val="24"/>
          <w:szCs w:val="24"/>
          <w:lang w:val="en-US"/>
        </w:rPr>
        <w:t xml:space="preserve">We define the hypotheses and variables </w:t>
      </w:r>
      <w:r w:rsidR="00B005F3">
        <w:rPr>
          <w:sz w:val="24"/>
          <w:szCs w:val="24"/>
          <w:lang w:val="en-US"/>
        </w:rPr>
        <w:t>needed</w:t>
      </w:r>
      <w:r>
        <w:rPr>
          <w:sz w:val="24"/>
          <w:szCs w:val="24"/>
          <w:lang w:val="en-US"/>
        </w:rPr>
        <w:t>:</w:t>
      </w:r>
    </w:p>
    <w:tbl>
      <w:tblPr>
        <w:tblStyle w:val="TableGrid"/>
        <w:tblW w:w="9918" w:type="dxa"/>
        <w:tblLook w:val="04A0" w:firstRow="1" w:lastRow="0" w:firstColumn="1" w:lastColumn="0" w:noHBand="0" w:noVBand="1"/>
      </w:tblPr>
      <w:tblGrid>
        <w:gridCol w:w="9918"/>
      </w:tblGrid>
      <w:tr w:rsidR="00BB628C" w14:paraId="1A8D6E3E" w14:textId="77777777" w:rsidTr="00B01D71">
        <w:tc>
          <w:tcPr>
            <w:tcW w:w="9918" w:type="dxa"/>
          </w:tcPr>
          <w:p w14:paraId="29F797F5" w14:textId="77777777" w:rsidR="00BB628C" w:rsidRDefault="00000000" w:rsidP="00B01D7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BB628C">
              <w:rPr>
                <w:rFonts w:eastAsiaTheme="minorEastAsia"/>
                <w:sz w:val="24"/>
                <w:szCs w:val="24"/>
              </w:rPr>
              <w:t xml:space="preserve">: </w:t>
            </w:r>
            <w:r w:rsidR="0079500B">
              <w:rPr>
                <w:rFonts w:eastAsiaTheme="minorEastAsia"/>
                <w:sz w:val="24"/>
                <w:szCs w:val="24"/>
              </w:rPr>
              <w:t xml:space="preserve">There is no association between the </w:t>
            </w:r>
            <w:r w:rsidR="00D51952">
              <w:rPr>
                <w:rFonts w:eastAsiaTheme="minorEastAsia"/>
                <w:sz w:val="24"/>
                <w:szCs w:val="24"/>
              </w:rPr>
              <w:t>Region of residence</w:t>
            </w:r>
            <w:r w:rsidR="00553756">
              <w:rPr>
                <w:rFonts w:eastAsiaTheme="minorEastAsia"/>
                <w:sz w:val="24"/>
                <w:szCs w:val="24"/>
              </w:rPr>
              <w:t xml:space="preserve"> of a child</w:t>
            </w:r>
            <w:r w:rsidR="0079500B">
              <w:rPr>
                <w:rFonts w:eastAsiaTheme="minorEastAsia"/>
                <w:sz w:val="24"/>
                <w:szCs w:val="24"/>
              </w:rPr>
              <w:t xml:space="preserve"> and their preferred LEGO product type.</w:t>
            </w:r>
          </w:p>
        </w:tc>
      </w:tr>
      <w:tr w:rsidR="00BB628C" w14:paraId="0E71EDF9" w14:textId="77777777" w:rsidTr="00B01D71">
        <w:tc>
          <w:tcPr>
            <w:tcW w:w="9918" w:type="dxa"/>
          </w:tcPr>
          <w:p w14:paraId="3ECB0B01" w14:textId="77777777" w:rsidR="00BB628C" w:rsidRDefault="00000000" w:rsidP="00B01D7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6B32CE">
              <w:rPr>
                <w:rFonts w:eastAsiaTheme="minorEastAsia"/>
                <w:sz w:val="24"/>
                <w:szCs w:val="24"/>
              </w:rPr>
              <w:t xml:space="preserve">: </w:t>
            </w:r>
            <w:r w:rsidR="0079500B">
              <w:rPr>
                <w:rFonts w:eastAsiaTheme="minorEastAsia"/>
                <w:sz w:val="24"/>
                <w:szCs w:val="24"/>
              </w:rPr>
              <w:t xml:space="preserve">There is an association between the </w:t>
            </w:r>
            <w:r w:rsidR="00553756">
              <w:rPr>
                <w:rFonts w:eastAsiaTheme="minorEastAsia"/>
                <w:sz w:val="24"/>
                <w:szCs w:val="24"/>
              </w:rPr>
              <w:t xml:space="preserve">Region of Residence </w:t>
            </w:r>
            <w:r w:rsidR="0079500B">
              <w:rPr>
                <w:rFonts w:eastAsiaTheme="minorEastAsia"/>
                <w:sz w:val="24"/>
                <w:szCs w:val="24"/>
              </w:rPr>
              <w:t>of a child and their preferred LEGO product type.</w:t>
            </w:r>
          </w:p>
        </w:tc>
      </w:tr>
      <w:tr w:rsidR="00BB628C" w14:paraId="233C3640" w14:textId="77777777" w:rsidTr="00B01D71">
        <w:tc>
          <w:tcPr>
            <w:tcW w:w="9918" w:type="dxa"/>
          </w:tcPr>
          <w:p w14:paraId="43C31D4F" w14:textId="77777777" w:rsidR="00DC234A" w:rsidRDefault="006B32CE" w:rsidP="00B01D71">
            <w:pPr>
              <w:spacing w:line="360" w:lineRule="auto"/>
              <w:jc w:val="both"/>
              <w:rPr>
                <w:sz w:val="24"/>
                <w:szCs w:val="24"/>
              </w:rPr>
            </w:pPr>
            <w:r w:rsidRPr="00DC234A">
              <w:rPr>
                <w:sz w:val="24"/>
                <w:szCs w:val="24"/>
              </w:rPr>
              <w:t>X</w:t>
            </w:r>
            <w:r w:rsidR="0079500B">
              <w:rPr>
                <w:sz w:val="24"/>
                <w:szCs w:val="24"/>
              </w:rPr>
              <w:t xml:space="preserve"> (</w:t>
            </w:r>
            <w:r w:rsidR="006C36B7">
              <w:rPr>
                <w:sz w:val="24"/>
                <w:szCs w:val="24"/>
              </w:rPr>
              <w:t>Region</w:t>
            </w:r>
            <w:r w:rsidR="0079500B">
              <w:rPr>
                <w:sz w:val="24"/>
                <w:szCs w:val="24"/>
              </w:rPr>
              <w:t>):</w:t>
            </w:r>
          </w:p>
          <w:p w14:paraId="2F482DDA" w14:textId="77777777" w:rsidR="0079500B" w:rsidRDefault="006C36B7" w:rsidP="00B01D71">
            <w:pPr>
              <w:pStyle w:val="ListParagraph"/>
              <w:numPr>
                <w:ilvl w:val="0"/>
                <w:numId w:val="15"/>
              </w:numPr>
              <w:spacing w:line="360" w:lineRule="auto"/>
              <w:jc w:val="both"/>
              <w:rPr>
                <w:sz w:val="24"/>
                <w:szCs w:val="24"/>
              </w:rPr>
            </w:pPr>
            <w:r>
              <w:rPr>
                <w:sz w:val="24"/>
                <w:szCs w:val="24"/>
              </w:rPr>
              <w:t>Asia</w:t>
            </w:r>
          </w:p>
          <w:p w14:paraId="7F13C8FA" w14:textId="77777777" w:rsidR="006C36B7" w:rsidRDefault="006C36B7" w:rsidP="00B01D71">
            <w:pPr>
              <w:pStyle w:val="ListParagraph"/>
              <w:numPr>
                <w:ilvl w:val="0"/>
                <w:numId w:val="15"/>
              </w:numPr>
              <w:spacing w:line="360" w:lineRule="auto"/>
              <w:jc w:val="both"/>
              <w:rPr>
                <w:sz w:val="24"/>
                <w:szCs w:val="24"/>
              </w:rPr>
            </w:pPr>
            <w:r>
              <w:rPr>
                <w:sz w:val="24"/>
                <w:szCs w:val="24"/>
              </w:rPr>
              <w:t>The Americas</w:t>
            </w:r>
          </w:p>
          <w:p w14:paraId="35121548" w14:textId="77777777" w:rsidR="006C36B7" w:rsidRDefault="00644F5A" w:rsidP="00B01D71">
            <w:pPr>
              <w:pStyle w:val="ListParagraph"/>
              <w:numPr>
                <w:ilvl w:val="0"/>
                <w:numId w:val="15"/>
              </w:numPr>
              <w:spacing w:line="360" w:lineRule="auto"/>
              <w:jc w:val="both"/>
              <w:rPr>
                <w:sz w:val="24"/>
                <w:szCs w:val="24"/>
              </w:rPr>
            </w:pPr>
            <w:r>
              <w:rPr>
                <w:sz w:val="24"/>
                <w:szCs w:val="24"/>
              </w:rPr>
              <w:t>Africa</w:t>
            </w:r>
          </w:p>
          <w:p w14:paraId="11C74BBE" w14:textId="77777777" w:rsidR="00644F5A" w:rsidRDefault="00644F5A" w:rsidP="00B01D71">
            <w:pPr>
              <w:pStyle w:val="ListParagraph"/>
              <w:numPr>
                <w:ilvl w:val="0"/>
                <w:numId w:val="15"/>
              </w:numPr>
              <w:spacing w:line="360" w:lineRule="auto"/>
              <w:jc w:val="both"/>
              <w:rPr>
                <w:sz w:val="24"/>
                <w:szCs w:val="24"/>
              </w:rPr>
            </w:pPr>
            <w:r>
              <w:rPr>
                <w:sz w:val="24"/>
                <w:szCs w:val="24"/>
              </w:rPr>
              <w:t>Europe</w:t>
            </w:r>
          </w:p>
          <w:p w14:paraId="25B170AC" w14:textId="77777777" w:rsidR="006C36B7" w:rsidRPr="0079500B" w:rsidRDefault="006C36B7" w:rsidP="00B01D71">
            <w:pPr>
              <w:pStyle w:val="ListParagraph"/>
              <w:numPr>
                <w:ilvl w:val="0"/>
                <w:numId w:val="15"/>
              </w:numPr>
              <w:spacing w:line="360" w:lineRule="auto"/>
              <w:jc w:val="both"/>
              <w:rPr>
                <w:sz w:val="24"/>
                <w:szCs w:val="24"/>
              </w:rPr>
            </w:pPr>
            <w:r>
              <w:rPr>
                <w:sz w:val="24"/>
                <w:szCs w:val="24"/>
              </w:rPr>
              <w:t>Oceania</w:t>
            </w:r>
          </w:p>
        </w:tc>
      </w:tr>
      <w:tr w:rsidR="00BB628C" w14:paraId="07965268" w14:textId="77777777" w:rsidTr="00B01D71">
        <w:tc>
          <w:tcPr>
            <w:tcW w:w="9918" w:type="dxa"/>
          </w:tcPr>
          <w:p w14:paraId="57F9FED4" w14:textId="77777777" w:rsidR="00644F5A" w:rsidRDefault="00613086" w:rsidP="00B01D71">
            <w:pPr>
              <w:spacing w:line="360" w:lineRule="auto"/>
              <w:jc w:val="both"/>
              <w:rPr>
                <w:sz w:val="24"/>
                <w:szCs w:val="24"/>
              </w:rPr>
            </w:pPr>
            <w:r w:rsidRPr="00644F5A">
              <w:rPr>
                <w:sz w:val="24"/>
                <w:szCs w:val="24"/>
              </w:rPr>
              <w:t xml:space="preserve">Y: </w:t>
            </w:r>
            <w:r w:rsidR="0079500B" w:rsidRPr="00644F5A">
              <w:rPr>
                <w:sz w:val="24"/>
                <w:szCs w:val="24"/>
              </w:rPr>
              <w:t>Preferred LEGO Product type</w:t>
            </w:r>
            <w:r w:rsidR="00644F5A" w:rsidRPr="00644F5A">
              <w:rPr>
                <w:sz w:val="24"/>
                <w:szCs w:val="24"/>
              </w:rPr>
              <w:t>:</w:t>
            </w:r>
          </w:p>
          <w:p w14:paraId="2CB1F318" w14:textId="77777777" w:rsidR="00644F5A" w:rsidRDefault="00644F5A" w:rsidP="00B01D71">
            <w:pPr>
              <w:pStyle w:val="ListParagraph"/>
              <w:numPr>
                <w:ilvl w:val="0"/>
                <w:numId w:val="17"/>
              </w:numPr>
              <w:spacing w:line="360" w:lineRule="auto"/>
              <w:jc w:val="both"/>
              <w:rPr>
                <w:sz w:val="24"/>
                <w:szCs w:val="24"/>
              </w:rPr>
            </w:pPr>
            <w:r>
              <w:rPr>
                <w:sz w:val="24"/>
                <w:szCs w:val="24"/>
              </w:rPr>
              <w:t>Physical LEGO Products</w:t>
            </w:r>
          </w:p>
          <w:p w14:paraId="41C79EA9" w14:textId="77777777" w:rsidR="00644F5A" w:rsidRDefault="00644F5A" w:rsidP="00B01D71">
            <w:pPr>
              <w:pStyle w:val="ListParagraph"/>
              <w:numPr>
                <w:ilvl w:val="0"/>
                <w:numId w:val="17"/>
              </w:numPr>
              <w:spacing w:line="360" w:lineRule="auto"/>
              <w:jc w:val="both"/>
              <w:rPr>
                <w:sz w:val="24"/>
                <w:szCs w:val="24"/>
              </w:rPr>
            </w:pPr>
            <w:r>
              <w:rPr>
                <w:sz w:val="24"/>
                <w:szCs w:val="24"/>
              </w:rPr>
              <w:t>Digital LEGO Products</w:t>
            </w:r>
          </w:p>
          <w:p w14:paraId="221E830D" w14:textId="77777777" w:rsidR="00644F5A" w:rsidRPr="00644F5A" w:rsidRDefault="00644F5A" w:rsidP="00B01D71">
            <w:pPr>
              <w:pStyle w:val="ListParagraph"/>
              <w:numPr>
                <w:ilvl w:val="0"/>
                <w:numId w:val="17"/>
              </w:numPr>
              <w:spacing w:line="360" w:lineRule="auto"/>
              <w:jc w:val="both"/>
              <w:rPr>
                <w:sz w:val="24"/>
                <w:szCs w:val="24"/>
              </w:rPr>
            </w:pPr>
            <w:r>
              <w:rPr>
                <w:sz w:val="24"/>
                <w:szCs w:val="24"/>
              </w:rPr>
              <w:t>Blended LEGO Products</w:t>
            </w:r>
          </w:p>
        </w:tc>
      </w:tr>
    </w:tbl>
    <w:p w14:paraId="2CE41A9A" w14:textId="77777777" w:rsidR="009B60FC" w:rsidRDefault="00465EF9" w:rsidP="00B01D71">
      <w:pPr>
        <w:spacing w:line="360" w:lineRule="auto"/>
        <w:jc w:val="both"/>
        <w:rPr>
          <w:sz w:val="24"/>
          <w:szCs w:val="24"/>
        </w:rPr>
      </w:pPr>
      <w:r>
        <w:rPr>
          <w:sz w:val="24"/>
          <w:szCs w:val="24"/>
        </w:rPr>
        <w:br/>
      </w:r>
    </w:p>
    <w:tbl>
      <w:tblPr>
        <w:tblStyle w:val="TableGrid"/>
        <w:tblW w:w="0" w:type="auto"/>
        <w:jc w:val="center"/>
        <w:tblLook w:val="04A0" w:firstRow="1" w:lastRow="0" w:firstColumn="1" w:lastColumn="0" w:noHBand="0" w:noVBand="1"/>
      </w:tblPr>
      <w:tblGrid>
        <w:gridCol w:w="1696"/>
        <w:gridCol w:w="1079"/>
        <w:gridCol w:w="1247"/>
        <w:gridCol w:w="1259"/>
        <w:gridCol w:w="1203"/>
      </w:tblGrid>
      <w:tr w:rsidR="00873FAA" w14:paraId="5997525C" w14:textId="77777777" w:rsidTr="008352C3">
        <w:trPr>
          <w:jc w:val="center"/>
        </w:trPr>
        <w:tc>
          <w:tcPr>
            <w:tcW w:w="1696" w:type="dxa"/>
          </w:tcPr>
          <w:p w14:paraId="45DD4FF9" w14:textId="77777777" w:rsidR="00873FAA" w:rsidRDefault="00873FAA" w:rsidP="00873FAA">
            <w:pPr>
              <w:spacing w:line="360" w:lineRule="auto"/>
              <w:jc w:val="center"/>
              <w:rPr>
                <w:sz w:val="24"/>
                <w:szCs w:val="24"/>
              </w:rPr>
            </w:pPr>
          </w:p>
        </w:tc>
        <w:tc>
          <w:tcPr>
            <w:tcW w:w="1079" w:type="dxa"/>
          </w:tcPr>
          <w:p w14:paraId="5651EEFA" w14:textId="77777777" w:rsidR="00873FAA" w:rsidRDefault="00873FAA" w:rsidP="00873FAA">
            <w:pPr>
              <w:spacing w:line="360" w:lineRule="auto"/>
              <w:jc w:val="center"/>
              <w:rPr>
                <w:sz w:val="24"/>
                <w:szCs w:val="24"/>
              </w:rPr>
            </w:pPr>
            <w:r>
              <w:rPr>
                <w:sz w:val="24"/>
                <w:szCs w:val="24"/>
              </w:rPr>
              <w:t>Physical LEGO Products</w:t>
            </w:r>
          </w:p>
        </w:tc>
        <w:tc>
          <w:tcPr>
            <w:tcW w:w="1247" w:type="dxa"/>
          </w:tcPr>
          <w:p w14:paraId="2049DFC3" w14:textId="77777777" w:rsidR="00873FAA" w:rsidRDefault="00873FAA" w:rsidP="00873FAA">
            <w:pPr>
              <w:spacing w:line="360" w:lineRule="auto"/>
              <w:jc w:val="center"/>
              <w:rPr>
                <w:sz w:val="24"/>
                <w:szCs w:val="24"/>
              </w:rPr>
            </w:pPr>
            <w:r>
              <w:rPr>
                <w:sz w:val="24"/>
                <w:szCs w:val="24"/>
              </w:rPr>
              <w:t>Digital LEGO Products</w:t>
            </w:r>
          </w:p>
        </w:tc>
        <w:tc>
          <w:tcPr>
            <w:tcW w:w="1259" w:type="dxa"/>
          </w:tcPr>
          <w:p w14:paraId="4D1A07BE" w14:textId="77777777" w:rsidR="00873FAA" w:rsidRDefault="00873FAA" w:rsidP="00873FAA">
            <w:pPr>
              <w:spacing w:line="360" w:lineRule="auto"/>
              <w:jc w:val="center"/>
              <w:rPr>
                <w:sz w:val="24"/>
                <w:szCs w:val="24"/>
              </w:rPr>
            </w:pPr>
            <w:r>
              <w:rPr>
                <w:sz w:val="24"/>
                <w:szCs w:val="24"/>
              </w:rPr>
              <w:t>Blended LEGO Products</w:t>
            </w:r>
          </w:p>
        </w:tc>
        <w:tc>
          <w:tcPr>
            <w:tcW w:w="1203" w:type="dxa"/>
          </w:tcPr>
          <w:p w14:paraId="7AA7DDEF" w14:textId="77777777" w:rsidR="00873FAA" w:rsidRDefault="00873FAA" w:rsidP="00873FAA">
            <w:pPr>
              <w:spacing w:line="360" w:lineRule="auto"/>
              <w:jc w:val="center"/>
              <w:rPr>
                <w:sz w:val="24"/>
                <w:szCs w:val="24"/>
              </w:rPr>
            </w:pPr>
          </w:p>
          <w:p w14:paraId="14FA18D5" w14:textId="77777777" w:rsidR="00873FAA" w:rsidRDefault="00873FAA" w:rsidP="00873FAA">
            <w:pPr>
              <w:spacing w:line="360" w:lineRule="auto"/>
              <w:jc w:val="center"/>
              <w:rPr>
                <w:sz w:val="24"/>
                <w:szCs w:val="24"/>
              </w:rPr>
            </w:pPr>
            <w:r>
              <w:rPr>
                <w:sz w:val="24"/>
                <w:szCs w:val="24"/>
              </w:rPr>
              <w:t>Total</w:t>
            </w:r>
          </w:p>
        </w:tc>
      </w:tr>
      <w:tr w:rsidR="00873FAA" w14:paraId="2D166A84" w14:textId="77777777" w:rsidTr="008352C3">
        <w:trPr>
          <w:jc w:val="center"/>
        </w:trPr>
        <w:tc>
          <w:tcPr>
            <w:tcW w:w="1696" w:type="dxa"/>
          </w:tcPr>
          <w:p w14:paraId="1D3F68FE" w14:textId="77777777" w:rsidR="00873FAA" w:rsidRDefault="00B01D71" w:rsidP="00873FAA">
            <w:pPr>
              <w:spacing w:line="360" w:lineRule="auto"/>
              <w:jc w:val="center"/>
              <w:rPr>
                <w:sz w:val="24"/>
                <w:szCs w:val="24"/>
              </w:rPr>
            </w:pPr>
            <w:r>
              <w:rPr>
                <w:sz w:val="24"/>
                <w:szCs w:val="24"/>
              </w:rPr>
              <w:t>Asia</w:t>
            </w:r>
          </w:p>
        </w:tc>
        <w:tc>
          <w:tcPr>
            <w:tcW w:w="1079" w:type="dxa"/>
          </w:tcPr>
          <w:p w14:paraId="24AB9C63" w14:textId="77777777" w:rsidR="00873FAA" w:rsidRDefault="00873FAA" w:rsidP="00873FAA">
            <w:pPr>
              <w:spacing w:line="360" w:lineRule="auto"/>
              <w:jc w:val="center"/>
              <w:rPr>
                <w:sz w:val="24"/>
                <w:szCs w:val="24"/>
              </w:rPr>
            </w:pPr>
          </w:p>
        </w:tc>
        <w:tc>
          <w:tcPr>
            <w:tcW w:w="1247" w:type="dxa"/>
          </w:tcPr>
          <w:p w14:paraId="669B39B6" w14:textId="77777777" w:rsidR="00873FAA" w:rsidRDefault="00873FAA" w:rsidP="00873FAA">
            <w:pPr>
              <w:spacing w:line="360" w:lineRule="auto"/>
              <w:jc w:val="center"/>
              <w:rPr>
                <w:sz w:val="24"/>
                <w:szCs w:val="24"/>
              </w:rPr>
            </w:pPr>
          </w:p>
        </w:tc>
        <w:tc>
          <w:tcPr>
            <w:tcW w:w="1259" w:type="dxa"/>
          </w:tcPr>
          <w:p w14:paraId="6C01DA59" w14:textId="77777777" w:rsidR="00873FAA" w:rsidRDefault="00873FAA" w:rsidP="00873FAA">
            <w:pPr>
              <w:spacing w:line="360" w:lineRule="auto"/>
              <w:jc w:val="center"/>
              <w:rPr>
                <w:sz w:val="24"/>
                <w:szCs w:val="24"/>
              </w:rPr>
            </w:pPr>
          </w:p>
        </w:tc>
        <w:tc>
          <w:tcPr>
            <w:tcW w:w="1203" w:type="dxa"/>
          </w:tcPr>
          <w:p w14:paraId="1E22835E" w14:textId="77777777" w:rsidR="00873FAA" w:rsidRDefault="00873FAA" w:rsidP="00873FAA">
            <w:pPr>
              <w:spacing w:line="360" w:lineRule="auto"/>
              <w:jc w:val="center"/>
              <w:rPr>
                <w:sz w:val="24"/>
                <w:szCs w:val="24"/>
              </w:rPr>
            </w:pPr>
          </w:p>
        </w:tc>
      </w:tr>
      <w:tr w:rsidR="00873FAA" w14:paraId="6B578C42" w14:textId="77777777" w:rsidTr="008352C3">
        <w:trPr>
          <w:jc w:val="center"/>
        </w:trPr>
        <w:tc>
          <w:tcPr>
            <w:tcW w:w="1696" w:type="dxa"/>
          </w:tcPr>
          <w:p w14:paraId="50011ABA" w14:textId="77777777" w:rsidR="00873FAA" w:rsidRDefault="00B01D71" w:rsidP="00873FAA">
            <w:pPr>
              <w:spacing w:line="360" w:lineRule="auto"/>
              <w:jc w:val="center"/>
              <w:rPr>
                <w:sz w:val="24"/>
                <w:szCs w:val="24"/>
              </w:rPr>
            </w:pPr>
            <w:r>
              <w:rPr>
                <w:sz w:val="24"/>
                <w:szCs w:val="24"/>
              </w:rPr>
              <w:t>The Americas</w:t>
            </w:r>
          </w:p>
        </w:tc>
        <w:tc>
          <w:tcPr>
            <w:tcW w:w="1079" w:type="dxa"/>
          </w:tcPr>
          <w:p w14:paraId="556B2411" w14:textId="77777777" w:rsidR="00873FAA" w:rsidRDefault="00873FAA" w:rsidP="00873FAA">
            <w:pPr>
              <w:spacing w:line="360" w:lineRule="auto"/>
              <w:jc w:val="center"/>
              <w:rPr>
                <w:sz w:val="24"/>
                <w:szCs w:val="24"/>
              </w:rPr>
            </w:pPr>
          </w:p>
        </w:tc>
        <w:tc>
          <w:tcPr>
            <w:tcW w:w="1247" w:type="dxa"/>
          </w:tcPr>
          <w:p w14:paraId="0A53797E" w14:textId="77777777" w:rsidR="00873FAA" w:rsidRDefault="00873FAA" w:rsidP="00873FAA">
            <w:pPr>
              <w:spacing w:line="360" w:lineRule="auto"/>
              <w:jc w:val="center"/>
              <w:rPr>
                <w:sz w:val="24"/>
                <w:szCs w:val="24"/>
              </w:rPr>
            </w:pPr>
          </w:p>
        </w:tc>
        <w:tc>
          <w:tcPr>
            <w:tcW w:w="1259" w:type="dxa"/>
          </w:tcPr>
          <w:p w14:paraId="3F689E08" w14:textId="77777777" w:rsidR="00873FAA" w:rsidRDefault="00873FAA" w:rsidP="00873FAA">
            <w:pPr>
              <w:spacing w:line="360" w:lineRule="auto"/>
              <w:jc w:val="center"/>
              <w:rPr>
                <w:sz w:val="24"/>
                <w:szCs w:val="24"/>
              </w:rPr>
            </w:pPr>
          </w:p>
        </w:tc>
        <w:tc>
          <w:tcPr>
            <w:tcW w:w="1203" w:type="dxa"/>
          </w:tcPr>
          <w:p w14:paraId="2B8368C8" w14:textId="77777777" w:rsidR="00B01D71" w:rsidRDefault="00B01D71" w:rsidP="00B01D71">
            <w:pPr>
              <w:spacing w:line="360" w:lineRule="auto"/>
              <w:rPr>
                <w:sz w:val="24"/>
                <w:szCs w:val="24"/>
              </w:rPr>
            </w:pPr>
          </w:p>
        </w:tc>
      </w:tr>
      <w:tr w:rsidR="00B01D71" w14:paraId="737CB14C" w14:textId="77777777" w:rsidTr="008352C3">
        <w:trPr>
          <w:jc w:val="center"/>
        </w:trPr>
        <w:tc>
          <w:tcPr>
            <w:tcW w:w="1696" w:type="dxa"/>
          </w:tcPr>
          <w:p w14:paraId="18ACA462" w14:textId="77777777" w:rsidR="00B01D71" w:rsidRDefault="00B01D71" w:rsidP="00873FAA">
            <w:pPr>
              <w:spacing w:line="360" w:lineRule="auto"/>
              <w:jc w:val="center"/>
              <w:rPr>
                <w:sz w:val="24"/>
                <w:szCs w:val="24"/>
              </w:rPr>
            </w:pPr>
            <w:r>
              <w:rPr>
                <w:sz w:val="24"/>
                <w:szCs w:val="24"/>
              </w:rPr>
              <w:t>Africa</w:t>
            </w:r>
          </w:p>
        </w:tc>
        <w:tc>
          <w:tcPr>
            <w:tcW w:w="1079" w:type="dxa"/>
          </w:tcPr>
          <w:p w14:paraId="322B065D" w14:textId="77777777" w:rsidR="00B01D71" w:rsidRDefault="00B01D71" w:rsidP="00873FAA">
            <w:pPr>
              <w:spacing w:line="360" w:lineRule="auto"/>
              <w:jc w:val="center"/>
              <w:rPr>
                <w:sz w:val="24"/>
                <w:szCs w:val="24"/>
              </w:rPr>
            </w:pPr>
          </w:p>
        </w:tc>
        <w:tc>
          <w:tcPr>
            <w:tcW w:w="1247" w:type="dxa"/>
          </w:tcPr>
          <w:p w14:paraId="379FF18E" w14:textId="77777777" w:rsidR="00B01D71" w:rsidRDefault="00B01D71" w:rsidP="00873FAA">
            <w:pPr>
              <w:spacing w:line="360" w:lineRule="auto"/>
              <w:jc w:val="center"/>
              <w:rPr>
                <w:sz w:val="24"/>
                <w:szCs w:val="24"/>
              </w:rPr>
            </w:pPr>
          </w:p>
        </w:tc>
        <w:tc>
          <w:tcPr>
            <w:tcW w:w="1259" w:type="dxa"/>
          </w:tcPr>
          <w:p w14:paraId="0E02B147" w14:textId="77777777" w:rsidR="00B01D71" w:rsidRDefault="00B01D71" w:rsidP="00873FAA">
            <w:pPr>
              <w:spacing w:line="360" w:lineRule="auto"/>
              <w:jc w:val="center"/>
              <w:rPr>
                <w:sz w:val="24"/>
                <w:szCs w:val="24"/>
              </w:rPr>
            </w:pPr>
          </w:p>
        </w:tc>
        <w:tc>
          <w:tcPr>
            <w:tcW w:w="1203" w:type="dxa"/>
          </w:tcPr>
          <w:p w14:paraId="1857985C" w14:textId="77777777" w:rsidR="00B01D71" w:rsidRDefault="00B01D71" w:rsidP="00B01D71">
            <w:pPr>
              <w:spacing w:line="360" w:lineRule="auto"/>
              <w:rPr>
                <w:sz w:val="24"/>
                <w:szCs w:val="24"/>
              </w:rPr>
            </w:pPr>
          </w:p>
        </w:tc>
      </w:tr>
      <w:tr w:rsidR="00B01D71" w14:paraId="02D73A09" w14:textId="77777777" w:rsidTr="008352C3">
        <w:trPr>
          <w:jc w:val="center"/>
        </w:trPr>
        <w:tc>
          <w:tcPr>
            <w:tcW w:w="1696" w:type="dxa"/>
          </w:tcPr>
          <w:p w14:paraId="11AAB370" w14:textId="77777777" w:rsidR="00B01D71" w:rsidRDefault="00B01D71" w:rsidP="00873FAA">
            <w:pPr>
              <w:spacing w:line="360" w:lineRule="auto"/>
              <w:jc w:val="center"/>
              <w:rPr>
                <w:sz w:val="24"/>
                <w:szCs w:val="24"/>
              </w:rPr>
            </w:pPr>
            <w:r>
              <w:rPr>
                <w:sz w:val="24"/>
                <w:szCs w:val="24"/>
              </w:rPr>
              <w:t>Europe</w:t>
            </w:r>
          </w:p>
        </w:tc>
        <w:tc>
          <w:tcPr>
            <w:tcW w:w="1079" w:type="dxa"/>
          </w:tcPr>
          <w:p w14:paraId="5CB288DB" w14:textId="77777777" w:rsidR="00B01D71" w:rsidRDefault="00B01D71" w:rsidP="00873FAA">
            <w:pPr>
              <w:spacing w:line="360" w:lineRule="auto"/>
              <w:jc w:val="center"/>
              <w:rPr>
                <w:sz w:val="24"/>
                <w:szCs w:val="24"/>
              </w:rPr>
            </w:pPr>
          </w:p>
        </w:tc>
        <w:tc>
          <w:tcPr>
            <w:tcW w:w="1247" w:type="dxa"/>
          </w:tcPr>
          <w:p w14:paraId="48392A1A" w14:textId="77777777" w:rsidR="00B01D71" w:rsidRDefault="00B01D71" w:rsidP="00873FAA">
            <w:pPr>
              <w:spacing w:line="360" w:lineRule="auto"/>
              <w:jc w:val="center"/>
              <w:rPr>
                <w:sz w:val="24"/>
                <w:szCs w:val="24"/>
              </w:rPr>
            </w:pPr>
          </w:p>
        </w:tc>
        <w:tc>
          <w:tcPr>
            <w:tcW w:w="1259" w:type="dxa"/>
          </w:tcPr>
          <w:p w14:paraId="5410FA8A" w14:textId="77777777" w:rsidR="00B01D71" w:rsidRDefault="00B01D71" w:rsidP="00873FAA">
            <w:pPr>
              <w:spacing w:line="360" w:lineRule="auto"/>
              <w:jc w:val="center"/>
              <w:rPr>
                <w:sz w:val="24"/>
                <w:szCs w:val="24"/>
              </w:rPr>
            </w:pPr>
          </w:p>
        </w:tc>
        <w:tc>
          <w:tcPr>
            <w:tcW w:w="1203" w:type="dxa"/>
          </w:tcPr>
          <w:p w14:paraId="2A686AD5" w14:textId="77777777" w:rsidR="00B01D71" w:rsidRDefault="00B01D71" w:rsidP="00B01D71">
            <w:pPr>
              <w:spacing w:line="360" w:lineRule="auto"/>
              <w:rPr>
                <w:sz w:val="24"/>
                <w:szCs w:val="24"/>
              </w:rPr>
            </w:pPr>
          </w:p>
        </w:tc>
      </w:tr>
      <w:tr w:rsidR="00B01D71" w14:paraId="4154F9AC" w14:textId="77777777" w:rsidTr="008352C3">
        <w:trPr>
          <w:jc w:val="center"/>
        </w:trPr>
        <w:tc>
          <w:tcPr>
            <w:tcW w:w="1696" w:type="dxa"/>
          </w:tcPr>
          <w:p w14:paraId="15DA17C8" w14:textId="77777777" w:rsidR="00B01D71" w:rsidRDefault="00B01D71" w:rsidP="00873FAA">
            <w:pPr>
              <w:spacing w:line="360" w:lineRule="auto"/>
              <w:jc w:val="center"/>
              <w:rPr>
                <w:sz w:val="24"/>
                <w:szCs w:val="24"/>
              </w:rPr>
            </w:pPr>
            <w:r>
              <w:rPr>
                <w:sz w:val="24"/>
                <w:szCs w:val="24"/>
              </w:rPr>
              <w:t>Oceania</w:t>
            </w:r>
          </w:p>
        </w:tc>
        <w:tc>
          <w:tcPr>
            <w:tcW w:w="1079" w:type="dxa"/>
          </w:tcPr>
          <w:p w14:paraId="6ACF0316" w14:textId="77777777" w:rsidR="00B01D71" w:rsidRDefault="00B01D71" w:rsidP="00873FAA">
            <w:pPr>
              <w:spacing w:line="360" w:lineRule="auto"/>
              <w:jc w:val="center"/>
              <w:rPr>
                <w:sz w:val="24"/>
                <w:szCs w:val="24"/>
              </w:rPr>
            </w:pPr>
          </w:p>
        </w:tc>
        <w:tc>
          <w:tcPr>
            <w:tcW w:w="1247" w:type="dxa"/>
          </w:tcPr>
          <w:p w14:paraId="22B65303" w14:textId="77777777" w:rsidR="00B01D71" w:rsidRDefault="00B01D71" w:rsidP="00873FAA">
            <w:pPr>
              <w:spacing w:line="360" w:lineRule="auto"/>
              <w:jc w:val="center"/>
              <w:rPr>
                <w:sz w:val="24"/>
                <w:szCs w:val="24"/>
              </w:rPr>
            </w:pPr>
          </w:p>
        </w:tc>
        <w:tc>
          <w:tcPr>
            <w:tcW w:w="1259" w:type="dxa"/>
          </w:tcPr>
          <w:p w14:paraId="479B62D8" w14:textId="77777777" w:rsidR="00B01D71" w:rsidRDefault="00B01D71" w:rsidP="00873FAA">
            <w:pPr>
              <w:spacing w:line="360" w:lineRule="auto"/>
              <w:jc w:val="center"/>
              <w:rPr>
                <w:sz w:val="24"/>
                <w:szCs w:val="24"/>
              </w:rPr>
            </w:pPr>
          </w:p>
        </w:tc>
        <w:tc>
          <w:tcPr>
            <w:tcW w:w="1203" w:type="dxa"/>
          </w:tcPr>
          <w:p w14:paraId="2F2BE09F" w14:textId="77777777" w:rsidR="00B01D71" w:rsidRDefault="00B01D71" w:rsidP="00B01D71">
            <w:pPr>
              <w:spacing w:line="360" w:lineRule="auto"/>
              <w:rPr>
                <w:sz w:val="24"/>
                <w:szCs w:val="24"/>
              </w:rPr>
            </w:pPr>
          </w:p>
        </w:tc>
      </w:tr>
      <w:tr w:rsidR="00873FAA" w14:paraId="7F338D4A" w14:textId="77777777" w:rsidTr="008352C3">
        <w:trPr>
          <w:trHeight w:val="672"/>
          <w:jc w:val="center"/>
        </w:trPr>
        <w:tc>
          <w:tcPr>
            <w:tcW w:w="1696" w:type="dxa"/>
          </w:tcPr>
          <w:p w14:paraId="73FB0104" w14:textId="77777777" w:rsidR="00873FAA" w:rsidRDefault="00873FAA" w:rsidP="00873FAA">
            <w:pPr>
              <w:spacing w:line="360" w:lineRule="auto"/>
              <w:jc w:val="center"/>
              <w:rPr>
                <w:sz w:val="24"/>
                <w:szCs w:val="24"/>
              </w:rPr>
            </w:pPr>
            <w:r>
              <w:rPr>
                <w:sz w:val="24"/>
                <w:szCs w:val="24"/>
              </w:rPr>
              <w:t>Total</w:t>
            </w:r>
          </w:p>
        </w:tc>
        <w:tc>
          <w:tcPr>
            <w:tcW w:w="1079" w:type="dxa"/>
          </w:tcPr>
          <w:p w14:paraId="7F62E5DE" w14:textId="77777777" w:rsidR="00873FAA" w:rsidRDefault="00873FAA" w:rsidP="0031553E">
            <w:pPr>
              <w:spacing w:line="360" w:lineRule="auto"/>
              <w:rPr>
                <w:sz w:val="24"/>
                <w:szCs w:val="24"/>
              </w:rPr>
            </w:pPr>
          </w:p>
        </w:tc>
        <w:tc>
          <w:tcPr>
            <w:tcW w:w="1247" w:type="dxa"/>
          </w:tcPr>
          <w:p w14:paraId="101979C0" w14:textId="77777777" w:rsidR="00873FAA" w:rsidRDefault="00873FAA" w:rsidP="0031553E">
            <w:pPr>
              <w:spacing w:line="360" w:lineRule="auto"/>
              <w:rPr>
                <w:sz w:val="24"/>
                <w:szCs w:val="24"/>
              </w:rPr>
            </w:pPr>
          </w:p>
        </w:tc>
        <w:tc>
          <w:tcPr>
            <w:tcW w:w="1259" w:type="dxa"/>
          </w:tcPr>
          <w:p w14:paraId="3C607738" w14:textId="77777777" w:rsidR="00873FAA" w:rsidRDefault="00873FAA" w:rsidP="0031553E">
            <w:pPr>
              <w:spacing w:line="360" w:lineRule="auto"/>
              <w:rPr>
                <w:sz w:val="24"/>
                <w:szCs w:val="24"/>
              </w:rPr>
            </w:pPr>
          </w:p>
        </w:tc>
        <w:tc>
          <w:tcPr>
            <w:tcW w:w="1203" w:type="dxa"/>
          </w:tcPr>
          <w:p w14:paraId="5BCA6939" w14:textId="77777777" w:rsidR="00873FAA" w:rsidRDefault="00873FAA" w:rsidP="0031553E">
            <w:pPr>
              <w:spacing w:line="360" w:lineRule="auto"/>
              <w:rPr>
                <w:sz w:val="24"/>
                <w:szCs w:val="24"/>
              </w:rPr>
            </w:pPr>
          </w:p>
        </w:tc>
      </w:tr>
    </w:tbl>
    <w:p w14:paraId="77C04B10" w14:textId="77777777" w:rsidR="008352C3" w:rsidRPr="008352C3" w:rsidRDefault="008352C3" w:rsidP="008352C3">
      <w:pPr>
        <w:spacing w:line="360" w:lineRule="auto"/>
        <w:jc w:val="center"/>
        <w:rPr>
          <w:sz w:val="20"/>
          <w:szCs w:val="20"/>
        </w:rPr>
      </w:pPr>
      <w:r w:rsidRPr="008352C3">
        <w:rPr>
          <w:sz w:val="20"/>
          <w:szCs w:val="20"/>
        </w:rPr>
        <w:t>Region * Product type Crosstabulation</w:t>
      </w:r>
    </w:p>
    <w:p w14:paraId="270C9655" w14:textId="77777777" w:rsidR="00F36530" w:rsidRPr="002D5A27" w:rsidRDefault="00A726EA" w:rsidP="002D5A27">
      <w:pPr>
        <w:spacing w:line="360" w:lineRule="auto"/>
        <w:rPr>
          <w:sz w:val="24"/>
          <w:szCs w:val="24"/>
        </w:rPr>
      </w:pPr>
      <w:r>
        <w:rPr>
          <w:sz w:val="24"/>
          <w:szCs w:val="24"/>
        </w:rPr>
        <w:t>After we have produced the crosstabulatio</w:t>
      </w:r>
      <w:r w:rsidR="003E5858">
        <w:rPr>
          <w:sz w:val="24"/>
          <w:szCs w:val="24"/>
        </w:rPr>
        <w:t>n</w:t>
      </w:r>
      <w:r w:rsidR="007065CD">
        <w:rPr>
          <w:sz w:val="24"/>
          <w:szCs w:val="24"/>
        </w:rPr>
        <w:t xml:space="preserve">, </w:t>
      </w:r>
      <w:r w:rsidR="003E5858">
        <w:rPr>
          <w:sz w:val="24"/>
          <w:szCs w:val="24"/>
        </w:rPr>
        <w:t xml:space="preserve">we use the Chi-Square test </w:t>
      </w:r>
      <w:r w:rsidR="004E6475">
        <w:rPr>
          <w:sz w:val="24"/>
          <w:szCs w:val="24"/>
        </w:rPr>
        <w:t>below</w:t>
      </w:r>
      <w:r w:rsidR="007065CD">
        <w:rPr>
          <w:sz w:val="24"/>
          <w:szCs w:val="24"/>
        </w:rPr>
        <w:t xml:space="preserve"> </w:t>
      </w:r>
      <w:r w:rsidR="003E5858">
        <w:rPr>
          <w:sz w:val="24"/>
          <w:szCs w:val="24"/>
        </w:rPr>
        <w:t>to determine if there is any association between the two variables. If p-value is less than 0.05,</w:t>
      </w:r>
      <w:r w:rsidR="00F15373">
        <w:rPr>
          <w:sz w:val="24"/>
          <w:szCs w:val="24"/>
        </w:rPr>
        <w:t xml:space="preserve"> or if </w:t>
      </w:r>
      <m:oMath>
        <m:sSup>
          <m:sSupPr>
            <m:ctrlPr>
              <w:rPr>
                <w:rFonts w:ascii="Cambria Math" w:hAnsi="Cambria Math" w:cstheme="minorHAnsi"/>
                <w:i/>
                <w:sz w:val="24"/>
                <w:szCs w:val="24"/>
              </w:rPr>
            </m:ctrlPr>
          </m:sSupPr>
          <m:e>
            <m:r>
              <w:rPr>
                <w:rFonts w:ascii="Cambria Math" w:hAnsi="Cambria Math" w:cstheme="minorHAnsi"/>
                <w:sz w:val="24"/>
                <w:szCs w:val="24"/>
              </w:rPr>
              <m:t>χ</m:t>
            </m:r>
            <m:r>
              <w:rPr>
                <w:rFonts w:ascii="Cambria Math" w:hAnsi="Cambria Math"/>
                <w:sz w:val="24"/>
                <w:szCs w:val="24"/>
              </w:rPr>
              <m:t xml:space="preserve"> </m:t>
            </m:r>
          </m:e>
          <m:sup>
            <m:r>
              <w:rPr>
                <w:rFonts w:ascii="Cambria Math" w:hAnsi="Cambria Math" w:cstheme="minorHAnsi"/>
                <w:sz w:val="24"/>
                <w:szCs w:val="24"/>
              </w:rPr>
              <m:t>2</m:t>
            </m:r>
          </m:sup>
        </m:sSup>
      </m:oMath>
      <w:r w:rsidR="009E2316">
        <w:rPr>
          <w:rFonts w:eastAsiaTheme="minorEastAsia"/>
          <w:sz w:val="24"/>
          <w:szCs w:val="24"/>
        </w:rPr>
        <w:t xml:space="preserve">value is greater than 5.991, </w:t>
      </w:r>
      <w:r w:rsidR="003E5858">
        <w:rPr>
          <w:sz w:val="24"/>
          <w:szCs w:val="24"/>
        </w:rPr>
        <w:t>we reject our null hypothesis a</w:t>
      </w:r>
      <w:r w:rsidR="009E2316">
        <w:rPr>
          <w:sz w:val="24"/>
          <w:szCs w:val="24"/>
        </w:rPr>
        <w:t>n</w:t>
      </w:r>
      <w:r w:rsidR="003E5858">
        <w:rPr>
          <w:sz w:val="24"/>
          <w:szCs w:val="24"/>
        </w:rPr>
        <w:t xml:space="preserve">d conclude that there is </w:t>
      </w:r>
      <w:r w:rsidR="004E6475">
        <w:rPr>
          <w:sz w:val="24"/>
          <w:szCs w:val="24"/>
        </w:rPr>
        <w:t>a</w:t>
      </w:r>
      <w:r w:rsidR="00722C3D">
        <w:rPr>
          <w:sz w:val="24"/>
          <w:szCs w:val="24"/>
        </w:rPr>
        <w:t xml:space="preserve">n association between the </w:t>
      </w:r>
      <w:r w:rsidR="00DB4945">
        <w:rPr>
          <w:sz w:val="24"/>
          <w:szCs w:val="24"/>
        </w:rPr>
        <w:t>region of residence of a child</w:t>
      </w:r>
      <w:r w:rsidR="00722C3D">
        <w:rPr>
          <w:sz w:val="24"/>
          <w:szCs w:val="24"/>
        </w:rPr>
        <w:t xml:space="preserve"> and their preferred LEGO product type.</w:t>
      </w:r>
    </w:p>
    <w:p w14:paraId="28EFF58D" w14:textId="77777777" w:rsidR="0039487A" w:rsidRPr="0039487A" w:rsidRDefault="0039487A" w:rsidP="0031553E">
      <w:pPr>
        <w:spacing w:line="360" w:lineRule="auto"/>
        <w:jc w:val="center"/>
        <w:rPr>
          <w:b/>
          <w:bCs/>
          <w:sz w:val="24"/>
          <w:szCs w:val="24"/>
        </w:rPr>
      </w:pPr>
      <w:r w:rsidRPr="0039487A">
        <w:rPr>
          <w:b/>
          <w:bCs/>
          <w:sz w:val="24"/>
          <w:szCs w:val="24"/>
        </w:rPr>
        <w:t>Chi-Square Tests</w:t>
      </w:r>
    </w:p>
    <w:tbl>
      <w:tblPr>
        <w:tblStyle w:val="TableGrid"/>
        <w:tblW w:w="0" w:type="auto"/>
        <w:tblInd w:w="828" w:type="dxa"/>
        <w:tblLook w:val="04A0" w:firstRow="1" w:lastRow="0" w:firstColumn="1" w:lastColumn="0" w:noHBand="0" w:noVBand="1"/>
      </w:tblPr>
      <w:tblGrid>
        <w:gridCol w:w="3114"/>
        <w:gridCol w:w="1394"/>
        <w:gridCol w:w="1299"/>
        <w:gridCol w:w="1559"/>
      </w:tblGrid>
      <w:tr w:rsidR="0039487A" w14:paraId="58616CBF" w14:textId="77777777" w:rsidTr="0027574C">
        <w:tc>
          <w:tcPr>
            <w:tcW w:w="3114" w:type="dxa"/>
          </w:tcPr>
          <w:p w14:paraId="18ABDE51" w14:textId="77777777" w:rsidR="0039487A" w:rsidRDefault="0039487A" w:rsidP="0031553E">
            <w:pPr>
              <w:spacing w:line="360" w:lineRule="auto"/>
              <w:rPr>
                <w:sz w:val="24"/>
                <w:szCs w:val="24"/>
              </w:rPr>
            </w:pPr>
          </w:p>
        </w:tc>
        <w:tc>
          <w:tcPr>
            <w:tcW w:w="1394" w:type="dxa"/>
          </w:tcPr>
          <w:p w14:paraId="147C96D4" w14:textId="77777777" w:rsidR="0039487A" w:rsidRDefault="0039487A" w:rsidP="0031553E">
            <w:pPr>
              <w:spacing w:line="360" w:lineRule="auto"/>
              <w:jc w:val="center"/>
              <w:rPr>
                <w:sz w:val="24"/>
                <w:szCs w:val="24"/>
              </w:rPr>
            </w:pPr>
          </w:p>
          <w:p w14:paraId="0AB30ED9" w14:textId="77777777" w:rsidR="0039487A" w:rsidRDefault="0039487A" w:rsidP="0031553E">
            <w:pPr>
              <w:spacing w:line="360" w:lineRule="auto"/>
              <w:jc w:val="center"/>
              <w:rPr>
                <w:sz w:val="24"/>
                <w:szCs w:val="24"/>
              </w:rPr>
            </w:pPr>
          </w:p>
          <w:p w14:paraId="124D476B" w14:textId="77777777" w:rsidR="0039487A" w:rsidRDefault="0039487A" w:rsidP="0031553E">
            <w:pPr>
              <w:spacing w:line="360" w:lineRule="auto"/>
              <w:jc w:val="center"/>
              <w:rPr>
                <w:sz w:val="24"/>
                <w:szCs w:val="24"/>
              </w:rPr>
            </w:pPr>
            <w:r>
              <w:rPr>
                <w:sz w:val="24"/>
                <w:szCs w:val="24"/>
              </w:rPr>
              <w:t>Value</w:t>
            </w:r>
          </w:p>
        </w:tc>
        <w:tc>
          <w:tcPr>
            <w:tcW w:w="1299" w:type="dxa"/>
          </w:tcPr>
          <w:p w14:paraId="39B98A45" w14:textId="77777777" w:rsidR="0039487A" w:rsidRDefault="0039487A" w:rsidP="0031553E">
            <w:pPr>
              <w:spacing w:line="360" w:lineRule="auto"/>
              <w:jc w:val="center"/>
              <w:rPr>
                <w:sz w:val="24"/>
                <w:szCs w:val="24"/>
              </w:rPr>
            </w:pPr>
          </w:p>
          <w:p w14:paraId="1DFA4DF6" w14:textId="77777777" w:rsidR="0039487A" w:rsidRDefault="0039487A" w:rsidP="0031553E">
            <w:pPr>
              <w:spacing w:line="360" w:lineRule="auto"/>
              <w:jc w:val="center"/>
              <w:rPr>
                <w:sz w:val="24"/>
                <w:szCs w:val="24"/>
              </w:rPr>
            </w:pPr>
          </w:p>
          <w:p w14:paraId="268DA87E" w14:textId="77777777" w:rsidR="0039487A" w:rsidRDefault="0039487A" w:rsidP="0031553E">
            <w:pPr>
              <w:spacing w:line="360" w:lineRule="auto"/>
              <w:jc w:val="center"/>
              <w:rPr>
                <w:sz w:val="24"/>
                <w:szCs w:val="24"/>
              </w:rPr>
            </w:pPr>
            <w:r>
              <w:rPr>
                <w:sz w:val="24"/>
                <w:szCs w:val="24"/>
              </w:rPr>
              <w:t>df</w:t>
            </w:r>
          </w:p>
        </w:tc>
        <w:tc>
          <w:tcPr>
            <w:tcW w:w="1559" w:type="dxa"/>
          </w:tcPr>
          <w:p w14:paraId="2385A040" w14:textId="77777777" w:rsidR="0039487A" w:rsidRDefault="0039487A" w:rsidP="0031553E">
            <w:pPr>
              <w:spacing w:line="360" w:lineRule="auto"/>
              <w:rPr>
                <w:sz w:val="24"/>
                <w:szCs w:val="24"/>
              </w:rPr>
            </w:pPr>
            <w:r>
              <w:rPr>
                <w:sz w:val="24"/>
                <w:szCs w:val="24"/>
              </w:rPr>
              <w:t>Asymptotic Significance (2-Sided)</w:t>
            </w:r>
          </w:p>
        </w:tc>
      </w:tr>
      <w:tr w:rsidR="0039487A" w14:paraId="67D20FF1" w14:textId="77777777" w:rsidTr="0027574C">
        <w:tc>
          <w:tcPr>
            <w:tcW w:w="3114" w:type="dxa"/>
          </w:tcPr>
          <w:p w14:paraId="2C95CFC0" w14:textId="77777777" w:rsidR="0039487A" w:rsidRDefault="0039487A" w:rsidP="0031553E">
            <w:pPr>
              <w:spacing w:line="360" w:lineRule="auto"/>
              <w:rPr>
                <w:sz w:val="24"/>
                <w:szCs w:val="24"/>
              </w:rPr>
            </w:pPr>
            <w:r>
              <w:rPr>
                <w:sz w:val="24"/>
                <w:szCs w:val="24"/>
              </w:rPr>
              <w:t>Pearson Chi-Square</w:t>
            </w:r>
          </w:p>
          <w:p w14:paraId="0A4FD5F7" w14:textId="77777777" w:rsidR="0039487A" w:rsidRDefault="0039487A" w:rsidP="0031553E">
            <w:pPr>
              <w:spacing w:line="360" w:lineRule="auto"/>
              <w:rPr>
                <w:sz w:val="24"/>
                <w:szCs w:val="24"/>
              </w:rPr>
            </w:pPr>
            <w:r>
              <w:rPr>
                <w:sz w:val="24"/>
                <w:szCs w:val="24"/>
              </w:rPr>
              <w:t>Likelihood Ratio</w:t>
            </w:r>
          </w:p>
          <w:p w14:paraId="33D016B5" w14:textId="77777777" w:rsidR="0039487A" w:rsidRDefault="0039487A" w:rsidP="0031553E">
            <w:pPr>
              <w:spacing w:line="360" w:lineRule="auto"/>
              <w:rPr>
                <w:sz w:val="24"/>
                <w:szCs w:val="24"/>
              </w:rPr>
            </w:pPr>
            <w:r>
              <w:rPr>
                <w:sz w:val="24"/>
                <w:szCs w:val="24"/>
              </w:rPr>
              <w:t>Linear-by-Linear Association</w:t>
            </w:r>
          </w:p>
          <w:p w14:paraId="5103FD83" w14:textId="77777777" w:rsidR="0039487A" w:rsidRDefault="0039487A" w:rsidP="0031553E">
            <w:pPr>
              <w:spacing w:line="360" w:lineRule="auto"/>
              <w:rPr>
                <w:sz w:val="24"/>
                <w:szCs w:val="24"/>
              </w:rPr>
            </w:pPr>
            <w:r>
              <w:rPr>
                <w:sz w:val="24"/>
                <w:szCs w:val="24"/>
              </w:rPr>
              <w:t xml:space="preserve">N of Valid Cases </w:t>
            </w:r>
          </w:p>
        </w:tc>
        <w:tc>
          <w:tcPr>
            <w:tcW w:w="1394" w:type="dxa"/>
          </w:tcPr>
          <w:p w14:paraId="212169AD" w14:textId="77777777" w:rsidR="0039487A" w:rsidRDefault="0039487A" w:rsidP="0031553E">
            <w:pPr>
              <w:spacing w:line="360" w:lineRule="auto"/>
              <w:rPr>
                <w:sz w:val="24"/>
                <w:szCs w:val="24"/>
              </w:rPr>
            </w:pPr>
          </w:p>
        </w:tc>
        <w:tc>
          <w:tcPr>
            <w:tcW w:w="1299" w:type="dxa"/>
          </w:tcPr>
          <w:p w14:paraId="19DFD895" w14:textId="77777777" w:rsidR="0039487A" w:rsidRDefault="0039487A" w:rsidP="0031553E">
            <w:pPr>
              <w:spacing w:line="360" w:lineRule="auto"/>
              <w:rPr>
                <w:sz w:val="24"/>
                <w:szCs w:val="24"/>
              </w:rPr>
            </w:pPr>
          </w:p>
        </w:tc>
        <w:tc>
          <w:tcPr>
            <w:tcW w:w="1559" w:type="dxa"/>
          </w:tcPr>
          <w:p w14:paraId="3B849197" w14:textId="77777777" w:rsidR="0039487A" w:rsidRDefault="0039487A" w:rsidP="0031553E">
            <w:pPr>
              <w:spacing w:line="360" w:lineRule="auto"/>
              <w:rPr>
                <w:sz w:val="24"/>
                <w:szCs w:val="24"/>
              </w:rPr>
            </w:pPr>
          </w:p>
        </w:tc>
      </w:tr>
    </w:tbl>
    <w:p w14:paraId="00BA7256" w14:textId="77777777" w:rsidR="00640B19" w:rsidRDefault="00640B19" w:rsidP="0031553E">
      <w:pPr>
        <w:spacing w:line="360" w:lineRule="auto"/>
        <w:rPr>
          <w:sz w:val="24"/>
          <w:szCs w:val="24"/>
        </w:rPr>
      </w:pPr>
    </w:p>
    <w:p w14:paraId="0BC1024C" w14:textId="77777777" w:rsidR="00784221" w:rsidRDefault="007065CD" w:rsidP="0031553E">
      <w:pPr>
        <w:spacing w:line="360" w:lineRule="auto"/>
        <w:rPr>
          <w:sz w:val="24"/>
          <w:szCs w:val="24"/>
        </w:rPr>
      </w:pPr>
      <w:r>
        <w:rPr>
          <w:sz w:val="24"/>
          <w:szCs w:val="24"/>
        </w:rPr>
        <w:t xml:space="preserve"> Finally, in order to determine the strength of association between the two variable</w:t>
      </w:r>
      <w:r w:rsidR="00722C3D">
        <w:rPr>
          <w:sz w:val="24"/>
          <w:szCs w:val="24"/>
        </w:rPr>
        <w:t>s</w:t>
      </w:r>
      <w:r>
        <w:rPr>
          <w:sz w:val="24"/>
          <w:szCs w:val="24"/>
        </w:rPr>
        <w:t xml:space="preserve">, </w:t>
      </w:r>
      <w:r w:rsidR="00EA3BA5">
        <w:rPr>
          <w:sz w:val="24"/>
          <w:szCs w:val="24"/>
        </w:rPr>
        <w:t>we</w:t>
      </w:r>
      <w:r w:rsidR="00722C3D">
        <w:rPr>
          <w:sz w:val="24"/>
          <w:szCs w:val="24"/>
        </w:rPr>
        <w:t xml:space="preserve"> use </w:t>
      </w:r>
      <w:r w:rsidR="00366238">
        <w:rPr>
          <w:sz w:val="24"/>
          <w:szCs w:val="24"/>
        </w:rPr>
        <w:t>Cramer’s V</w:t>
      </w:r>
      <w:r w:rsidR="008849A5">
        <w:rPr>
          <w:sz w:val="24"/>
          <w:szCs w:val="24"/>
        </w:rPr>
        <w:t xml:space="preserve"> </w:t>
      </w:r>
      <w:r w:rsidR="006047FC">
        <w:rPr>
          <w:sz w:val="24"/>
          <w:szCs w:val="24"/>
        </w:rPr>
        <w:t>as the Phi value is only reliable when checking for association between variables in a 2x2 table</w:t>
      </w:r>
      <w:r w:rsidR="008849A5">
        <w:rPr>
          <w:sz w:val="24"/>
          <w:szCs w:val="24"/>
        </w:rPr>
        <w:t>.</w:t>
      </w:r>
      <w:r w:rsidR="006047FC">
        <w:rPr>
          <w:sz w:val="24"/>
          <w:szCs w:val="24"/>
        </w:rPr>
        <w:t xml:space="preserve"> </w:t>
      </w:r>
      <w:r w:rsidR="00081B6B">
        <w:rPr>
          <w:sz w:val="24"/>
          <w:szCs w:val="24"/>
        </w:rPr>
        <w:t>Cramer’s V has a value in between 0 and 1</w:t>
      </w:r>
      <w:r w:rsidR="006D7852">
        <w:rPr>
          <w:sz w:val="24"/>
          <w:szCs w:val="24"/>
        </w:rPr>
        <w:t xml:space="preserve"> and indicates the strength of the association between two categorical variables.</w:t>
      </w:r>
      <w:r w:rsidR="00D034C6">
        <w:rPr>
          <w:sz w:val="24"/>
          <w:szCs w:val="24"/>
        </w:rPr>
        <w:t xml:space="preserve"> A larger value</w:t>
      </w:r>
      <w:r w:rsidR="00A00621">
        <w:rPr>
          <w:sz w:val="24"/>
          <w:szCs w:val="24"/>
        </w:rPr>
        <w:t xml:space="preserve"> </w:t>
      </w:r>
      <w:r w:rsidR="00D034C6">
        <w:rPr>
          <w:sz w:val="24"/>
          <w:szCs w:val="24"/>
        </w:rPr>
        <w:t>indicates a high degree of association.</w:t>
      </w:r>
      <w:r w:rsidR="00E52DAE">
        <w:rPr>
          <w:sz w:val="24"/>
          <w:szCs w:val="24"/>
        </w:rPr>
        <w:t xml:space="preserve"> We make use of a PRE</w:t>
      </w:r>
      <w:r w:rsidR="0079500B">
        <w:rPr>
          <w:sz w:val="24"/>
          <w:szCs w:val="24"/>
        </w:rPr>
        <w:t xml:space="preserve"> </w:t>
      </w:r>
      <w:r w:rsidR="009415D6">
        <w:rPr>
          <w:sz w:val="24"/>
          <w:szCs w:val="24"/>
        </w:rPr>
        <w:t>(Proportion</w:t>
      </w:r>
      <w:r w:rsidR="00E66F20">
        <w:rPr>
          <w:sz w:val="24"/>
          <w:szCs w:val="24"/>
        </w:rPr>
        <w:t>ate</w:t>
      </w:r>
      <w:r w:rsidR="009415D6">
        <w:rPr>
          <w:sz w:val="24"/>
          <w:szCs w:val="24"/>
        </w:rPr>
        <w:t xml:space="preserve"> Reduction in Error)</w:t>
      </w:r>
      <w:r w:rsidR="00E52DAE">
        <w:rPr>
          <w:sz w:val="24"/>
          <w:szCs w:val="24"/>
        </w:rPr>
        <w:t xml:space="preserve"> measure, </w:t>
      </w:r>
      <w:r w:rsidR="004E20C2">
        <w:rPr>
          <w:sz w:val="24"/>
          <w:szCs w:val="24"/>
        </w:rPr>
        <w:t xml:space="preserve">Asymmetric </w:t>
      </w:r>
      <w:r w:rsidR="004E20C2">
        <w:rPr>
          <w:sz w:val="24"/>
          <w:szCs w:val="24"/>
        </w:rPr>
        <w:lastRenderedPageBreak/>
        <w:t>Lambda</w:t>
      </w:r>
      <w:r w:rsidR="00640B19">
        <w:rPr>
          <w:sz w:val="24"/>
          <w:szCs w:val="24"/>
        </w:rPr>
        <w:t xml:space="preserve"> in this case</w:t>
      </w:r>
      <w:r w:rsidR="00F23EB6">
        <w:rPr>
          <w:sz w:val="24"/>
          <w:szCs w:val="24"/>
        </w:rPr>
        <w:t>,</w:t>
      </w:r>
      <w:r w:rsidR="008A44BA">
        <w:rPr>
          <w:sz w:val="24"/>
          <w:szCs w:val="24"/>
        </w:rPr>
        <w:t xml:space="preserve"> to</w:t>
      </w:r>
      <w:r w:rsidR="004133C2">
        <w:rPr>
          <w:sz w:val="24"/>
          <w:szCs w:val="24"/>
        </w:rPr>
        <w:t xml:space="preserve"> measure</w:t>
      </w:r>
      <w:r w:rsidR="003F192C">
        <w:rPr>
          <w:sz w:val="24"/>
          <w:szCs w:val="24"/>
        </w:rPr>
        <w:t xml:space="preserve"> the percentage improvement in predicting the va</w:t>
      </w:r>
      <w:r w:rsidR="000B14C6">
        <w:rPr>
          <w:sz w:val="24"/>
          <w:szCs w:val="24"/>
        </w:rPr>
        <w:t>l</w:t>
      </w:r>
      <w:r w:rsidR="003F192C">
        <w:rPr>
          <w:sz w:val="24"/>
          <w:szCs w:val="24"/>
        </w:rPr>
        <w:t xml:space="preserve">ue of the dependent variable, given the value of the independent variable. </w:t>
      </w:r>
      <w:r w:rsidR="009415D6">
        <w:rPr>
          <w:sz w:val="24"/>
          <w:szCs w:val="24"/>
        </w:rPr>
        <w:t xml:space="preserve"> </w:t>
      </w:r>
      <w:r w:rsidR="007A4B28">
        <w:rPr>
          <w:sz w:val="24"/>
          <w:szCs w:val="24"/>
        </w:rPr>
        <w:t xml:space="preserve">For example, if the value of </w:t>
      </w:r>
      <w:r w:rsidR="0079500B">
        <w:rPr>
          <w:sz w:val="24"/>
          <w:szCs w:val="24"/>
        </w:rPr>
        <w:t>Product type</w:t>
      </w:r>
      <w:r w:rsidR="000B14C6">
        <w:rPr>
          <w:sz w:val="24"/>
          <w:szCs w:val="24"/>
        </w:rPr>
        <w:t xml:space="preserve"> in the table </w:t>
      </w:r>
      <w:r w:rsidR="00AF6BF3">
        <w:rPr>
          <w:sz w:val="24"/>
          <w:szCs w:val="24"/>
        </w:rPr>
        <w:t>is</w:t>
      </w:r>
      <w:r w:rsidR="0079500B">
        <w:rPr>
          <w:sz w:val="24"/>
          <w:szCs w:val="24"/>
        </w:rPr>
        <w:t xml:space="preserve"> 0.178, it means that knowing </w:t>
      </w:r>
      <w:r w:rsidR="00922FEC">
        <w:rPr>
          <w:sz w:val="24"/>
          <w:szCs w:val="24"/>
        </w:rPr>
        <w:t>the Region an individual is from,</w:t>
      </w:r>
      <w:r w:rsidR="0079500B">
        <w:rPr>
          <w:sz w:val="24"/>
          <w:szCs w:val="24"/>
        </w:rPr>
        <w:t xml:space="preserve"> improves our ability to predict their preferred product type by 17.8%.</w:t>
      </w:r>
      <w:r w:rsidR="00922FEC">
        <w:rPr>
          <w:sz w:val="24"/>
          <w:szCs w:val="24"/>
        </w:rPr>
        <w:t xml:space="preserve"> </w:t>
      </w:r>
    </w:p>
    <w:tbl>
      <w:tblPr>
        <w:tblStyle w:val="TableGrid"/>
        <w:tblW w:w="9351" w:type="dxa"/>
        <w:tblInd w:w="-5" w:type="dxa"/>
        <w:tblLook w:val="04A0" w:firstRow="1" w:lastRow="0" w:firstColumn="1" w:lastColumn="0" w:noHBand="0" w:noVBand="1"/>
      </w:tblPr>
      <w:tblGrid>
        <w:gridCol w:w="4675"/>
        <w:gridCol w:w="4676"/>
      </w:tblGrid>
      <w:tr w:rsidR="00640B19" w14:paraId="5825CF99" w14:textId="77777777" w:rsidTr="000971EE">
        <w:tc>
          <w:tcPr>
            <w:tcW w:w="4508" w:type="dxa"/>
          </w:tcPr>
          <w:p w14:paraId="0681C1CE" w14:textId="77777777" w:rsidR="00640B19" w:rsidRDefault="00640B19" w:rsidP="0031553E">
            <w:pPr>
              <w:spacing w:line="360" w:lineRule="auto"/>
              <w:rPr>
                <w:b/>
                <w:bCs/>
                <w:sz w:val="24"/>
                <w:szCs w:val="24"/>
              </w:rPr>
            </w:pPr>
            <w:r>
              <w:rPr>
                <w:b/>
                <w:bCs/>
                <w:sz w:val="24"/>
                <w:szCs w:val="24"/>
              </w:rPr>
              <w:t>Strength of Association</w:t>
            </w:r>
          </w:p>
        </w:tc>
        <w:tc>
          <w:tcPr>
            <w:tcW w:w="4508" w:type="dxa"/>
          </w:tcPr>
          <w:p w14:paraId="3AF4B08C" w14:textId="77777777" w:rsidR="00640B19" w:rsidRDefault="00640B19" w:rsidP="0031553E">
            <w:pPr>
              <w:spacing w:line="360" w:lineRule="auto"/>
              <w:rPr>
                <w:b/>
                <w:bCs/>
                <w:sz w:val="24"/>
                <w:szCs w:val="24"/>
              </w:rPr>
            </w:pPr>
            <w:r>
              <w:rPr>
                <w:b/>
                <w:bCs/>
                <w:sz w:val="24"/>
                <w:szCs w:val="24"/>
              </w:rPr>
              <w:t>Value of Measure of Association</w:t>
            </w:r>
          </w:p>
        </w:tc>
      </w:tr>
      <w:tr w:rsidR="00640B19" w:rsidRPr="00B158AF" w14:paraId="6B21B58B" w14:textId="77777777" w:rsidTr="000971EE">
        <w:tc>
          <w:tcPr>
            <w:tcW w:w="4508" w:type="dxa"/>
          </w:tcPr>
          <w:p w14:paraId="3D9A15EC" w14:textId="77777777" w:rsidR="00640B19" w:rsidRPr="00B158AF" w:rsidRDefault="00640B19" w:rsidP="0031553E">
            <w:pPr>
              <w:spacing w:line="360" w:lineRule="auto"/>
              <w:rPr>
                <w:sz w:val="24"/>
                <w:szCs w:val="24"/>
              </w:rPr>
            </w:pPr>
            <w:r>
              <w:rPr>
                <w:sz w:val="24"/>
                <w:szCs w:val="24"/>
              </w:rPr>
              <w:t>None</w:t>
            </w:r>
          </w:p>
        </w:tc>
        <w:tc>
          <w:tcPr>
            <w:tcW w:w="4508" w:type="dxa"/>
          </w:tcPr>
          <w:p w14:paraId="5B47C371" w14:textId="77777777" w:rsidR="00640B19" w:rsidRPr="00B158AF" w:rsidRDefault="00640B19" w:rsidP="0031553E">
            <w:pPr>
              <w:spacing w:line="360" w:lineRule="auto"/>
              <w:rPr>
                <w:sz w:val="24"/>
                <w:szCs w:val="24"/>
              </w:rPr>
            </w:pPr>
            <w:r>
              <w:rPr>
                <w:sz w:val="24"/>
                <w:szCs w:val="24"/>
              </w:rPr>
              <w:t>0.00</w:t>
            </w:r>
          </w:p>
        </w:tc>
      </w:tr>
      <w:tr w:rsidR="00640B19" w:rsidRPr="00B158AF" w14:paraId="64D4E586" w14:textId="77777777" w:rsidTr="000971EE">
        <w:tc>
          <w:tcPr>
            <w:tcW w:w="4508" w:type="dxa"/>
          </w:tcPr>
          <w:p w14:paraId="073E7A21" w14:textId="77777777" w:rsidR="00640B19" w:rsidRPr="00B158AF" w:rsidRDefault="00640B19" w:rsidP="0031553E">
            <w:pPr>
              <w:spacing w:line="360" w:lineRule="auto"/>
              <w:rPr>
                <w:sz w:val="24"/>
                <w:szCs w:val="24"/>
              </w:rPr>
            </w:pPr>
            <w:r w:rsidRPr="00B158AF">
              <w:rPr>
                <w:sz w:val="24"/>
                <w:szCs w:val="24"/>
              </w:rPr>
              <w:t>Weak</w:t>
            </w:r>
          </w:p>
        </w:tc>
        <w:tc>
          <w:tcPr>
            <w:tcW w:w="4508" w:type="dxa"/>
          </w:tcPr>
          <w:p w14:paraId="02DFF55F" w14:textId="77777777" w:rsidR="00640B19" w:rsidRPr="00B158AF" w:rsidRDefault="00640B19" w:rsidP="0031553E">
            <w:pPr>
              <w:spacing w:line="360" w:lineRule="auto"/>
              <w:rPr>
                <w:sz w:val="24"/>
                <w:szCs w:val="24"/>
              </w:rPr>
            </w:pPr>
            <w:r w:rsidRPr="00B158AF">
              <w:rPr>
                <w:rFonts w:cstheme="minorHAnsi"/>
                <w:sz w:val="24"/>
                <w:szCs w:val="24"/>
              </w:rPr>
              <w:t>±</w:t>
            </w:r>
            <w:r w:rsidRPr="00B158AF">
              <w:rPr>
                <w:sz w:val="24"/>
                <w:szCs w:val="24"/>
              </w:rPr>
              <w:t>0.01 to 0.09</w:t>
            </w:r>
          </w:p>
        </w:tc>
      </w:tr>
      <w:tr w:rsidR="00640B19" w:rsidRPr="00B158AF" w14:paraId="31F921D1" w14:textId="77777777" w:rsidTr="000971EE">
        <w:tc>
          <w:tcPr>
            <w:tcW w:w="4508" w:type="dxa"/>
          </w:tcPr>
          <w:p w14:paraId="56761F5F" w14:textId="77777777" w:rsidR="00640B19" w:rsidRPr="00B158AF" w:rsidRDefault="00640B19" w:rsidP="0031553E">
            <w:pPr>
              <w:spacing w:line="360" w:lineRule="auto"/>
              <w:rPr>
                <w:sz w:val="24"/>
                <w:szCs w:val="24"/>
              </w:rPr>
            </w:pPr>
            <w:r w:rsidRPr="00B158AF">
              <w:rPr>
                <w:sz w:val="24"/>
                <w:szCs w:val="24"/>
              </w:rPr>
              <w:t>Moderate</w:t>
            </w:r>
          </w:p>
        </w:tc>
        <w:tc>
          <w:tcPr>
            <w:tcW w:w="4508" w:type="dxa"/>
          </w:tcPr>
          <w:p w14:paraId="0C9E5A41" w14:textId="77777777" w:rsidR="00640B19" w:rsidRPr="00B158AF" w:rsidRDefault="00640B19" w:rsidP="0031553E">
            <w:pPr>
              <w:spacing w:line="360" w:lineRule="auto"/>
              <w:rPr>
                <w:sz w:val="24"/>
                <w:szCs w:val="24"/>
              </w:rPr>
            </w:pPr>
            <w:r w:rsidRPr="00B158AF">
              <w:rPr>
                <w:rFonts w:cstheme="minorHAnsi"/>
                <w:sz w:val="24"/>
                <w:szCs w:val="24"/>
              </w:rPr>
              <w:t>±</w:t>
            </w:r>
            <w:r w:rsidRPr="00B158AF">
              <w:rPr>
                <w:sz w:val="24"/>
                <w:szCs w:val="24"/>
              </w:rPr>
              <w:t>0.10 to 0.29</w:t>
            </w:r>
          </w:p>
        </w:tc>
      </w:tr>
      <w:tr w:rsidR="00640B19" w:rsidRPr="00B158AF" w14:paraId="3B588F9A" w14:textId="77777777" w:rsidTr="000971EE">
        <w:tc>
          <w:tcPr>
            <w:tcW w:w="4508" w:type="dxa"/>
          </w:tcPr>
          <w:p w14:paraId="3D931D3A" w14:textId="77777777" w:rsidR="00640B19" w:rsidRPr="00B158AF" w:rsidRDefault="00640B19" w:rsidP="0031553E">
            <w:pPr>
              <w:spacing w:line="360" w:lineRule="auto"/>
              <w:rPr>
                <w:sz w:val="24"/>
                <w:szCs w:val="24"/>
              </w:rPr>
            </w:pPr>
            <w:r w:rsidRPr="00B158AF">
              <w:rPr>
                <w:sz w:val="24"/>
                <w:szCs w:val="24"/>
              </w:rPr>
              <w:t>Strong</w:t>
            </w:r>
          </w:p>
        </w:tc>
        <w:tc>
          <w:tcPr>
            <w:tcW w:w="4508" w:type="dxa"/>
          </w:tcPr>
          <w:p w14:paraId="4FD50CCA" w14:textId="77777777" w:rsidR="00640B19" w:rsidRPr="00B158AF" w:rsidRDefault="00640B19" w:rsidP="0031553E">
            <w:pPr>
              <w:spacing w:line="360" w:lineRule="auto"/>
              <w:rPr>
                <w:sz w:val="24"/>
                <w:szCs w:val="24"/>
              </w:rPr>
            </w:pPr>
            <w:r w:rsidRPr="00B158AF">
              <w:rPr>
                <w:rFonts w:cstheme="minorHAnsi"/>
                <w:sz w:val="24"/>
                <w:szCs w:val="24"/>
              </w:rPr>
              <w:t>±</w:t>
            </w:r>
            <w:r w:rsidRPr="00B158AF">
              <w:rPr>
                <w:sz w:val="24"/>
                <w:szCs w:val="24"/>
              </w:rPr>
              <w:t>0.30 to 0.99</w:t>
            </w:r>
          </w:p>
        </w:tc>
      </w:tr>
      <w:tr w:rsidR="00640B19" w:rsidRPr="00B158AF" w14:paraId="5C3C62DD" w14:textId="77777777" w:rsidTr="000971EE">
        <w:tc>
          <w:tcPr>
            <w:tcW w:w="4508" w:type="dxa"/>
          </w:tcPr>
          <w:p w14:paraId="4F89E834" w14:textId="77777777" w:rsidR="00640B19" w:rsidRPr="00B158AF" w:rsidRDefault="00640B19" w:rsidP="0031553E">
            <w:pPr>
              <w:spacing w:line="360" w:lineRule="auto"/>
              <w:rPr>
                <w:sz w:val="24"/>
                <w:szCs w:val="24"/>
              </w:rPr>
            </w:pPr>
            <w:r w:rsidRPr="00B158AF">
              <w:rPr>
                <w:sz w:val="24"/>
                <w:szCs w:val="24"/>
              </w:rPr>
              <w:t>Perfect</w:t>
            </w:r>
          </w:p>
        </w:tc>
        <w:tc>
          <w:tcPr>
            <w:tcW w:w="4508" w:type="dxa"/>
          </w:tcPr>
          <w:p w14:paraId="789DE3E3" w14:textId="77777777" w:rsidR="00640B19" w:rsidRPr="00B158AF" w:rsidRDefault="00640B19" w:rsidP="0031553E">
            <w:pPr>
              <w:spacing w:line="360" w:lineRule="auto"/>
              <w:rPr>
                <w:sz w:val="24"/>
                <w:szCs w:val="24"/>
              </w:rPr>
            </w:pPr>
            <w:r w:rsidRPr="00B158AF">
              <w:rPr>
                <w:rFonts w:cstheme="minorHAnsi"/>
                <w:sz w:val="24"/>
                <w:szCs w:val="24"/>
              </w:rPr>
              <w:t>±</w:t>
            </w:r>
            <w:r w:rsidRPr="00B158AF">
              <w:rPr>
                <w:sz w:val="24"/>
                <w:szCs w:val="24"/>
              </w:rPr>
              <w:t>1.00</w:t>
            </w:r>
          </w:p>
        </w:tc>
      </w:tr>
    </w:tbl>
    <w:p w14:paraId="13A9AB9A" w14:textId="77777777" w:rsidR="003B1491" w:rsidRDefault="003B1491" w:rsidP="0031553E">
      <w:pPr>
        <w:spacing w:line="360" w:lineRule="auto"/>
        <w:rPr>
          <w:sz w:val="24"/>
          <w:szCs w:val="24"/>
        </w:rPr>
      </w:pPr>
    </w:p>
    <w:tbl>
      <w:tblPr>
        <w:tblStyle w:val="TableGrid"/>
        <w:tblW w:w="6612" w:type="dxa"/>
        <w:jc w:val="center"/>
        <w:tblLook w:val="04A0" w:firstRow="1" w:lastRow="0" w:firstColumn="1" w:lastColumn="0" w:noHBand="0" w:noVBand="1"/>
      </w:tblPr>
      <w:tblGrid>
        <w:gridCol w:w="3782"/>
        <w:gridCol w:w="1129"/>
        <w:gridCol w:w="1701"/>
      </w:tblGrid>
      <w:tr w:rsidR="00F87DC5" w14:paraId="4397D217" w14:textId="77777777" w:rsidTr="00F87DC5">
        <w:trPr>
          <w:jc w:val="center"/>
        </w:trPr>
        <w:tc>
          <w:tcPr>
            <w:tcW w:w="3782" w:type="dxa"/>
          </w:tcPr>
          <w:p w14:paraId="6F28FB53" w14:textId="77777777" w:rsidR="00F87DC5" w:rsidRDefault="00F87DC5" w:rsidP="0031553E">
            <w:pPr>
              <w:spacing w:line="360" w:lineRule="auto"/>
              <w:rPr>
                <w:sz w:val="24"/>
                <w:szCs w:val="24"/>
              </w:rPr>
            </w:pPr>
          </w:p>
        </w:tc>
        <w:tc>
          <w:tcPr>
            <w:tcW w:w="1129" w:type="dxa"/>
          </w:tcPr>
          <w:p w14:paraId="123E8AD4" w14:textId="77777777" w:rsidR="00F87DC5" w:rsidRDefault="00F87DC5" w:rsidP="0031553E">
            <w:pPr>
              <w:spacing w:line="360" w:lineRule="auto"/>
              <w:jc w:val="center"/>
              <w:rPr>
                <w:sz w:val="24"/>
                <w:szCs w:val="24"/>
              </w:rPr>
            </w:pPr>
          </w:p>
          <w:p w14:paraId="04609B3F" w14:textId="77777777" w:rsidR="00F87DC5" w:rsidRDefault="00F87DC5" w:rsidP="0031553E">
            <w:pPr>
              <w:spacing w:line="360" w:lineRule="auto"/>
              <w:jc w:val="center"/>
              <w:rPr>
                <w:sz w:val="24"/>
                <w:szCs w:val="24"/>
              </w:rPr>
            </w:pPr>
            <w:r>
              <w:rPr>
                <w:sz w:val="24"/>
                <w:szCs w:val="24"/>
              </w:rPr>
              <w:t>Value</w:t>
            </w:r>
          </w:p>
        </w:tc>
        <w:tc>
          <w:tcPr>
            <w:tcW w:w="1701" w:type="dxa"/>
          </w:tcPr>
          <w:p w14:paraId="09306428" w14:textId="77777777" w:rsidR="00F87DC5" w:rsidRDefault="00F87DC5" w:rsidP="0031553E">
            <w:pPr>
              <w:spacing w:line="360" w:lineRule="auto"/>
              <w:jc w:val="center"/>
              <w:rPr>
                <w:sz w:val="24"/>
                <w:szCs w:val="24"/>
              </w:rPr>
            </w:pPr>
          </w:p>
          <w:p w14:paraId="207F02B6" w14:textId="77777777" w:rsidR="00F87DC5" w:rsidRDefault="00F87DC5" w:rsidP="0031553E">
            <w:pPr>
              <w:spacing w:line="360" w:lineRule="auto"/>
              <w:jc w:val="center"/>
              <w:rPr>
                <w:sz w:val="24"/>
                <w:szCs w:val="24"/>
              </w:rPr>
            </w:pPr>
            <w:r>
              <w:rPr>
                <w:sz w:val="24"/>
                <w:szCs w:val="24"/>
              </w:rPr>
              <w:t>Approx. Sig.</w:t>
            </w:r>
          </w:p>
        </w:tc>
      </w:tr>
      <w:tr w:rsidR="00F87DC5" w14:paraId="238490F5" w14:textId="77777777" w:rsidTr="00F87DC5">
        <w:trPr>
          <w:jc w:val="center"/>
        </w:trPr>
        <w:tc>
          <w:tcPr>
            <w:tcW w:w="3782" w:type="dxa"/>
          </w:tcPr>
          <w:p w14:paraId="32638B42" w14:textId="77777777" w:rsidR="00F87DC5" w:rsidRDefault="00F87DC5" w:rsidP="0031553E">
            <w:pPr>
              <w:spacing w:line="360" w:lineRule="auto"/>
              <w:rPr>
                <w:sz w:val="24"/>
                <w:szCs w:val="24"/>
              </w:rPr>
            </w:pPr>
            <w:r>
              <w:rPr>
                <w:sz w:val="24"/>
                <w:szCs w:val="24"/>
              </w:rPr>
              <w:t>Nominal by Nominal    Phi</w:t>
            </w:r>
          </w:p>
          <w:p w14:paraId="2FE220B8" w14:textId="77777777" w:rsidR="00F87DC5" w:rsidRDefault="00F87DC5" w:rsidP="0031553E">
            <w:pPr>
              <w:spacing w:line="360" w:lineRule="auto"/>
              <w:rPr>
                <w:sz w:val="24"/>
                <w:szCs w:val="24"/>
              </w:rPr>
            </w:pPr>
            <w:r>
              <w:rPr>
                <w:sz w:val="24"/>
                <w:szCs w:val="24"/>
              </w:rPr>
              <w:t xml:space="preserve">                                        Cramer’s V</w:t>
            </w:r>
          </w:p>
          <w:p w14:paraId="110E0019" w14:textId="77777777" w:rsidR="00F87DC5" w:rsidRDefault="00F87DC5" w:rsidP="0031553E">
            <w:pPr>
              <w:spacing w:line="360" w:lineRule="auto"/>
              <w:rPr>
                <w:sz w:val="24"/>
                <w:szCs w:val="24"/>
              </w:rPr>
            </w:pPr>
            <w:r>
              <w:rPr>
                <w:sz w:val="24"/>
                <w:szCs w:val="24"/>
              </w:rPr>
              <w:t>N of Valid Cases</w:t>
            </w:r>
          </w:p>
        </w:tc>
        <w:tc>
          <w:tcPr>
            <w:tcW w:w="1129" w:type="dxa"/>
          </w:tcPr>
          <w:p w14:paraId="61267CF9" w14:textId="77777777" w:rsidR="00F87DC5" w:rsidRDefault="00F87DC5" w:rsidP="0031553E">
            <w:pPr>
              <w:spacing w:line="360" w:lineRule="auto"/>
              <w:rPr>
                <w:sz w:val="24"/>
                <w:szCs w:val="24"/>
              </w:rPr>
            </w:pPr>
          </w:p>
        </w:tc>
        <w:tc>
          <w:tcPr>
            <w:tcW w:w="1701" w:type="dxa"/>
          </w:tcPr>
          <w:p w14:paraId="1C9537A6" w14:textId="77777777" w:rsidR="00F87DC5" w:rsidRDefault="00F87DC5" w:rsidP="0031553E">
            <w:pPr>
              <w:spacing w:line="360" w:lineRule="auto"/>
              <w:rPr>
                <w:sz w:val="24"/>
                <w:szCs w:val="24"/>
              </w:rPr>
            </w:pPr>
          </w:p>
        </w:tc>
      </w:tr>
    </w:tbl>
    <w:p w14:paraId="2FB9BC94" w14:textId="77777777" w:rsidR="0003192C" w:rsidRPr="009B60FC" w:rsidRDefault="008C255B" w:rsidP="00EA6385">
      <w:pPr>
        <w:pStyle w:val="ListParagraph"/>
        <w:numPr>
          <w:ilvl w:val="0"/>
          <w:numId w:val="13"/>
        </w:numPr>
        <w:spacing w:line="360" w:lineRule="auto"/>
        <w:jc w:val="center"/>
      </w:pPr>
      <w:r w:rsidRPr="009B60FC">
        <w:t>N</w:t>
      </w:r>
      <w:r w:rsidR="00405ECE" w:rsidRPr="009B60FC">
        <w:t>ot assuming the null hypothesis</w:t>
      </w:r>
    </w:p>
    <w:p w14:paraId="03844EBD" w14:textId="77777777" w:rsidR="00810BD6" w:rsidRDefault="0003192C" w:rsidP="00810BD6">
      <w:pPr>
        <w:pStyle w:val="ListParagraph"/>
        <w:numPr>
          <w:ilvl w:val="0"/>
          <w:numId w:val="13"/>
        </w:numPr>
        <w:spacing w:line="360" w:lineRule="auto"/>
        <w:jc w:val="center"/>
      </w:pPr>
      <w:r w:rsidRPr="009B60FC">
        <w:t>Using the asymptotic standard error assuming the null hypothesis</w:t>
      </w:r>
    </w:p>
    <w:p w14:paraId="05CD5B64" w14:textId="77777777" w:rsidR="00810BD6" w:rsidRPr="00810BD6" w:rsidRDefault="00810BD6" w:rsidP="00810BD6">
      <w:pPr>
        <w:spacing w:line="360" w:lineRule="auto"/>
        <w:ind w:left="108"/>
      </w:pPr>
    </w:p>
    <w:tbl>
      <w:tblPr>
        <w:tblStyle w:val="TableGrid"/>
        <w:tblW w:w="9634" w:type="dxa"/>
        <w:tblLook w:val="04A0" w:firstRow="1" w:lastRow="0" w:firstColumn="1" w:lastColumn="0" w:noHBand="0" w:noVBand="1"/>
      </w:tblPr>
      <w:tblGrid>
        <w:gridCol w:w="4673"/>
        <w:gridCol w:w="804"/>
        <w:gridCol w:w="1606"/>
        <w:gridCol w:w="1218"/>
        <w:gridCol w:w="1333"/>
      </w:tblGrid>
      <w:tr w:rsidR="00A747B3" w14:paraId="66441D16" w14:textId="77777777" w:rsidTr="007A4B28">
        <w:tc>
          <w:tcPr>
            <w:tcW w:w="4673" w:type="dxa"/>
          </w:tcPr>
          <w:p w14:paraId="3237BDAE" w14:textId="77777777" w:rsidR="00C93D32" w:rsidRDefault="006B300A" w:rsidP="0031553E">
            <w:pPr>
              <w:spacing w:line="360" w:lineRule="auto"/>
              <w:rPr>
                <w:sz w:val="24"/>
                <w:szCs w:val="24"/>
              </w:rPr>
            </w:pPr>
            <w:r>
              <w:rPr>
                <w:sz w:val="24"/>
                <w:szCs w:val="24"/>
              </w:rPr>
              <w:t xml:space="preserve">Nominal </w:t>
            </w:r>
            <w:r w:rsidR="00C93D32">
              <w:rPr>
                <w:sz w:val="24"/>
                <w:szCs w:val="24"/>
              </w:rPr>
              <w:t xml:space="preserve">      Lambda                Symmetric</w:t>
            </w:r>
          </w:p>
          <w:p w14:paraId="1F749873" w14:textId="77777777" w:rsidR="00C93D32" w:rsidRDefault="006B300A" w:rsidP="0031553E">
            <w:pPr>
              <w:spacing w:line="360" w:lineRule="auto"/>
              <w:rPr>
                <w:sz w:val="24"/>
                <w:szCs w:val="24"/>
              </w:rPr>
            </w:pPr>
            <w:r>
              <w:rPr>
                <w:sz w:val="24"/>
                <w:szCs w:val="24"/>
              </w:rPr>
              <w:t xml:space="preserve">by </w:t>
            </w:r>
          </w:p>
          <w:p w14:paraId="57093E41" w14:textId="77777777" w:rsidR="006C1946" w:rsidRDefault="006B300A" w:rsidP="0031553E">
            <w:pPr>
              <w:spacing w:line="360" w:lineRule="auto"/>
              <w:rPr>
                <w:sz w:val="24"/>
                <w:szCs w:val="24"/>
              </w:rPr>
            </w:pPr>
            <w:r>
              <w:rPr>
                <w:sz w:val="24"/>
                <w:szCs w:val="24"/>
              </w:rPr>
              <w:t xml:space="preserve">Nominal     </w:t>
            </w:r>
          </w:p>
        </w:tc>
        <w:tc>
          <w:tcPr>
            <w:tcW w:w="804" w:type="dxa"/>
          </w:tcPr>
          <w:p w14:paraId="18A63296" w14:textId="77777777" w:rsidR="00C93D32" w:rsidRDefault="000209C7" w:rsidP="0031553E">
            <w:pPr>
              <w:spacing w:line="360" w:lineRule="auto"/>
              <w:rPr>
                <w:sz w:val="24"/>
                <w:szCs w:val="24"/>
              </w:rPr>
            </w:pPr>
            <w:r>
              <w:rPr>
                <w:sz w:val="24"/>
                <w:szCs w:val="24"/>
              </w:rPr>
              <w:t>Value</w:t>
            </w:r>
          </w:p>
        </w:tc>
        <w:tc>
          <w:tcPr>
            <w:tcW w:w="1606" w:type="dxa"/>
          </w:tcPr>
          <w:p w14:paraId="3AEF5858" w14:textId="77777777" w:rsidR="00A747B3" w:rsidRDefault="000209C7" w:rsidP="0031553E">
            <w:pPr>
              <w:spacing w:line="360" w:lineRule="auto"/>
              <w:rPr>
                <w:sz w:val="24"/>
                <w:szCs w:val="24"/>
              </w:rPr>
            </w:pPr>
            <w:r>
              <w:rPr>
                <w:sz w:val="24"/>
                <w:szCs w:val="24"/>
              </w:rPr>
              <w:t>Asymptotic</w:t>
            </w:r>
          </w:p>
          <w:p w14:paraId="0B1CF61F" w14:textId="77777777" w:rsidR="00ED6F6D" w:rsidRDefault="000209C7" w:rsidP="0031553E">
            <w:pPr>
              <w:spacing w:line="360" w:lineRule="auto"/>
              <w:rPr>
                <w:sz w:val="24"/>
                <w:szCs w:val="24"/>
              </w:rPr>
            </w:pPr>
            <w:r>
              <w:rPr>
                <w:sz w:val="24"/>
                <w:szCs w:val="24"/>
              </w:rPr>
              <w:t xml:space="preserve"> Std. Error</w:t>
            </w:r>
            <w:r w:rsidR="00A747B3">
              <w:rPr>
                <w:sz w:val="24"/>
                <w:szCs w:val="24"/>
              </w:rPr>
              <w:t>.</w:t>
            </w:r>
          </w:p>
        </w:tc>
        <w:tc>
          <w:tcPr>
            <w:tcW w:w="1218" w:type="dxa"/>
          </w:tcPr>
          <w:p w14:paraId="711AC80B" w14:textId="77777777" w:rsidR="006C1946" w:rsidRDefault="000209C7" w:rsidP="000209C7">
            <w:pPr>
              <w:spacing w:line="360" w:lineRule="auto"/>
              <w:rPr>
                <w:sz w:val="24"/>
                <w:szCs w:val="24"/>
              </w:rPr>
            </w:pPr>
            <w:r>
              <w:rPr>
                <w:sz w:val="24"/>
                <w:szCs w:val="24"/>
              </w:rPr>
              <w:t>Approx</w:t>
            </w:r>
            <w:r w:rsidR="00A747B3">
              <w:rPr>
                <w:sz w:val="24"/>
                <w:szCs w:val="24"/>
              </w:rPr>
              <w:t xml:space="preserv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m:t>
                  </m:r>
                </m:sup>
              </m:sSup>
            </m:oMath>
          </w:p>
        </w:tc>
        <w:tc>
          <w:tcPr>
            <w:tcW w:w="1333" w:type="dxa"/>
          </w:tcPr>
          <w:p w14:paraId="2B794476" w14:textId="77777777" w:rsidR="006C1946" w:rsidRDefault="000209C7" w:rsidP="0031553E">
            <w:pPr>
              <w:spacing w:line="360" w:lineRule="auto"/>
              <w:rPr>
                <w:sz w:val="24"/>
                <w:szCs w:val="24"/>
              </w:rPr>
            </w:pPr>
            <w:r>
              <w:rPr>
                <w:sz w:val="24"/>
                <w:szCs w:val="24"/>
              </w:rPr>
              <w:t>Approx. Sig.</w:t>
            </w:r>
          </w:p>
        </w:tc>
      </w:tr>
      <w:tr w:rsidR="00A747B3" w14:paraId="7BA444BD" w14:textId="77777777" w:rsidTr="007A4B28">
        <w:tc>
          <w:tcPr>
            <w:tcW w:w="4673" w:type="dxa"/>
          </w:tcPr>
          <w:p w14:paraId="5E1CB400" w14:textId="77777777" w:rsidR="006C1946" w:rsidRDefault="006B300A" w:rsidP="0031553E">
            <w:pPr>
              <w:spacing w:line="360" w:lineRule="auto"/>
              <w:rPr>
                <w:sz w:val="24"/>
                <w:szCs w:val="24"/>
              </w:rPr>
            </w:pPr>
            <w:r>
              <w:rPr>
                <w:sz w:val="24"/>
                <w:szCs w:val="24"/>
              </w:rPr>
              <w:t xml:space="preserve">                                </w:t>
            </w:r>
            <w:r w:rsidR="00C93D32">
              <w:rPr>
                <w:sz w:val="24"/>
                <w:szCs w:val="24"/>
              </w:rPr>
              <w:t xml:space="preserve">                </w:t>
            </w:r>
            <w:r w:rsidR="00D51952">
              <w:rPr>
                <w:sz w:val="24"/>
                <w:szCs w:val="24"/>
              </w:rPr>
              <w:t>Region</w:t>
            </w:r>
            <w:r w:rsidR="00C93D32">
              <w:rPr>
                <w:sz w:val="24"/>
                <w:szCs w:val="24"/>
              </w:rPr>
              <w:t xml:space="preserve"> dependent  </w:t>
            </w:r>
          </w:p>
        </w:tc>
        <w:tc>
          <w:tcPr>
            <w:tcW w:w="804" w:type="dxa"/>
          </w:tcPr>
          <w:p w14:paraId="0E324A21" w14:textId="77777777" w:rsidR="006C1946" w:rsidRDefault="006C1946" w:rsidP="0031553E">
            <w:pPr>
              <w:spacing w:line="360" w:lineRule="auto"/>
              <w:rPr>
                <w:sz w:val="24"/>
                <w:szCs w:val="24"/>
              </w:rPr>
            </w:pPr>
          </w:p>
        </w:tc>
        <w:tc>
          <w:tcPr>
            <w:tcW w:w="1606" w:type="dxa"/>
          </w:tcPr>
          <w:p w14:paraId="3A529D92" w14:textId="77777777" w:rsidR="006C1946" w:rsidRDefault="006C1946" w:rsidP="0031553E">
            <w:pPr>
              <w:spacing w:line="360" w:lineRule="auto"/>
              <w:rPr>
                <w:sz w:val="24"/>
                <w:szCs w:val="24"/>
              </w:rPr>
            </w:pPr>
          </w:p>
        </w:tc>
        <w:tc>
          <w:tcPr>
            <w:tcW w:w="1218" w:type="dxa"/>
          </w:tcPr>
          <w:p w14:paraId="0E73ABC1" w14:textId="77777777" w:rsidR="006C1946" w:rsidRDefault="006C1946" w:rsidP="0031553E">
            <w:pPr>
              <w:spacing w:line="360" w:lineRule="auto"/>
              <w:rPr>
                <w:sz w:val="24"/>
                <w:szCs w:val="24"/>
              </w:rPr>
            </w:pPr>
          </w:p>
        </w:tc>
        <w:tc>
          <w:tcPr>
            <w:tcW w:w="1333" w:type="dxa"/>
          </w:tcPr>
          <w:p w14:paraId="0690CA0F" w14:textId="77777777" w:rsidR="006C1946" w:rsidRDefault="006C1946" w:rsidP="0031553E">
            <w:pPr>
              <w:spacing w:line="360" w:lineRule="auto"/>
              <w:rPr>
                <w:sz w:val="24"/>
                <w:szCs w:val="24"/>
              </w:rPr>
            </w:pPr>
          </w:p>
        </w:tc>
      </w:tr>
      <w:tr w:rsidR="00A747B3" w14:paraId="72C350A2" w14:textId="77777777" w:rsidTr="007A4B28">
        <w:tc>
          <w:tcPr>
            <w:tcW w:w="4673" w:type="dxa"/>
          </w:tcPr>
          <w:p w14:paraId="67EDF5B4" w14:textId="77777777" w:rsidR="006C1946" w:rsidRDefault="00C93D32" w:rsidP="0031553E">
            <w:pPr>
              <w:spacing w:line="360" w:lineRule="auto"/>
              <w:rPr>
                <w:sz w:val="24"/>
                <w:szCs w:val="24"/>
              </w:rPr>
            </w:pPr>
            <w:r>
              <w:rPr>
                <w:sz w:val="24"/>
                <w:szCs w:val="24"/>
              </w:rPr>
              <w:t xml:space="preserve">                                      Product type dependent</w:t>
            </w:r>
          </w:p>
        </w:tc>
        <w:tc>
          <w:tcPr>
            <w:tcW w:w="804" w:type="dxa"/>
          </w:tcPr>
          <w:p w14:paraId="2EF7DBB9" w14:textId="77777777" w:rsidR="006C1946" w:rsidRDefault="006C1946" w:rsidP="0031553E">
            <w:pPr>
              <w:spacing w:line="360" w:lineRule="auto"/>
              <w:rPr>
                <w:sz w:val="24"/>
                <w:szCs w:val="24"/>
              </w:rPr>
            </w:pPr>
          </w:p>
        </w:tc>
        <w:tc>
          <w:tcPr>
            <w:tcW w:w="1606" w:type="dxa"/>
          </w:tcPr>
          <w:p w14:paraId="75B5202B" w14:textId="77777777" w:rsidR="006C1946" w:rsidRDefault="006C1946" w:rsidP="0031553E">
            <w:pPr>
              <w:spacing w:line="360" w:lineRule="auto"/>
              <w:rPr>
                <w:sz w:val="24"/>
                <w:szCs w:val="24"/>
              </w:rPr>
            </w:pPr>
          </w:p>
        </w:tc>
        <w:tc>
          <w:tcPr>
            <w:tcW w:w="1218" w:type="dxa"/>
          </w:tcPr>
          <w:p w14:paraId="40A01B44" w14:textId="77777777" w:rsidR="006C1946" w:rsidRDefault="006C1946" w:rsidP="0031553E">
            <w:pPr>
              <w:spacing w:line="360" w:lineRule="auto"/>
              <w:rPr>
                <w:sz w:val="24"/>
                <w:szCs w:val="24"/>
              </w:rPr>
            </w:pPr>
          </w:p>
        </w:tc>
        <w:tc>
          <w:tcPr>
            <w:tcW w:w="1333" w:type="dxa"/>
          </w:tcPr>
          <w:p w14:paraId="5942CD1A" w14:textId="77777777" w:rsidR="006C1946" w:rsidRDefault="006C1946" w:rsidP="0031553E">
            <w:pPr>
              <w:spacing w:line="360" w:lineRule="auto"/>
              <w:rPr>
                <w:sz w:val="24"/>
                <w:szCs w:val="24"/>
              </w:rPr>
            </w:pPr>
          </w:p>
        </w:tc>
      </w:tr>
    </w:tbl>
    <w:p w14:paraId="49F95029" w14:textId="77777777" w:rsidR="00A83D0E" w:rsidRDefault="00A83D0E" w:rsidP="0031553E">
      <w:pPr>
        <w:spacing w:line="360" w:lineRule="auto"/>
        <w:rPr>
          <w:sz w:val="24"/>
          <w:szCs w:val="24"/>
        </w:rPr>
      </w:pPr>
    </w:p>
    <w:p w14:paraId="7C8511BA" w14:textId="77777777" w:rsidR="003F192C" w:rsidRPr="0003192C" w:rsidRDefault="00A83D0E" w:rsidP="0031553E">
      <w:pPr>
        <w:spacing w:line="360" w:lineRule="auto"/>
        <w:rPr>
          <w:sz w:val="24"/>
          <w:szCs w:val="24"/>
        </w:rPr>
      </w:pPr>
      <w:r>
        <w:rPr>
          <w:sz w:val="24"/>
          <w:szCs w:val="24"/>
        </w:rPr>
        <w:t>Once we determine if there is an association, and the strength of association between the variables- we can determine which type of products to produce more for different regions.</w:t>
      </w:r>
    </w:p>
    <w:p w14:paraId="18060ECC" w14:textId="77777777" w:rsidR="008352C3" w:rsidRDefault="008352C3" w:rsidP="00F8054F">
      <w:pPr>
        <w:pStyle w:val="ListParagraph"/>
        <w:spacing w:line="360" w:lineRule="auto"/>
        <w:ind w:left="468"/>
        <w:rPr>
          <w:rFonts w:eastAsiaTheme="minorEastAsia"/>
          <w:sz w:val="24"/>
          <w:szCs w:val="24"/>
          <w:lang w:val="en-US"/>
        </w:rPr>
      </w:pPr>
    </w:p>
    <w:p w14:paraId="3B727643" w14:textId="77777777" w:rsidR="00D20DAA" w:rsidRPr="00F8054F" w:rsidRDefault="0085318E" w:rsidP="00F8054F">
      <w:pPr>
        <w:pStyle w:val="ListParagraph"/>
        <w:spacing w:line="360" w:lineRule="auto"/>
        <w:ind w:left="468"/>
        <w:rPr>
          <w:sz w:val="24"/>
          <w:szCs w:val="24"/>
        </w:rPr>
      </w:pPr>
      <w:r w:rsidRPr="00DD288E">
        <w:rPr>
          <w:rFonts w:eastAsiaTheme="minorEastAsia"/>
          <w:sz w:val="24"/>
          <w:szCs w:val="24"/>
          <w:lang w:val="en-US"/>
        </w:rPr>
        <w:lastRenderedPageBreak/>
        <w:br/>
      </w:r>
      <w:r w:rsidR="00640B19" w:rsidRPr="00DD288E">
        <w:rPr>
          <w:rFonts w:eastAsiaTheme="minorEastAsia"/>
          <w:b/>
          <w:bCs/>
          <w:sz w:val="24"/>
          <w:szCs w:val="24"/>
          <w:lang w:val="en-US"/>
        </w:rPr>
        <w:t>1.3: One way ANOVA</w:t>
      </w:r>
      <w:r w:rsidR="00E51DF6">
        <w:rPr>
          <w:rFonts w:eastAsiaTheme="minorEastAsia"/>
          <w:b/>
          <w:bCs/>
          <w:sz w:val="24"/>
          <w:szCs w:val="24"/>
          <w:lang w:val="en-US"/>
        </w:rPr>
        <w:t xml:space="preserve"> </w:t>
      </w:r>
    </w:p>
    <w:p w14:paraId="312FAD20" w14:textId="77777777" w:rsidR="00D20DAA" w:rsidRDefault="00F8054F" w:rsidP="0031553E">
      <w:pPr>
        <w:spacing w:line="360" w:lineRule="auto"/>
        <w:rPr>
          <w:rFonts w:eastAsiaTheme="minorEastAsia"/>
          <w:sz w:val="24"/>
          <w:szCs w:val="24"/>
          <w:lang w:val="en-US"/>
        </w:rPr>
      </w:pPr>
      <w:r>
        <w:rPr>
          <w:rFonts w:eastAsiaTheme="minorEastAsia"/>
          <w:sz w:val="24"/>
          <w:szCs w:val="24"/>
          <w:lang w:val="en-US"/>
        </w:rPr>
        <w:t>We use One-Way ANOVA to address RO1.3.</w:t>
      </w:r>
    </w:p>
    <w:tbl>
      <w:tblPr>
        <w:tblStyle w:val="TableGrid"/>
        <w:tblW w:w="0" w:type="auto"/>
        <w:tblLook w:val="04A0" w:firstRow="1" w:lastRow="0" w:firstColumn="1" w:lastColumn="0" w:noHBand="0" w:noVBand="1"/>
      </w:tblPr>
      <w:tblGrid>
        <w:gridCol w:w="9016"/>
      </w:tblGrid>
      <w:tr w:rsidR="00E57C29" w:rsidRPr="009218C7" w14:paraId="71B7BDB6" w14:textId="77777777" w:rsidTr="000971EE">
        <w:tc>
          <w:tcPr>
            <w:tcW w:w="9016" w:type="dxa"/>
          </w:tcPr>
          <w:p w14:paraId="0D1174BA" w14:textId="77777777" w:rsidR="00E57C29" w:rsidRPr="009218C7" w:rsidRDefault="00000000" w:rsidP="0031553E">
            <w:pPr>
              <w:spacing w:line="360" w:lineRule="auto"/>
              <w:rPr>
                <w:rFonts w:eastAsiaTheme="minorEastAsia"/>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E57C29">
              <w:rPr>
                <w:rFonts w:eastAsiaTheme="minorEastAsia"/>
                <w:sz w:val="24"/>
                <w:szCs w:val="24"/>
              </w:rPr>
              <w:t xml:space="preserve">: </w:t>
            </w:r>
            <w:r w:rsidR="00FB5580">
              <w:rPr>
                <w:rFonts w:eastAsiaTheme="minorEastAsia"/>
                <w:sz w:val="24"/>
                <w:szCs w:val="24"/>
              </w:rPr>
              <w:t>Mean p</w:t>
            </w:r>
            <w:r w:rsidR="00C30C08" w:rsidRPr="00C30C08">
              <w:rPr>
                <w:lang w:val="en-US"/>
              </w:rPr>
              <w:t>reference rating</w:t>
            </w:r>
            <w:r w:rsidR="00810BD6">
              <w:rPr>
                <w:lang w:val="en-US"/>
              </w:rPr>
              <w:t>s</w:t>
            </w:r>
            <w:r w:rsidR="00C30C08" w:rsidRPr="00C30C08">
              <w:rPr>
                <w:lang w:val="en-US"/>
              </w:rPr>
              <w:t xml:space="preserve"> for digital LEGO products </w:t>
            </w:r>
            <w:r w:rsidR="00A366C6">
              <w:rPr>
                <w:lang w:val="en-US"/>
              </w:rPr>
              <w:t xml:space="preserve">are </w:t>
            </w:r>
            <w:r w:rsidR="00C30C08">
              <w:rPr>
                <w:lang w:val="en-US"/>
              </w:rPr>
              <w:t>the same</w:t>
            </w:r>
            <w:r w:rsidR="00C30C08" w:rsidRPr="00C30C08">
              <w:rPr>
                <w:lang w:val="en-US"/>
              </w:rPr>
              <w:t xml:space="preserve"> across </w:t>
            </w:r>
            <w:r w:rsidR="00A366C6">
              <w:rPr>
                <w:lang w:val="en-US"/>
              </w:rPr>
              <w:t xml:space="preserve">the </w:t>
            </w:r>
            <w:r w:rsidR="00C30C08" w:rsidRPr="00C30C08">
              <w:rPr>
                <w:lang w:val="en-US"/>
              </w:rPr>
              <w:t xml:space="preserve">different </w:t>
            </w:r>
            <w:r w:rsidR="00A366C6">
              <w:rPr>
                <w:lang w:val="en-US"/>
              </w:rPr>
              <w:t>age groups of children.</w:t>
            </w:r>
          </w:p>
        </w:tc>
      </w:tr>
      <w:tr w:rsidR="00E57C29" w:rsidRPr="009218C7" w14:paraId="65A5F1A3" w14:textId="77777777" w:rsidTr="000971EE">
        <w:tc>
          <w:tcPr>
            <w:tcW w:w="9016" w:type="dxa"/>
          </w:tcPr>
          <w:p w14:paraId="30F5ED86" w14:textId="77777777" w:rsidR="00E57C29" w:rsidRPr="00C30C08" w:rsidRDefault="00000000" w:rsidP="0031553E">
            <w:pPr>
              <w:spacing w:line="360" w:lineRule="auto"/>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E57C29">
              <w:rPr>
                <w:rFonts w:eastAsiaTheme="minorEastAsia"/>
                <w:sz w:val="24"/>
                <w:szCs w:val="24"/>
              </w:rPr>
              <w:t xml:space="preserve">: </w:t>
            </w:r>
            <w:r w:rsidR="00761D75">
              <w:rPr>
                <w:rFonts w:eastAsiaTheme="minorEastAsia"/>
                <w:sz w:val="24"/>
                <w:szCs w:val="24"/>
              </w:rPr>
              <w:t xml:space="preserve">Mean </w:t>
            </w:r>
            <w:r w:rsidR="00FB5580">
              <w:rPr>
                <w:rFonts w:eastAsiaTheme="minorEastAsia"/>
                <w:sz w:val="24"/>
                <w:szCs w:val="24"/>
              </w:rPr>
              <w:t>p</w:t>
            </w:r>
            <w:r w:rsidR="00C30C08" w:rsidRPr="00C30C08">
              <w:rPr>
                <w:lang w:val="en-US"/>
              </w:rPr>
              <w:t>reference rating</w:t>
            </w:r>
            <w:r w:rsidR="00810BD6">
              <w:rPr>
                <w:lang w:val="en-US"/>
              </w:rPr>
              <w:t>s</w:t>
            </w:r>
            <w:r w:rsidR="00C30C08" w:rsidRPr="00C30C08">
              <w:rPr>
                <w:lang w:val="en-US"/>
              </w:rPr>
              <w:t xml:space="preserve"> for digital LEGO products </w:t>
            </w:r>
            <w:r w:rsidR="00A366C6">
              <w:rPr>
                <w:lang w:val="en-US"/>
              </w:rPr>
              <w:t>are</w:t>
            </w:r>
            <w:r w:rsidR="00C30C08" w:rsidRPr="00C30C08">
              <w:rPr>
                <w:lang w:val="en-US"/>
              </w:rPr>
              <w:t xml:space="preserve"> different across </w:t>
            </w:r>
            <w:r w:rsidR="009F1A3C">
              <w:rPr>
                <w:lang w:val="en-US"/>
              </w:rPr>
              <w:t>the different age groups of children</w:t>
            </w:r>
            <w:r w:rsidR="00A366C6">
              <w:rPr>
                <w:lang w:val="en-US"/>
              </w:rPr>
              <w:t>.</w:t>
            </w:r>
          </w:p>
        </w:tc>
      </w:tr>
      <w:tr w:rsidR="00F56791" w14:paraId="7F93A721" w14:textId="77777777" w:rsidTr="00F56791">
        <w:trPr>
          <w:trHeight w:val="2640"/>
        </w:trPr>
        <w:tc>
          <w:tcPr>
            <w:tcW w:w="9016" w:type="dxa"/>
          </w:tcPr>
          <w:p w14:paraId="2A33F0C1" w14:textId="77777777" w:rsidR="00F56791" w:rsidRDefault="00F56791" w:rsidP="00047290">
            <w:pPr>
              <w:spacing w:line="360" w:lineRule="auto"/>
              <w:rPr>
                <w:rFonts w:eastAsiaTheme="minorEastAsia"/>
                <w:sz w:val="24"/>
                <w:szCs w:val="24"/>
                <w:lang w:val="en-US"/>
              </w:rPr>
            </w:pPr>
            <w:r>
              <w:rPr>
                <w:rFonts w:eastAsiaTheme="minorEastAsia"/>
                <w:sz w:val="24"/>
                <w:szCs w:val="24"/>
                <w:lang w:val="en-US"/>
              </w:rPr>
              <w:t xml:space="preserve">Our categories for the different Age Groups of children are as follows: </w:t>
            </w:r>
          </w:p>
          <w:p w14:paraId="25A7DD3A" w14:textId="77777777" w:rsidR="00F56791" w:rsidRDefault="00F56791" w:rsidP="00047290">
            <w:pPr>
              <w:pStyle w:val="ListParagraph"/>
              <w:numPr>
                <w:ilvl w:val="0"/>
                <w:numId w:val="11"/>
              </w:numPr>
              <w:spacing w:line="360" w:lineRule="auto"/>
              <w:ind w:left="795"/>
              <w:rPr>
                <w:rFonts w:eastAsiaTheme="minorEastAsia"/>
                <w:sz w:val="24"/>
                <w:szCs w:val="24"/>
                <w:lang w:val="en-US"/>
              </w:rPr>
            </w:pPr>
            <w:r>
              <w:rPr>
                <w:rFonts w:eastAsiaTheme="minorEastAsia"/>
                <w:sz w:val="24"/>
                <w:szCs w:val="24"/>
                <w:lang w:val="en-US"/>
              </w:rPr>
              <w:t>0-4 years old</w:t>
            </w:r>
          </w:p>
          <w:p w14:paraId="33DECDFE" w14:textId="77777777" w:rsidR="00F56791" w:rsidRDefault="00F56791" w:rsidP="00047290">
            <w:pPr>
              <w:pStyle w:val="ListParagraph"/>
              <w:numPr>
                <w:ilvl w:val="0"/>
                <w:numId w:val="11"/>
              </w:numPr>
              <w:spacing w:line="360" w:lineRule="auto"/>
              <w:ind w:left="795"/>
              <w:rPr>
                <w:rFonts w:eastAsiaTheme="minorEastAsia"/>
                <w:sz w:val="24"/>
                <w:szCs w:val="24"/>
                <w:lang w:val="en-US"/>
              </w:rPr>
            </w:pPr>
            <w:r>
              <w:rPr>
                <w:rFonts w:eastAsiaTheme="minorEastAsia"/>
                <w:sz w:val="24"/>
                <w:szCs w:val="24"/>
                <w:lang w:val="en-US"/>
              </w:rPr>
              <w:t>4-8 years old</w:t>
            </w:r>
          </w:p>
          <w:p w14:paraId="05914D89" w14:textId="77777777" w:rsidR="00F56791" w:rsidRDefault="00F56791" w:rsidP="00047290">
            <w:pPr>
              <w:pStyle w:val="ListParagraph"/>
              <w:numPr>
                <w:ilvl w:val="0"/>
                <w:numId w:val="11"/>
              </w:numPr>
              <w:spacing w:line="360" w:lineRule="auto"/>
              <w:ind w:left="795"/>
              <w:rPr>
                <w:rFonts w:eastAsiaTheme="minorEastAsia"/>
                <w:sz w:val="24"/>
                <w:szCs w:val="24"/>
                <w:lang w:val="en-US"/>
              </w:rPr>
            </w:pPr>
            <w:r>
              <w:rPr>
                <w:rFonts w:eastAsiaTheme="minorEastAsia"/>
                <w:sz w:val="24"/>
                <w:szCs w:val="24"/>
                <w:lang w:val="en-US"/>
              </w:rPr>
              <w:t>8-12 years old</w:t>
            </w:r>
          </w:p>
          <w:p w14:paraId="32584674" w14:textId="77777777" w:rsidR="00F56791" w:rsidRPr="000B14C6" w:rsidRDefault="00F56791" w:rsidP="00047290">
            <w:pPr>
              <w:pStyle w:val="ListParagraph"/>
              <w:numPr>
                <w:ilvl w:val="0"/>
                <w:numId w:val="16"/>
              </w:numPr>
              <w:spacing w:line="360" w:lineRule="auto"/>
              <w:rPr>
                <w:rFonts w:eastAsiaTheme="minorEastAsia"/>
                <w:sz w:val="24"/>
                <w:szCs w:val="24"/>
                <w:lang w:val="en-US"/>
              </w:rPr>
            </w:pPr>
            <w:r w:rsidRPr="000B14C6">
              <w:rPr>
                <w:rFonts w:eastAsiaTheme="minorEastAsia"/>
                <w:sz w:val="24"/>
                <w:szCs w:val="24"/>
                <w:lang w:val="en-US"/>
              </w:rPr>
              <w:t>12-16 years old</w:t>
            </w:r>
          </w:p>
        </w:tc>
      </w:tr>
    </w:tbl>
    <w:p w14:paraId="5E7F98C5" w14:textId="77777777" w:rsidR="00C30C08" w:rsidRDefault="00C30C08" w:rsidP="0031553E">
      <w:pPr>
        <w:spacing w:line="360" w:lineRule="auto"/>
        <w:rPr>
          <w:rFonts w:eastAsiaTheme="minorEastAsia"/>
          <w:sz w:val="24"/>
          <w:szCs w:val="24"/>
          <w:lang w:val="en-US"/>
        </w:rPr>
      </w:pPr>
    </w:p>
    <w:p w14:paraId="60149A1A" w14:textId="77777777" w:rsidR="00F56791" w:rsidRDefault="00F56791" w:rsidP="00F56791">
      <w:pPr>
        <w:spacing w:line="360" w:lineRule="auto"/>
        <w:rPr>
          <w:rFonts w:eastAsiaTheme="minorEastAsia"/>
          <w:sz w:val="24"/>
          <w:szCs w:val="24"/>
          <w:lang w:val="en-US"/>
        </w:rPr>
      </w:pPr>
      <w:r>
        <w:rPr>
          <w:rFonts w:eastAsiaTheme="minorEastAsia"/>
          <w:sz w:val="24"/>
          <w:szCs w:val="24"/>
          <w:lang w:val="en-US"/>
        </w:rPr>
        <w:t>We obtain preference ratings for digital LEGO products using a 5-point Likert scale [In questionnaire], where 1=Least Preferred and 5=Most Preferred.</w:t>
      </w:r>
    </w:p>
    <w:p w14:paraId="1168BDCD" w14:textId="77777777" w:rsidR="003459A4" w:rsidRDefault="00D25A55" w:rsidP="0031553E">
      <w:pPr>
        <w:spacing w:line="360" w:lineRule="auto"/>
        <w:rPr>
          <w:rFonts w:eastAsiaTheme="minorEastAsia"/>
          <w:sz w:val="24"/>
          <w:szCs w:val="24"/>
          <w:lang w:val="en-US"/>
        </w:rPr>
      </w:pPr>
      <w:r>
        <w:rPr>
          <w:rFonts w:eastAsiaTheme="minorEastAsia"/>
          <w:sz w:val="24"/>
          <w:szCs w:val="24"/>
          <w:lang w:val="en-US"/>
        </w:rPr>
        <w:t xml:space="preserve">We will first determine whether the variance for all </w:t>
      </w:r>
      <w:r w:rsidR="00AB00C1">
        <w:rPr>
          <w:rFonts w:eastAsiaTheme="minorEastAsia"/>
          <w:sz w:val="24"/>
          <w:szCs w:val="24"/>
          <w:lang w:val="en-US"/>
        </w:rPr>
        <w:t xml:space="preserve">categories is equal or not using </w:t>
      </w:r>
      <w:r w:rsidR="000B14C6">
        <w:rPr>
          <w:rFonts w:eastAsiaTheme="minorEastAsia"/>
          <w:sz w:val="24"/>
          <w:szCs w:val="24"/>
          <w:lang w:val="en-US"/>
        </w:rPr>
        <w:t>L</w:t>
      </w:r>
      <w:r w:rsidR="00AB00C1">
        <w:rPr>
          <w:rFonts w:eastAsiaTheme="minorEastAsia"/>
          <w:sz w:val="24"/>
          <w:szCs w:val="24"/>
          <w:lang w:val="en-US"/>
        </w:rPr>
        <w:t>evene</w:t>
      </w:r>
      <w:r w:rsidR="001E418B">
        <w:rPr>
          <w:rFonts w:eastAsiaTheme="minorEastAsia"/>
          <w:sz w:val="24"/>
          <w:szCs w:val="24"/>
          <w:lang w:val="en-US"/>
        </w:rPr>
        <w:t xml:space="preserve">’s </w:t>
      </w:r>
      <w:r w:rsidR="00AB00C1">
        <w:rPr>
          <w:rFonts w:eastAsiaTheme="minorEastAsia"/>
          <w:sz w:val="24"/>
          <w:szCs w:val="24"/>
          <w:lang w:val="en-US"/>
        </w:rPr>
        <w:t>test.</w:t>
      </w:r>
    </w:p>
    <w:p w14:paraId="7A461997" w14:textId="77777777" w:rsidR="007C54BD" w:rsidRDefault="003459A4" w:rsidP="0031553E">
      <w:pPr>
        <w:spacing w:line="360" w:lineRule="auto"/>
        <w:rPr>
          <w:rFonts w:eastAsiaTheme="minorEastAsia"/>
          <w:sz w:val="24"/>
          <w:szCs w:val="24"/>
          <w:lang w:val="en-US"/>
        </w:rPr>
      </w:pPr>
      <w:r>
        <w:rPr>
          <w:rFonts w:eastAsiaTheme="minorEastAsia"/>
          <w:sz w:val="24"/>
          <w:szCs w:val="24"/>
          <w:lang w:val="en-US"/>
        </w:rPr>
        <w:t>We define hypotheses</w:t>
      </w:r>
      <w:r w:rsidR="007C54BD">
        <w:rPr>
          <w:rFonts w:eastAsiaTheme="minorEastAsia"/>
          <w:sz w:val="24"/>
          <w:szCs w:val="24"/>
          <w:lang w:val="en-US"/>
        </w:rPr>
        <w:t xml:space="preserve"> to test for the homogeneity of variances</w:t>
      </w:r>
      <w:r>
        <w:rPr>
          <w:rFonts w:eastAsiaTheme="minorEastAsia"/>
          <w:sz w:val="24"/>
          <w:szCs w:val="24"/>
          <w:lang w:val="en-US"/>
        </w:rPr>
        <w:t>:</w:t>
      </w:r>
    </w:p>
    <w:tbl>
      <w:tblPr>
        <w:tblStyle w:val="TableGrid"/>
        <w:tblW w:w="0" w:type="auto"/>
        <w:tblLook w:val="04A0" w:firstRow="1" w:lastRow="0" w:firstColumn="1" w:lastColumn="0" w:noHBand="0" w:noVBand="1"/>
      </w:tblPr>
      <w:tblGrid>
        <w:gridCol w:w="9016"/>
      </w:tblGrid>
      <w:tr w:rsidR="005E72B0" w:rsidRPr="009218C7" w14:paraId="29AD0BE4" w14:textId="77777777" w:rsidTr="0048736F">
        <w:tc>
          <w:tcPr>
            <w:tcW w:w="9016" w:type="dxa"/>
          </w:tcPr>
          <w:p w14:paraId="6E50B7EE" w14:textId="77777777" w:rsidR="005E72B0" w:rsidRPr="009218C7" w:rsidRDefault="00000000" w:rsidP="0031553E">
            <w:pPr>
              <w:spacing w:line="360" w:lineRule="auto"/>
              <w:rPr>
                <w:rFonts w:eastAsiaTheme="minorEastAsia"/>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5E72B0">
              <w:rPr>
                <w:rFonts w:eastAsiaTheme="minorEastAsia"/>
                <w:sz w:val="24"/>
                <w:szCs w:val="24"/>
              </w:rPr>
              <w:t>:</w:t>
            </w:r>
            <m:oMath>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1</m:t>
                      </m:r>
                    </m:sub>
                  </m:sSub>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2</m:t>
                      </m:r>
                    </m:sub>
                  </m:sSub>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3</m:t>
                      </m:r>
                    </m:sub>
                  </m:sSub>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4</m:t>
                      </m:r>
                    </m:sub>
                  </m:sSub>
                </m:e>
                <m:sup>
                  <m:r>
                    <w:rPr>
                      <w:rFonts w:ascii="Cambria Math" w:eastAsiaTheme="minorEastAsia" w:hAnsi="Cambria Math" w:cstheme="minorHAnsi"/>
                      <w:sz w:val="24"/>
                      <w:szCs w:val="24"/>
                    </w:rPr>
                    <m:t>2</m:t>
                  </m:r>
                </m:sup>
              </m:sSup>
            </m:oMath>
          </w:p>
        </w:tc>
      </w:tr>
      <w:tr w:rsidR="005E72B0" w:rsidRPr="009218C7" w14:paraId="20D036D6" w14:textId="77777777" w:rsidTr="0048736F">
        <w:tc>
          <w:tcPr>
            <w:tcW w:w="9016" w:type="dxa"/>
          </w:tcPr>
          <w:p w14:paraId="6EADE8FD" w14:textId="77777777" w:rsidR="005E72B0" w:rsidRPr="00C30C08" w:rsidRDefault="00000000" w:rsidP="0031553E">
            <w:pPr>
              <w:spacing w:line="360" w:lineRule="auto"/>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5E72B0">
              <w:rPr>
                <w:rFonts w:eastAsiaTheme="minorEastAsia"/>
                <w:sz w:val="24"/>
                <w:szCs w:val="24"/>
              </w:rPr>
              <w:t xml:space="preserve">: </w:t>
            </w:r>
            <w:r w:rsidR="00036E75">
              <w:rPr>
                <w:lang w:val="en-US"/>
              </w:rPr>
              <w:t xml:space="preserve"> Not all variances are equal</w:t>
            </w:r>
          </w:p>
        </w:tc>
      </w:tr>
    </w:tbl>
    <w:p w14:paraId="6ED46C35" w14:textId="77777777" w:rsidR="0098779E" w:rsidRDefault="0098779E" w:rsidP="0031553E">
      <w:pPr>
        <w:spacing w:line="360" w:lineRule="auto"/>
        <w:rPr>
          <w:rFonts w:eastAsiaTheme="minorEastAsia"/>
          <w:sz w:val="24"/>
          <w:szCs w:val="24"/>
          <w:lang w:val="en-US"/>
        </w:rPr>
      </w:pPr>
    </w:p>
    <w:p w14:paraId="66481D7F" w14:textId="77777777" w:rsidR="0098779E" w:rsidRDefault="00B8055F" w:rsidP="0031553E">
      <w:pPr>
        <w:spacing w:line="360" w:lineRule="auto"/>
        <w:rPr>
          <w:rFonts w:eastAsiaTheme="minorEastAsia"/>
          <w:sz w:val="24"/>
          <w:szCs w:val="24"/>
        </w:rPr>
      </w:pPr>
      <w:r>
        <w:rPr>
          <w:rFonts w:eastAsiaTheme="minorEastAsia"/>
          <w:sz w:val="24"/>
          <w:szCs w:val="24"/>
          <w:lang w:val="en-US"/>
        </w:rPr>
        <w:t>Where:</w:t>
      </w:r>
      <w:r w:rsidR="00036E75">
        <w:rPr>
          <w:rFonts w:eastAsiaTheme="minorEastAsia"/>
          <w:sz w:val="24"/>
          <w:szCs w:val="24"/>
          <w:lang w:val="en-US"/>
        </w:rPr>
        <w:t xml:space="preserve"> </w:t>
      </w:r>
      <m:oMath>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1</m:t>
                </m:r>
              </m:sub>
            </m:sSub>
          </m:e>
          <m:sup>
            <m:r>
              <w:rPr>
                <w:rFonts w:ascii="Cambria Math" w:eastAsiaTheme="minorEastAsia" w:hAnsi="Cambria Math" w:cstheme="minorHAnsi"/>
                <w:sz w:val="24"/>
                <w:szCs w:val="24"/>
              </w:rPr>
              <m:t>2</m:t>
            </m:r>
          </m:sup>
        </m:sSup>
      </m:oMath>
      <w:r w:rsidR="00036E75">
        <w:rPr>
          <w:rFonts w:eastAsiaTheme="minorEastAsia"/>
          <w:sz w:val="24"/>
          <w:szCs w:val="24"/>
        </w:rPr>
        <w:t xml:space="preserve"> is the variance of digital product preference rating </w:t>
      </w:r>
      <w:r w:rsidR="0098779E">
        <w:rPr>
          <w:rFonts w:eastAsiaTheme="minorEastAsia"/>
          <w:sz w:val="24"/>
          <w:szCs w:val="24"/>
        </w:rPr>
        <w:t xml:space="preserve">of </w:t>
      </w:r>
      <w:r w:rsidR="00680C4B">
        <w:rPr>
          <w:rFonts w:eastAsiaTheme="minorEastAsia"/>
          <w:sz w:val="24"/>
          <w:szCs w:val="24"/>
        </w:rPr>
        <w:t>0-4</w:t>
      </w:r>
      <w:r w:rsidR="00F20707">
        <w:rPr>
          <w:rFonts w:eastAsiaTheme="minorEastAsia"/>
          <w:sz w:val="24"/>
          <w:szCs w:val="24"/>
        </w:rPr>
        <w:t xml:space="preserve"> years old</w:t>
      </w:r>
      <w:r w:rsidR="0098779E">
        <w:rPr>
          <w:rFonts w:eastAsiaTheme="minorEastAsia"/>
          <w:sz w:val="24"/>
          <w:szCs w:val="24"/>
        </w:rPr>
        <w:br/>
      </w:r>
      <m:oMath>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2</m:t>
                </m:r>
              </m:sub>
            </m:sSub>
          </m:e>
          <m:sup>
            <m:r>
              <w:rPr>
                <w:rFonts w:ascii="Cambria Math" w:eastAsiaTheme="minorEastAsia" w:hAnsi="Cambria Math" w:cstheme="minorHAnsi"/>
                <w:sz w:val="24"/>
                <w:szCs w:val="24"/>
              </w:rPr>
              <m:t>2</m:t>
            </m:r>
          </m:sup>
        </m:sSup>
      </m:oMath>
      <w:r w:rsidR="0098779E">
        <w:rPr>
          <w:rFonts w:eastAsiaTheme="minorEastAsia"/>
          <w:sz w:val="24"/>
          <w:szCs w:val="24"/>
        </w:rPr>
        <w:t xml:space="preserve"> is the variance of digital product preference rating of </w:t>
      </w:r>
      <w:r w:rsidR="00F20707">
        <w:rPr>
          <w:rFonts w:eastAsiaTheme="minorEastAsia"/>
          <w:sz w:val="24"/>
          <w:szCs w:val="24"/>
        </w:rPr>
        <w:t>4-8 years old</w:t>
      </w:r>
      <w:r w:rsidR="0098779E">
        <w:rPr>
          <w:rFonts w:eastAsiaTheme="minorEastAsia"/>
          <w:sz w:val="24"/>
          <w:szCs w:val="24"/>
        </w:rPr>
        <w:br/>
      </w:r>
      <m:oMath>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3</m:t>
                </m:r>
              </m:sub>
            </m:sSub>
          </m:e>
          <m:sup>
            <m:r>
              <w:rPr>
                <w:rFonts w:ascii="Cambria Math" w:eastAsiaTheme="minorEastAsia" w:hAnsi="Cambria Math" w:cstheme="minorHAnsi"/>
                <w:sz w:val="24"/>
                <w:szCs w:val="24"/>
              </w:rPr>
              <m:t>2</m:t>
            </m:r>
          </m:sup>
        </m:sSup>
      </m:oMath>
      <w:r w:rsidR="0098779E">
        <w:rPr>
          <w:rFonts w:eastAsiaTheme="minorEastAsia"/>
          <w:sz w:val="24"/>
          <w:szCs w:val="24"/>
        </w:rPr>
        <w:t xml:space="preserve"> is the variance of digital product preference rating of </w:t>
      </w:r>
      <w:r w:rsidR="00F20707">
        <w:rPr>
          <w:rFonts w:eastAsiaTheme="minorEastAsia"/>
          <w:sz w:val="24"/>
          <w:szCs w:val="24"/>
        </w:rPr>
        <w:t>8-12 years old</w:t>
      </w:r>
    </w:p>
    <w:p w14:paraId="77A06EDE" w14:textId="77777777" w:rsidR="005E72B0" w:rsidRDefault="00000000" w:rsidP="0031553E">
      <w:pPr>
        <w:spacing w:line="360" w:lineRule="auto"/>
        <w:rPr>
          <w:rFonts w:eastAsiaTheme="minorEastAsia"/>
          <w:sz w:val="24"/>
          <w:szCs w:val="24"/>
        </w:rPr>
      </w:pPr>
      <m:oMath>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sz w:val="24"/>
                    <w:szCs w:val="24"/>
                  </w:rPr>
                  <m:t xml:space="preserve"> </m:t>
                </m:r>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4</m:t>
                </m:r>
              </m:sub>
            </m:sSub>
          </m:e>
          <m:sup>
            <m:r>
              <w:rPr>
                <w:rFonts w:ascii="Cambria Math" w:eastAsiaTheme="minorEastAsia" w:hAnsi="Cambria Math" w:cstheme="minorHAnsi"/>
                <w:sz w:val="24"/>
                <w:szCs w:val="24"/>
              </w:rPr>
              <m:t>2</m:t>
            </m:r>
          </m:sup>
        </m:sSup>
      </m:oMath>
      <w:r w:rsidR="0098779E">
        <w:rPr>
          <w:rFonts w:eastAsiaTheme="minorEastAsia"/>
          <w:sz w:val="24"/>
          <w:szCs w:val="24"/>
        </w:rPr>
        <w:t xml:space="preserve"> is the variance of digital product preference rating of </w:t>
      </w:r>
      <w:r w:rsidR="00F616CB">
        <w:rPr>
          <w:rFonts w:eastAsiaTheme="minorEastAsia"/>
          <w:sz w:val="24"/>
          <w:szCs w:val="24"/>
        </w:rPr>
        <w:t xml:space="preserve">High Schoolers </w:t>
      </w:r>
      <w:r w:rsidR="00F20707">
        <w:rPr>
          <w:rFonts w:eastAsiaTheme="minorEastAsia"/>
          <w:sz w:val="24"/>
          <w:szCs w:val="24"/>
        </w:rPr>
        <w:t>12-16 years old</w:t>
      </w:r>
    </w:p>
    <w:p w14:paraId="60CA43C4" w14:textId="77777777" w:rsidR="00FB4115" w:rsidRPr="00F36530" w:rsidRDefault="00FB4115" w:rsidP="0031553E">
      <w:pPr>
        <w:spacing w:line="360" w:lineRule="auto"/>
        <w:rPr>
          <w:rFonts w:eastAsiaTheme="minorEastAsia"/>
          <w:sz w:val="24"/>
          <w:szCs w:val="24"/>
        </w:rPr>
      </w:pPr>
    </w:p>
    <w:tbl>
      <w:tblPr>
        <w:tblStyle w:val="TableGrid"/>
        <w:tblW w:w="0" w:type="auto"/>
        <w:tblLook w:val="04A0" w:firstRow="1" w:lastRow="0" w:firstColumn="1" w:lastColumn="0" w:noHBand="0" w:noVBand="1"/>
      </w:tblPr>
      <w:tblGrid>
        <w:gridCol w:w="2668"/>
        <w:gridCol w:w="988"/>
        <w:gridCol w:w="1786"/>
        <w:gridCol w:w="1786"/>
        <w:gridCol w:w="1788"/>
      </w:tblGrid>
      <w:tr w:rsidR="003D21E7" w14:paraId="50EACD3B" w14:textId="77777777" w:rsidTr="005E72B0">
        <w:tc>
          <w:tcPr>
            <w:tcW w:w="2668" w:type="dxa"/>
          </w:tcPr>
          <w:p w14:paraId="4A969FA0" w14:textId="77777777" w:rsidR="003D21E7" w:rsidRDefault="003D21E7" w:rsidP="0031553E">
            <w:pPr>
              <w:spacing w:line="360" w:lineRule="auto"/>
              <w:rPr>
                <w:rFonts w:eastAsiaTheme="minorEastAsia"/>
                <w:sz w:val="24"/>
                <w:szCs w:val="24"/>
                <w:lang w:val="en-US"/>
              </w:rPr>
            </w:pPr>
          </w:p>
        </w:tc>
        <w:tc>
          <w:tcPr>
            <w:tcW w:w="988" w:type="dxa"/>
          </w:tcPr>
          <w:p w14:paraId="0F76ACC5" w14:textId="77777777" w:rsidR="003D21E7" w:rsidRDefault="002C5F32" w:rsidP="0031553E">
            <w:pPr>
              <w:spacing w:line="360" w:lineRule="auto"/>
              <w:jc w:val="center"/>
              <w:rPr>
                <w:rFonts w:eastAsiaTheme="minorEastAsia"/>
                <w:sz w:val="24"/>
                <w:szCs w:val="24"/>
                <w:lang w:val="en-US"/>
              </w:rPr>
            </w:pPr>
            <w:r>
              <w:rPr>
                <w:rFonts w:eastAsiaTheme="minorEastAsia"/>
                <w:sz w:val="24"/>
                <w:szCs w:val="24"/>
                <w:lang w:val="en-US"/>
              </w:rPr>
              <w:t>Levene</w:t>
            </w:r>
          </w:p>
          <w:p w14:paraId="56CECDC4" w14:textId="77777777" w:rsidR="002C5F32" w:rsidRDefault="002C5F32" w:rsidP="0031553E">
            <w:pPr>
              <w:spacing w:line="360" w:lineRule="auto"/>
              <w:jc w:val="center"/>
              <w:rPr>
                <w:rFonts w:eastAsiaTheme="minorEastAsia"/>
                <w:sz w:val="24"/>
                <w:szCs w:val="24"/>
                <w:lang w:val="en-US"/>
              </w:rPr>
            </w:pPr>
            <w:r>
              <w:rPr>
                <w:rFonts w:eastAsiaTheme="minorEastAsia"/>
                <w:sz w:val="24"/>
                <w:szCs w:val="24"/>
                <w:lang w:val="en-US"/>
              </w:rPr>
              <w:t>Statistic</w:t>
            </w:r>
          </w:p>
        </w:tc>
        <w:tc>
          <w:tcPr>
            <w:tcW w:w="1786" w:type="dxa"/>
          </w:tcPr>
          <w:p w14:paraId="56B8CDFD" w14:textId="77777777" w:rsidR="002C5F32" w:rsidRDefault="002C5F32" w:rsidP="0031553E">
            <w:pPr>
              <w:spacing w:line="360" w:lineRule="auto"/>
              <w:jc w:val="center"/>
              <w:rPr>
                <w:rFonts w:eastAsiaTheme="minorEastAsia"/>
                <w:sz w:val="24"/>
                <w:szCs w:val="24"/>
                <w:lang w:val="en-US"/>
              </w:rPr>
            </w:pPr>
          </w:p>
          <w:p w14:paraId="0AC3516F" w14:textId="77777777" w:rsidR="003D21E7" w:rsidRDefault="002C5F32" w:rsidP="0031553E">
            <w:pPr>
              <w:spacing w:line="360" w:lineRule="auto"/>
              <w:jc w:val="center"/>
              <w:rPr>
                <w:rFonts w:eastAsiaTheme="minorEastAsia"/>
                <w:sz w:val="24"/>
                <w:szCs w:val="24"/>
                <w:lang w:val="en-US"/>
              </w:rPr>
            </w:pPr>
            <w:r>
              <w:rPr>
                <w:rFonts w:eastAsiaTheme="minorEastAsia"/>
                <w:sz w:val="24"/>
                <w:szCs w:val="24"/>
                <w:lang w:val="en-US"/>
              </w:rPr>
              <w:t>df1</w:t>
            </w:r>
          </w:p>
        </w:tc>
        <w:tc>
          <w:tcPr>
            <w:tcW w:w="1786" w:type="dxa"/>
          </w:tcPr>
          <w:p w14:paraId="0217BFBB" w14:textId="77777777" w:rsidR="002C5F32" w:rsidRDefault="002C5F32" w:rsidP="0031553E">
            <w:pPr>
              <w:spacing w:line="360" w:lineRule="auto"/>
              <w:jc w:val="center"/>
              <w:rPr>
                <w:rFonts w:eastAsiaTheme="minorEastAsia"/>
                <w:sz w:val="24"/>
                <w:szCs w:val="24"/>
                <w:lang w:val="en-US"/>
              </w:rPr>
            </w:pPr>
          </w:p>
          <w:p w14:paraId="64232972" w14:textId="77777777" w:rsidR="003D21E7" w:rsidRDefault="002C5F32" w:rsidP="0031553E">
            <w:pPr>
              <w:spacing w:line="360" w:lineRule="auto"/>
              <w:jc w:val="center"/>
              <w:rPr>
                <w:rFonts w:eastAsiaTheme="minorEastAsia"/>
                <w:sz w:val="24"/>
                <w:szCs w:val="24"/>
                <w:lang w:val="en-US"/>
              </w:rPr>
            </w:pPr>
            <w:r>
              <w:rPr>
                <w:rFonts w:eastAsiaTheme="minorEastAsia"/>
                <w:sz w:val="24"/>
                <w:szCs w:val="24"/>
                <w:lang w:val="en-US"/>
              </w:rPr>
              <w:t>df2</w:t>
            </w:r>
          </w:p>
        </w:tc>
        <w:tc>
          <w:tcPr>
            <w:tcW w:w="1788" w:type="dxa"/>
          </w:tcPr>
          <w:p w14:paraId="33F9E351" w14:textId="77777777" w:rsidR="002C5F32" w:rsidRDefault="002C5F32" w:rsidP="0031553E">
            <w:pPr>
              <w:spacing w:line="360" w:lineRule="auto"/>
              <w:jc w:val="center"/>
              <w:rPr>
                <w:rFonts w:eastAsiaTheme="minorEastAsia"/>
                <w:sz w:val="24"/>
                <w:szCs w:val="24"/>
                <w:lang w:val="en-US"/>
              </w:rPr>
            </w:pPr>
          </w:p>
          <w:p w14:paraId="1492704C" w14:textId="77777777" w:rsidR="003D21E7" w:rsidRDefault="002C5F32" w:rsidP="0031553E">
            <w:pPr>
              <w:spacing w:line="360" w:lineRule="auto"/>
              <w:jc w:val="center"/>
              <w:rPr>
                <w:rFonts w:eastAsiaTheme="minorEastAsia"/>
                <w:sz w:val="24"/>
                <w:szCs w:val="24"/>
                <w:lang w:val="en-US"/>
              </w:rPr>
            </w:pPr>
            <w:r>
              <w:rPr>
                <w:rFonts w:eastAsiaTheme="minorEastAsia"/>
                <w:sz w:val="24"/>
                <w:szCs w:val="24"/>
                <w:lang w:val="en-US"/>
              </w:rPr>
              <w:t>Sig.</w:t>
            </w:r>
          </w:p>
        </w:tc>
      </w:tr>
      <w:tr w:rsidR="003D21E7" w14:paraId="1422B9D8" w14:textId="77777777" w:rsidTr="005E72B0">
        <w:tc>
          <w:tcPr>
            <w:tcW w:w="2668" w:type="dxa"/>
          </w:tcPr>
          <w:p w14:paraId="5AD01E0F" w14:textId="77777777" w:rsidR="003D21E7" w:rsidRDefault="003D21E7" w:rsidP="0031553E">
            <w:pPr>
              <w:spacing w:line="360" w:lineRule="auto"/>
              <w:rPr>
                <w:rFonts w:eastAsiaTheme="minorEastAsia"/>
                <w:sz w:val="24"/>
                <w:szCs w:val="24"/>
                <w:lang w:val="en-US"/>
              </w:rPr>
            </w:pPr>
            <w:r>
              <w:rPr>
                <w:rFonts w:eastAsiaTheme="minorEastAsia"/>
                <w:sz w:val="24"/>
                <w:szCs w:val="24"/>
                <w:lang w:val="en-US"/>
              </w:rPr>
              <w:t>Based on Mean</w:t>
            </w:r>
          </w:p>
        </w:tc>
        <w:tc>
          <w:tcPr>
            <w:tcW w:w="988" w:type="dxa"/>
          </w:tcPr>
          <w:p w14:paraId="7D1E062E" w14:textId="77777777" w:rsidR="003D21E7" w:rsidRDefault="003D21E7" w:rsidP="0031553E">
            <w:pPr>
              <w:spacing w:line="360" w:lineRule="auto"/>
              <w:rPr>
                <w:rFonts w:eastAsiaTheme="minorEastAsia"/>
                <w:sz w:val="24"/>
                <w:szCs w:val="24"/>
                <w:lang w:val="en-US"/>
              </w:rPr>
            </w:pPr>
          </w:p>
        </w:tc>
        <w:tc>
          <w:tcPr>
            <w:tcW w:w="1786" w:type="dxa"/>
          </w:tcPr>
          <w:p w14:paraId="03DFFFA9" w14:textId="77777777" w:rsidR="003D21E7" w:rsidRDefault="003D21E7" w:rsidP="0031553E">
            <w:pPr>
              <w:spacing w:line="360" w:lineRule="auto"/>
              <w:rPr>
                <w:rFonts w:eastAsiaTheme="minorEastAsia"/>
                <w:sz w:val="24"/>
                <w:szCs w:val="24"/>
                <w:lang w:val="en-US"/>
              </w:rPr>
            </w:pPr>
          </w:p>
        </w:tc>
        <w:tc>
          <w:tcPr>
            <w:tcW w:w="1786" w:type="dxa"/>
          </w:tcPr>
          <w:p w14:paraId="435FAE11" w14:textId="77777777" w:rsidR="003D21E7" w:rsidRDefault="003D21E7" w:rsidP="0031553E">
            <w:pPr>
              <w:spacing w:line="360" w:lineRule="auto"/>
              <w:rPr>
                <w:rFonts w:eastAsiaTheme="minorEastAsia"/>
                <w:sz w:val="24"/>
                <w:szCs w:val="24"/>
                <w:lang w:val="en-US"/>
              </w:rPr>
            </w:pPr>
          </w:p>
        </w:tc>
        <w:tc>
          <w:tcPr>
            <w:tcW w:w="1788" w:type="dxa"/>
          </w:tcPr>
          <w:p w14:paraId="48A59A71" w14:textId="77777777" w:rsidR="003D21E7" w:rsidRDefault="003D21E7" w:rsidP="0031553E">
            <w:pPr>
              <w:spacing w:line="360" w:lineRule="auto"/>
              <w:rPr>
                <w:rFonts w:eastAsiaTheme="minorEastAsia"/>
                <w:sz w:val="24"/>
                <w:szCs w:val="24"/>
                <w:lang w:val="en-US"/>
              </w:rPr>
            </w:pPr>
          </w:p>
        </w:tc>
      </w:tr>
      <w:tr w:rsidR="003D21E7" w14:paraId="68620659" w14:textId="77777777" w:rsidTr="005E72B0">
        <w:tc>
          <w:tcPr>
            <w:tcW w:w="2668" w:type="dxa"/>
          </w:tcPr>
          <w:p w14:paraId="13405050" w14:textId="77777777" w:rsidR="003D21E7" w:rsidRDefault="002C5F32" w:rsidP="0031553E">
            <w:pPr>
              <w:spacing w:line="360" w:lineRule="auto"/>
              <w:rPr>
                <w:rFonts w:eastAsiaTheme="minorEastAsia"/>
                <w:sz w:val="24"/>
                <w:szCs w:val="24"/>
                <w:lang w:val="en-US"/>
              </w:rPr>
            </w:pPr>
            <w:r>
              <w:rPr>
                <w:rFonts w:eastAsiaTheme="minorEastAsia"/>
                <w:sz w:val="24"/>
                <w:szCs w:val="24"/>
                <w:lang w:val="en-US"/>
              </w:rPr>
              <w:t>Based on Median</w:t>
            </w:r>
          </w:p>
        </w:tc>
        <w:tc>
          <w:tcPr>
            <w:tcW w:w="988" w:type="dxa"/>
          </w:tcPr>
          <w:p w14:paraId="2555D36C" w14:textId="77777777" w:rsidR="003D21E7" w:rsidRDefault="003D21E7" w:rsidP="0031553E">
            <w:pPr>
              <w:spacing w:line="360" w:lineRule="auto"/>
              <w:rPr>
                <w:rFonts w:eastAsiaTheme="minorEastAsia"/>
                <w:sz w:val="24"/>
                <w:szCs w:val="24"/>
                <w:lang w:val="en-US"/>
              </w:rPr>
            </w:pPr>
          </w:p>
        </w:tc>
        <w:tc>
          <w:tcPr>
            <w:tcW w:w="1786" w:type="dxa"/>
          </w:tcPr>
          <w:p w14:paraId="689C9F36" w14:textId="77777777" w:rsidR="003D21E7" w:rsidRDefault="003D21E7" w:rsidP="0031553E">
            <w:pPr>
              <w:spacing w:line="360" w:lineRule="auto"/>
              <w:rPr>
                <w:rFonts w:eastAsiaTheme="minorEastAsia"/>
                <w:sz w:val="24"/>
                <w:szCs w:val="24"/>
                <w:lang w:val="en-US"/>
              </w:rPr>
            </w:pPr>
          </w:p>
        </w:tc>
        <w:tc>
          <w:tcPr>
            <w:tcW w:w="1786" w:type="dxa"/>
          </w:tcPr>
          <w:p w14:paraId="5B94D7AC" w14:textId="77777777" w:rsidR="003D21E7" w:rsidRDefault="003D21E7" w:rsidP="0031553E">
            <w:pPr>
              <w:spacing w:line="360" w:lineRule="auto"/>
              <w:rPr>
                <w:rFonts w:eastAsiaTheme="minorEastAsia"/>
                <w:sz w:val="24"/>
                <w:szCs w:val="24"/>
                <w:lang w:val="en-US"/>
              </w:rPr>
            </w:pPr>
          </w:p>
        </w:tc>
        <w:tc>
          <w:tcPr>
            <w:tcW w:w="1788" w:type="dxa"/>
          </w:tcPr>
          <w:p w14:paraId="7822C164" w14:textId="77777777" w:rsidR="003D21E7" w:rsidRDefault="003D21E7" w:rsidP="0031553E">
            <w:pPr>
              <w:spacing w:line="360" w:lineRule="auto"/>
              <w:rPr>
                <w:rFonts w:eastAsiaTheme="minorEastAsia"/>
                <w:sz w:val="24"/>
                <w:szCs w:val="24"/>
                <w:lang w:val="en-US"/>
              </w:rPr>
            </w:pPr>
          </w:p>
        </w:tc>
      </w:tr>
      <w:tr w:rsidR="003D21E7" w14:paraId="697421E4" w14:textId="77777777" w:rsidTr="005E72B0">
        <w:tc>
          <w:tcPr>
            <w:tcW w:w="2668" w:type="dxa"/>
          </w:tcPr>
          <w:p w14:paraId="139A6943" w14:textId="77777777" w:rsidR="003D21E7" w:rsidRDefault="002C5F32" w:rsidP="0031553E">
            <w:pPr>
              <w:spacing w:line="360" w:lineRule="auto"/>
              <w:rPr>
                <w:rFonts w:eastAsiaTheme="minorEastAsia"/>
                <w:sz w:val="24"/>
                <w:szCs w:val="24"/>
                <w:lang w:val="en-US"/>
              </w:rPr>
            </w:pPr>
            <w:r>
              <w:rPr>
                <w:rFonts w:eastAsiaTheme="minorEastAsia"/>
                <w:sz w:val="24"/>
                <w:szCs w:val="24"/>
                <w:lang w:val="en-US"/>
              </w:rPr>
              <w:t>Based on Median and with adjusted df</w:t>
            </w:r>
          </w:p>
        </w:tc>
        <w:tc>
          <w:tcPr>
            <w:tcW w:w="988" w:type="dxa"/>
          </w:tcPr>
          <w:p w14:paraId="25C4FC85" w14:textId="77777777" w:rsidR="003D21E7" w:rsidRDefault="003D21E7" w:rsidP="0031553E">
            <w:pPr>
              <w:spacing w:line="360" w:lineRule="auto"/>
              <w:rPr>
                <w:rFonts w:eastAsiaTheme="minorEastAsia"/>
                <w:sz w:val="24"/>
                <w:szCs w:val="24"/>
                <w:lang w:val="en-US"/>
              </w:rPr>
            </w:pPr>
          </w:p>
        </w:tc>
        <w:tc>
          <w:tcPr>
            <w:tcW w:w="1786" w:type="dxa"/>
          </w:tcPr>
          <w:p w14:paraId="1118313E" w14:textId="77777777" w:rsidR="003D21E7" w:rsidRDefault="003D21E7" w:rsidP="0031553E">
            <w:pPr>
              <w:spacing w:line="360" w:lineRule="auto"/>
              <w:rPr>
                <w:rFonts w:eastAsiaTheme="minorEastAsia"/>
                <w:sz w:val="24"/>
                <w:szCs w:val="24"/>
                <w:lang w:val="en-US"/>
              </w:rPr>
            </w:pPr>
          </w:p>
        </w:tc>
        <w:tc>
          <w:tcPr>
            <w:tcW w:w="1786" w:type="dxa"/>
          </w:tcPr>
          <w:p w14:paraId="6825D078" w14:textId="77777777" w:rsidR="003D21E7" w:rsidRDefault="003D21E7" w:rsidP="0031553E">
            <w:pPr>
              <w:spacing w:line="360" w:lineRule="auto"/>
              <w:rPr>
                <w:rFonts w:eastAsiaTheme="minorEastAsia"/>
                <w:sz w:val="24"/>
                <w:szCs w:val="24"/>
                <w:lang w:val="en-US"/>
              </w:rPr>
            </w:pPr>
          </w:p>
        </w:tc>
        <w:tc>
          <w:tcPr>
            <w:tcW w:w="1788" w:type="dxa"/>
          </w:tcPr>
          <w:p w14:paraId="0DBB673C" w14:textId="77777777" w:rsidR="003D21E7" w:rsidRDefault="003D21E7" w:rsidP="0031553E">
            <w:pPr>
              <w:spacing w:line="360" w:lineRule="auto"/>
              <w:rPr>
                <w:rFonts w:eastAsiaTheme="minorEastAsia"/>
                <w:sz w:val="24"/>
                <w:szCs w:val="24"/>
                <w:lang w:val="en-US"/>
              </w:rPr>
            </w:pPr>
          </w:p>
        </w:tc>
      </w:tr>
      <w:tr w:rsidR="003D21E7" w14:paraId="5694F6AA" w14:textId="77777777" w:rsidTr="005E72B0">
        <w:tc>
          <w:tcPr>
            <w:tcW w:w="2668" w:type="dxa"/>
          </w:tcPr>
          <w:p w14:paraId="27451167" w14:textId="77777777" w:rsidR="003D21E7" w:rsidRDefault="002C5F32" w:rsidP="0031553E">
            <w:pPr>
              <w:spacing w:line="360" w:lineRule="auto"/>
              <w:rPr>
                <w:rFonts w:eastAsiaTheme="minorEastAsia"/>
                <w:sz w:val="24"/>
                <w:szCs w:val="24"/>
                <w:lang w:val="en-US"/>
              </w:rPr>
            </w:pPr>
            <w:r>
              <w:rPr>
                <w:rFonts w:eastAsiaTheme="minorEastAsia"/>
                <w:sz w:val="24"/>
                <w:szCs w:val="24"/>
                <w:lang w:val="en-US"/>
              </w:rPr>
              <w:t>Based on trimmed mean</w:t>
            </w:r>
          </w:p>
        </w:tc>
        <w:tc>
          <w:tcPr>
            <w:tcW w:w="988" w:type="dxa"/>
          </w:tcPr>
          <w:p w14:paraId="1FB973A3" w14:textId="77777777" w:rsidR="003D21E7" w:rsidRDefault="003D21E7" w:rsidP="0031553E">
            <w:pPr>
              <w:spacing w:line="360" w:lineRule="auto"/>
              <w:rPr>
                <w:rFonts w:eastAsiaTheme="minorEastAsia"/>
                <w:sz w:val="24"/>
                <w:szCs w:val="24"/>
                <w:lang w:val="en-US"/>
              </w:rPr>
            </w:pPr>
          </w:p>
        </w:tc>
        <w:tc>
          <w:tcPr>
            <w:tcW w:w="1786" w:type="dxa"/>
          </w:tcPr>
          <w:p w14:paraId="2895F82D" w14:textId="77777777" w:rsidR="003D21E7" w:rsidRDefault="003D21E7" w:rsidP="0031553E">
            <w:pPr>
              <w:spacing w:line="360" w:lineRule="auto"/>
              <w:rPr>
                <w:rFonts w:eastAsiaTheme="minorEastAsia"/>
                <w:sz w:val="24"/>
                <w:szCs w:val="24"/>
                <w:lang w:val="en-US"/>
              </w:rPr>
            </w:pPr>
          </w:p>
        </w:tc>
        <w:tc>
          <w:tcPr>
            <w:tcW w:w="1786" w:type="dxa"/>
          </w:tcPr>
          <w:p w14:paraId="1C5EA686" w14:textId="77777777" w:rsidR="003D21E7" w:rsidRDefault="003D21E7" w:rsidP="0031553E">
            <w:pPr>
              <w:spacing w:line="360" w:lineRule="auto"/>
              <w:rPr>
                <w:rFonts w:eastAsiaTheme="minorEastAsia"/>
                <w:sz w:val="24"/>
                <w:szCs w:val="24"/>
                <w:lang w:val="en-US"/>
              </w:rPr>
            </w:pPr>
          </w:p>
        </w:tc>
        <w:tc>
          <w:tcPr>
            <w:tcW w:w="1788" w:type="dxa"/>
          </w:tcPr>
          <w:p w14:paraId="762723CA" w14:textId="77777777" w:rsidR="003D21E7" w:rsidRDefault="003D21E7" w:rsidP="0031553E">
            <w:pPr>
              <w:spacing w:line="360" w:lineRule="auto"/>
              <w:rPr>
                <w:rFonts w:eastAsiaTheme="minorEastAsia"/>
                <w:sz w:val="24"/>
                <w:szCs w:val="24"/>
                <w:lang w:val="en-US"/>
              </w:rPr>
            </w:pPr>
          </w:p>
        </w:tc>
      </w:tr>
    </w:tbl>
    <w:p w14:paraId="2BC7C262" w14:textId="77777777" w:rsidR="00784C88" w:rsidRDefault="00784C88" w:rsidP="0031553E">
      <w:pPr>
        <w:spacing w:line="360" w:lineRule="auto"/>
        <w:rPr>
          <w:rFonts w:eastAsiaTheme="minorEastAsia"/>
          <w:b/>
          <w:bCs/>
          <w:sz w:val="24"/>
          <w:szCs w:val="24"/>
          <w:lang w:val="en-US"/>
        </w:rPr>
      </w:pPr>
    </w:p>
    <w:p w14:paraId="2978EF49" w14:textId="77777777" w:rsidR="001B50DE" w:rsidRDefault="009709C5" w:rsidP="0031553E">
      <w:pPr>
        <w:spacing w:line="360" w:lineRule="auto"/>
        <w:rPr>
          <w:rFonts w:eastAsiaTheme="minorEastAsia"/>
          <w:sz w:val="24"/>
          <w:szCs w:val="24"/>
        </w:rPr>
      </w:pPr>
      <w:r w:rsidRPr="00F616CB">
        <w:rPr>
          <w:rFonts w:eastAsiaTheme="minorEastAsia"/>
          <w:sz w:val="24"/>
          <w:szCs w:val="24"/>
          <w:lang w:val="en-US"/>
        </w:rPr>
        <w:t>At 5% significance level, if the p-value</w:t>
      </w:r>
      <w:r w:rsidR="00032EC2" w:rsidRPr="00F616CB">
        <w:rPr>
          <w:rFonts w:eastAsiaTheme="minorEastAsia"/>
          <w:sz w:val="24"/>
          <w:szCs w:val="24"/>
          <w:lang w:val="en-US"/>
        </w:rPr>
        <w:t>&gt;</w:t>
      </w:r>
      <w:r w:rsidRPr="00F616CB">
        <w:rPr>
          <w:rFonts w:eastAsiaTheme="minorEastAsia"/>
          <w:sz w:val="24"/>
          <w:szCs w:val="24"/>
          <w:lang w:val="en-US"/>
        </w:rPr>
        <w:t>0.05</w:t>
      </w:r>
      <w:r w:rsidR="00543168" w:rsidRPr="00F616CB">
        <w:rPr>
          <w:rFonts w:eastAsiaTheme="minorEastAsia"/>
          <w:sz w:val="24"/>
          <w:szCs w:val="24"/>
          <w:lang w:val="en-US"/>
        </w:rPr>
        <w:t>(based on mean)</w:t>
      </w:r>
      <w:r w:rsidRPr="00F616CB">
        <w:rPr>
          <w:rFonts w:eastAsiaTheme="minorEastAsia"/>
          <w:sz w:val="24"/>
          <w:szCs w:val="24"/>
          <w:lang w:val="en-US"/>
        </w:rPr>
        <w:t xml:space="preserve">, </w:t>
      </w:r>
      <w:r w:rsidR="00032EC2" w:rsidRPr="00F616CB">
        <w:rPr>
          <w:rFonts w:eastAsiaTheme="minorEastAsia"/>
          <w:sz w:val="24"/>
          <w:szCs w:val="24"/>
          <w:lang w:val="en-US"/>
        </w:rPr>
        <w:t xml:space="preserve">we do not </w:t>
      </w:r>
      <w:r w:rsidRPr="00F616CB">
        <w:rPr>
          <w:rFonts w:eastAsiaTheme="minorEastAsia"/>
          <w:sz w:val="24"/>
          <w:szCs w:val="24"/>
          <w:lang w:val="en-US"/>
        </w:rPr>
        <w:t xml:space="preserve">reject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543168" w:rsidRPr="00F616CB">
        <w:rPr>
          <w:rFonts w:eastAsiaTheme="minorEastAsia"/>
          <w:sz w:val="24"/>
          <w:szCs w:val="24"/>
        </w:rPr>
        <w:t xml:space="preserve"> and conclude that </w:t>
      </w:r>
      <w:r w:rsidR="00032EC2" w:rsidRPr="00F616CB">
        <w:rPr>
          <w:rFonts w:eastAsiaTheme="minorEastAsia"/>
          <w:sz w:val="24"/>
          <w:szCs w:val="24"/>
        </w:rPr>
        <w:t xml:space="preserve">the variances are </w:t>
      </w:r>
      <w:r w:rsidR="00F616CB" w:rsidRPr="00F616CB">
        <w:rPr>
          <w:rFonts w:eastAsiaTheme="minorEastAsia"/>
          <w:sz w:val="24"/>
          <w:szCs w:val="24"/>
        </w:rPr>
        <w:t xml:space="preserve">not significantly different across </w:t>
      </w:r>
      <w:r w:rsidR="002713C0">
        <w:rPr>
          <w:rFonts w:eastAsiaTheme="minorEastAsia"/>
          <w:sz w:val="24"/>
          <w:szCs w:val="24"/>
        </w:rPr>
        <w:t>different age groups</w:t>
      </w:r>
      <w:r w:rsidR="00F616CB" w:rsidRPr="00F616CB">
        <w:rPr>
          <w:rFonts w:eastAsiaTheme="minorEastAsia"/>
          <w:sz w:val="24"/>
          <w:szCs w:val="24"/>
        </w:rPr>
        <w:t>.</w:t>
      </w:r>
    </w:p>
    <w:p w14:paraId="1F809A83" w14:textId="77777777" w:rsidR="00761D75" w:rsidRPr="00F616CB" w:rsidRDefault="00761D75" w:rsidP="0031553E">
      <w:pPr>
        <w:spacing w:line="360" w:lineRule="auto"/>
        <w:rPr>
          <w:rFonts w:eastAsiaTheme="minorEastAsia"/>
          <w:sz w:val="24"/>
          <w:szCs w:val="24"/>
          <w:lang w:val="en-US"/>
        </w:rPr>
      </w:pPr>
      <w:r>
        <w:rPr>
          <w:rFonts w:eastAsiaTheme="minorEastAsia"/>
          <w:sz w:val="24"/>
          <w:szCs w:val="24"/>
        </w:rPr>
        <w:t xml:space="preserve">We proceed with the One-Way ANOVA and define new hypotheses: </w:t>
      </w:r>
      <w:r>
        <w:rPr>
          <w:rFonts w:eastAsiaTheme="minorEastAsia"/>
          <w:sz w:val="24"/>
          <w:szCs w:val="24"/>
        </w:rPr>
        <w:br/>
      </w:r>
    </w:p>
    <w:tbl>
      <w:tblPr>
        <w:tblStyle w:val="TableGrid"/>
        <w:tblW w:w="0" w:type="auto"/>
        <w:tblLook w:val="04A0" w:firstRow="1" w:lastRow="0" w:firstColumn="1" w:lastColumn="0" w:noHBand="0" w:noVBand="1"/>
      </w:tblPr>
      <w:tblGrid>
        <w:gridCol w:w="9016"/>
      </w:tblGrid>
      <w:tr w:rsidR="00761D75" w:rsidRPr="009218C7" w14:paraId="5B2D4E43" w14:textId="77777777" w:rsidTr="0048736F">
        <w:tc>
          <w:tcPr>
            <w:tcW w:w="9016" w:type="dxa"/>
          </w:tcPr>
          <w:p w14:paraId="23B46903" w14:textId="77777777" w:rsidR="00761D75" w:rsidRPr="009218C7" w:rsidRDefault="00000000" w:rsidP="0031553E">
            <w:pPr>
              <w:spacing w:line="360" w:lineRule="auto"/>
              <w:rPr>
                <w:rFonts w:eastAsiaTheme="minorEastAsia"/>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535B24">
              <w:rPr>
                <w:rFonts w:eastAsiaTheme="minorEastAsia"/>
                <w:sz w:val="24"/>
                <w:szCs w:val="24"/>
              </w:rPr>
              <w:t xml:space="preserve">: </w:t>
            </w:r>
            <w:r w:rsidR="00535B24">
              <w:rPr>
                <w:lang w:val="en-US"/>
              </w:rPr>
              <w:t xml:space="preserve">Mean preference ratings for digital LEGO products are the same across the different </w:t>
            </w:r>
            <w:r w:rsidR="000B14C6">
              <w:rPr>
                <w:lang w:val="en-US"/>
              </w:rPr>
              <w:t>age groups of children</w:t>
            </w:r>
          </w:p>
        </w:tc>
      </w:tr>
      <w:tr w:rsidR="00761D75" w:rsidRPr="009218C7" w14:paraId="1544D2CA" w14:textId="77777777" w:rsidTr="0048736F">
        <w:tc>
          <w:tcPr>
            <w:tcW w:w="9016" w:type="dxa"/>
          </w:tcPr>
          <w:p w14:paraId="742046B0" w14:textId="77777777" w:rsidR="00761D75" w:rsidRPr="00C30C08" w:rsidRDefault="00000000" w:rsidP="0031553E">
            <w:pPr>
              <w:spacing w:line="360" w:lineRule="auto"/>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761D75">
              <w:rPr>
                <w:rFonts w:eastAsiaTheme="minorEastAsia"/>
                <w:sz w:val="24"/>
                <w:szCs w:val="24"/>
              </w:rPr>
              <w:t xml:space="preserve">: </w:t>
            </w:r>
            <w:r w:rsidR="00761D75">
              <w:rPr>
                <w:lang w:val="en-US"/>
              </w:rPr>
              <w:t xml:space="preserve"> </w:t>
            </w:r>
            <w:r w:rsidR="00FB5580">
              <w:rPr>
                <w:lang w:val="en-US"/>
              </w:rPr>
              <w:t xml:space="preserve">Mean preference ratings for digital LEGO products across the different </w:t>
            </w:r>
            <w:r w:rsidR="000B14C6">
              <w:rPr>
                <w:lang w:val="en-US"/>
              </w:rPr>
              <w:t>age groups of children</w:t>
            </w:r>
            <w:r w:rsidR="00FB5580">
              <w:rPr>
                <w:lang w:val="en-US"/>
              </w:rPr>
              <w:t xml:space="preserve"> are not equal.</w:t>
            </w:r>
          </w:p>
        </w:tc>
      </w:tr>
    </w:tbl>
    <w:p w14:paraId="0C5744CF" w14:textId="77777777" w:rsidR="00784C88" w:rsidRDefault="00784C88" w:rsidP="0031553E">
      <w:pPr>
        <w:spacing w:line="360" w:lineRule="auto"/>
        <w:rPr>
          <w:rFonts w:eastAsiaTheme="minorEastAsia"/>
          <w:sz w:val="24"/>
          <w:szCs w:val="24"/>
          <w:lang w:val="en-US"/>
        </w:rPr>
      </w:pPr>
    </w:p>
    <w:p w14:paraId="0AF7803C" w14:textId="77777777" w:rsidR="00CF5B1F" w:rsidRDefault="00CF5B1F" w:rsidP="0031553E">
      <w:pPr>
        <w:spacing w:line="360" w:lineRule="auto"/>
        <w:rPr>
          <w:rFonts w:eastAsiaTheme="minorEastAsia"/>
          <w:sz w:val="24"/>
          <w:szCs w:val="24"/>
          <w:lang w:val="en-US"/>
        </w:rPr>
      </w:pPr>
    </w:p>
    <w:tbl>
      <w:tblPr>
        <w:tblStyle w:val="TableGrid"/>
        <w:tblW w:w="0" w:type="auto"/>
        <w:tblLook w:val="04A0" w:firstRow="1" w:lastRow="0" w:firstColumn="1" w:lastColumn="0" w:noHBand="0" w:noVBand="1"/>
      </w:tblPr>
      <w:tblGrid>
        <w:gridCol w:w="1980"/>
        <w:gridCol w:w="1024"/>
        <w:gridCol w:w="1503"/>
        <w:gridCol w:w="1584"/>
        <w:gridCol w:w="1422"/>
        <w:gridCol w:w="1503"/>
      </w:tblGrid>
      <w:tr w:rsidR="00CF5B1F" w14:paraId="37198ECB" w14:textId="77777777" w:rsidTr="00EF6DF1">
        <w:tc>
          <w:tcPr>
            <w:tcW w:w="1980" w:type="dxa"/>
          </w:tcPr>
          <w:p w14:paraId="53FF38C4" w14:textId="77777777" w:rsidR="00CF5B1F" w:rsidRDefault="00CF5B1F" w:rsidP="0031553E">
            <w:pPr>
              <w:spacing w:line="360" w:lineRule="auto"/>
              <w:rPr>
                <w:rFonts w:eastAsiaTheme="minorEastAsia"/>
                <w:sz w:val="24"/>
                <w:szCs w:val="24"/>
                <w:lang w:val="en-US"/>
              </w:rPr>
            </w:pPr>
          </w:p>
        </w:tc>
        <w:tc>
          <w:tcPr>
            <w:tcW w:w="1024" w:type="dxa"/>
          </w:tcPr>
          <w:p w14:paraId="01318F2C" w14:textId="77777777" w:rsidR="00CF5B1F" w:rsidRDefault="00EF6DF1" w:rsidP="0031553E">
            <w:pPr>
              <w:spacing w:line="360" w:lineRule="auto"/>
              <w:jc w:val="center"/>
              <w:rPr>
                <w:rFonts w:eastAsiaTheme="minorEastAsia"/>
                <w:sz w:val="24"/>
                <w:szCs w:val="24"/>
                <w:lang w:val="en-US"/>
              </w:rPr>
            </w:pPr>
            <w:r>
              <w:rPr>
                <w:rFonts w:eastAsiaTheme="minorEastAsia"/>
                <w:sz w:val="24"/>
                <w:szCs w:val="24"/>
                <w:lang w:val="en-US"/>
              </w:rPr>
              <w:t>Sum of Squares</w:t>
            </w:r>
          </w:p>
        </w:tc>
        <w:tc>
          <w:tcPr>
            <w:tcW w:w="1503" w:type="dxa"/>
          </w:tcPr>
          <w:p w14:paraId="654E47E6" w14:textId="77777777" w:rsidR="00CF5B1F" w:rsidRDefault="00CF5B1F" w:rsidP="0031553E">
            <w:pPr>
              <w:spacing w:line="360" w:lineRule="auto"/>
              <w:jc w:val="center"/>
              <w:rPr>
                <w:rFonts w:eastAsiaTheme="minorEastAsia"/>
                <w:sz w:val="24"/>
                <w:szCs w:val="24"/>
                <w:lang w:val="en-US"/>
              </w:rPr>
            </w:pPr>
          </w:p>
          <w:p w14:paraId="07293640" w14:textId="77777777" w:rsidR="00EF6DF1" w:rsidRDefault="00EF6DF1" w:rsidP="0031553E">
            <w:pPr>
              <w:spacing w:line="360" w:lineRule="auto"/>
              <w:jc w:val="center"/>
              <w:rPr>
                <w:rFonts w:eastAsiaTheme="minorEastAsia"/>
                <w:sz w:val="24"/>
                <w:szCs w:val="24"/>
                <w:lang w:val="en-US"/>
              </w:rPr>
            </w:pPr>
            <w:r>
              <w:rPr>
                <w:rFonts w:eastAsiaTheme="minorEastAsia"/>
                <w:sz w:val="24"/>
                <w:szCs w:val="24"/>
                <w:lang w:val="en-US"/>
              </w:rPr>
              <w:t>df</w:t>
            </w:r>
          </w:p>
        </w:tc>
        <w:tc>
          <w:tcPr>
            <w:tcW w:w="1584" w:type="dxa"/>
          </w:tcPr>
          <w:p w14:paraId="5312DF36" w14:textId="77777777" w:rsidR="00CF5B1F" w:rsidRDefault="00CF5B1F" w:rsidP="0031553E">
            <w:pPr>
              <w:spacing w:line="360" w:lineRule="auto"/>
              <w:jc w:val="center"/>
              <w:rPr>
                <w:rFonts w:eastAsiaTheme="minorEastAsia"/>
                <w:sz w:val="24"/>
                <w:szCs w:val="24"/>
                <w:lang w:val="en-US"/>
              </w:rPr>
            </w:pPr>
          </w:p>
          <w:p w14:paraId="1609E9AB" w14:textId="77777777" w:rsidR="00EF6DF1" w:rsidRDefault="00EF6DF1" w:rsidP="0031553E">
            <w:pPr>
              <w:spacing w:line="360" w:lineRule="auto"/>
              <w:jc w:val="center"/>
              <w:rPr>
                <w:rFonts w:eastAsiaTheme="minorEastAsia"/>
                <w:sz w:val="24"/>
                <w:szCs w:val="24"/>
                <w:lang w:val="en-US"/>
              </w:rPr>
            </w:pPr>
            <w:r>
              <w:rPr>
                <w:rFonts w:eastAsiaTheme="minorEastAsia"/>
                <w:sz w:val="24"/>
                <w:szCs w:val="24"/>
                <w:lang w:val="en-US"/>
              </w:rPr>
              <w:t>Mean Square</w:t>
            </w:r>
          </w:p>
        </w:tc>
        <w:tc>
          <w:tcPr>
            <w:tcW w:w="1422" w:type="dxa"/>
          </w:tcPr>
          <w:p w14:paraId="155610CD" w14:textId="77777777" w:rsidR="00CF5B1F" w:rsidRDefault="00CF5B1F" w:rsidP="0031553E">
            <w:pPr>
              <w:spacing w:line="360" w:lineRule="auto"/>
              <w:jc w:val="center"/>
              <w:rPr>
                <w:rFonts w:eastAsiaTheme="minorEastAsia"/>
                <w:sz w:val="24"/>
                <w:szCs w:val="24"/>
                <w:lang w:val="en-US"/>
              </w:rPr>
            </w:pPr>
          </w:p>
          <w:p w14:paraId="21CF4D7C" w14:textId="77777777" w:rsidR="00EF6DF1" w:rsidRDefault="00EF6DF1" w:rsidP="0031553E">
            <w:pPr>
              <w:spacing w:line="360" w:lineRule="auto"/>
              <w:jc w:val="center"/>
              <w:rPr>
                <w:rFonts w:eastAsiaTheme="minorEastAsia"/>
                <w:sz w:val="24"/>
                <w:szCs w:val="24"/>
                <w:lang w:val="en-US"/>
              </w:rPr>
            </w:pPr>
            <w:r>
              <w:rPr>
                <w:rFonts w:eastAsiaTheme="minorEastAsia"/>
                <w:sz w:val="24"/>
                <w:szCs w:val="24"/>
                <w:lang w:val="en-US"/>
              </w:rPr>
              <w:t>F</w:t>
            </w:r>
          </w:p>
        </w:tc>
        <w:tc>
          <w:tcPr>
            <w:tcW w:w="1503" w:type="dxa"/>
          </w:tcPr>
          <w:p w14:paraId="28DC4CB0" w14:textId="77777777" w:rsidR="00CF5B1F" w:rsidRDefault="00CF5B1F" w:rsidP="0031553E">
            <w:pPr>
              <w:spacing w:line="360" w:lineRule="auto"/>
              <w:jc w:val="center"/>
              <w:rPr>
                <w:rFonts w:eastAsiaTheme="minorEastAsia"/>
                <w:sz w:val="24"/>
                <w:szCs w:val="24"/>
                <w:lang w:val="en-US"/>
              </w:rPr>
            </w:pPr>
          </w:p>
          <w:p w14:paraId="2676D015" w14:textId="77777777" w:rsidR="00EF6DF1" w:rsidRDefault="00EF6DF1" w:rsidP="0031553E">
            <w:pPr>
              <w:spacing w:line="360" w:lineRule="auto"/>
              <w:jc w:val="center"/>
              <w:rPr>
                <w:rFonts w:eastAsiaTheme="minorEastAsia"/>
                <w:sz w:val="24"/>
                <w:szCs w:val="24"/>
                <w:lang w:val="en-US"/>
              </w:rPr>
            </w:pPr>
            <w:r>
              <w:rPr>
                <w:rFonts w:eastAsiaTheme="minorEastAsia"/>
                <w:sz w:val="24"/>
                <w:szCs w:val="24"/>
                <w:lang w:val="en-US"/>
              </w:rPr>
              <w:t>Sig.</w:t>
            </w:r>
          </w:p>
        </w:tc>
      </w:tr>
      <w:tr w:rsidR="00CF5B1F" w14:paraId="160E3626" w14:textId="77777777" w:rsidTr="00EF6DF1">
        <w:tc>
          <w:tcPr>
            <w:tcW w:w="1980" w:type="dxa"/>
          </w:tcPr>
          <w:p w14:paraId="6A87E16D" w14:textId="77777777" w:rsidR="00CF5B1F" w:rsidRDefault="00EF6DF1" w:rsidP="0031553E">
            <w:pPr>
              <w:spacing w:line="360" w:lineRule="auto"/>
              <w:rPr>
                <w:rFonts w:eastAsiaTheme="minorEastAsia"/>
                <w:sz w:val="24"/>
                <w:szCs w:val="24"/>
                <w:lang w:val="en-US"/>
              </w:rPr>
            </w:pPr>
            <w:r>
              <w:rPr>
                <w:rFonts w:eastAsiaTheme="minorEastAsia"/>
                <w:sz w:val="24"/>
                <w:szCs w:val="24"/>
                <w:lang w:val="en-US"/>
              </w:rPr>
              <w:t>Between Groups</w:t>
            </w:r>
          </w:p>
        </w:tc>
        <w:tc>
          <w:tcPr>
            <w:tcW w:w="1024" w:type="dxa"/>
          </w:tcPr>
          <w:p w14:paraId="79E01113" w14:textId="77777777" w:rsidR="00CF5B1F" w:rsidRDefault="00CF5B1F" w:rsidP="0031553E">
            <w:pPr>
              <w:spacing w:line="360" w:lineRule="auto"/>
              <w:rPr>
                <w:rFonts w:eastAsiaTheme="minorEastAsia"/>
                <w:sz w:val="24"/>
                <w:szCs w:val="24"/>
                <w:lang w:val="en-US"/>
              </w:rPr>
            </w:pPr>
          </w:p>
        </w:tc>
        <w:tc>
          <w:tcPr>
            <w:tcW w:w="1503" w:type="dxa"/>
          </w:tcPr>
          <w:p w14:paraId="23FBF71F" w14:textId="77777777" w:rsidR="00CF5B1F" w:rsidRDefault="00CF5B1F" w:rsidP="0031553E">
            <w:pPr>
              <w:spacing w:line="360" w:lineRule="auto"/>
              <w:rPr>
                <w:rFonts w:eastAsiaTheme="minorEastAsia"/>
                <w:sz w:val="24"/>
                <w:szCs w:val="24"/>
                <w:lang w:val="en-US"/>
              </w:rPr>
            </w:pPr>
          </w:p>
        </w:tc>
        <w:tc>
          <w:tcPr>
            <w:tcW w:w="1584" w:type="dxa"/>
          </w:tcPr>
          <w:p w14:paraId="1444256C" w14:textId="77777777" w:rsidR="00CF5B1F" w:rsidRDefault="00CF5B1F" w:rsidP="0031553E">
            <w:pPr>
              <w:spacing w:line="360" w:lineRule="auto"/>
              <w:rPr>
                <w:rFonts w:eastAsiaTheme="minorEastAsia"/>
                <w:sz w:val="24"/>
                <w:szCs w:val="24"/>
                <w:lang w:val="en-US"/>
              </w:rPr>
            </w:pPr>
          </w:p>
        </w:tc>
        <w:tc>
          <w:tcPr>
            <w:tcW w:w="1422" w:type="dxa"/>
          </w:tcPr>
          <w:p w14:paraId="155C6CD0" w14:textId="77777777" w:rsidR="00CF5B1F" w:rsidRDefault="00CF5B1F" w:rsidP="0031553E">
            <w:pPr>
              <w:spacing w:line="360" w:lineRule="auto"/>
              <w:rPr>
                <w:rFonts w:eastAsiaTheme="minorEastAsia"/>
                <w:sz w:val="24"/>
                <w:szCs w:val="24"/>
                <w:lang w:val="en-US"/>
              </w:rPr>
            </w:pPr>
          </w:p>
        </w:tc>
        <w:tc>
          <w:tcPr>
            <w:tcW w:w="1503" w:type="dxa"/>
          </w:tcPr>
          <w:p w14:paraId="15C73378" w14:textId="77777777" w:rsidR="00CF5B1F" w:rsidRDefault="00CF5B1F" w:rsidP="0031553E">
            <w:pPr>
              <w:spacing w:line="360" w:lineRule="auto"/>
              <w:rPr>
                <w:rFonts w:eastAsiaTheme="minorEastAsia"/>
                <w:sz w:val="24"/>
                <w:szCs w:val="24"/>
                <w:lang w:val="en-US"/>
              </w:rPr>
            </w:pPr>
          </w:p>
        </w:tc>
      </w:tr>
      <w:tr w:rsidR="00CF5B1F" w14:paraId="41D9D7CE" w14:textId="77777777" w:rsidTr="00EF6DF1">
        <w:tc>
          <w:tcPr>
            <w:tcW w:w="1980" w:type="dxa"/>
          </w:tcPr>
          <w:p w14:paraId="3A400215" w14:textId="77777777" w:rsidR="00CF5B1F" w:rsidRDefault="00EF6DF1" w:rsidP="0031553E">
            <w:pPr>
              <w:spacing w:line="360" w:lineRule="auto"/>
              <w:rPr>
                <w:rFonts w:eastAsiaTheme="minorEastAsia"/>
                <w:sz w:val="24"/>
                <w:szCs w:val="24"/>
                <w:lang w:val="en-US"/>
              </w:rPr>
            </w:pPr>
            <w:r>
              <w:rPr>
                <w:rFonts w:eastAsiaTheme="minorEastAsia"/>
                <w:sz w:val="24"/>
                <w:szCs w:val="24"/>
                <w:lang w:val="en-US"/>
              </w:rPr>
              <w:t>Within Groups</w:t>
            </w:r>
          </w:p>
        </w:tc>
        <w:tc>
          <w:tcPr>
            <w:tcW w:w="1024" w:type="dxa"/>
          </w:tcPr>
          <w:p w14:paraId="449CB4E6" w14:textId="77777777" w:rsidR="00CF5B1F" w:rsidRDefault="00CF5B1F" w:rsidP="0031553E">
            <w:pPr>
              <w:spacing w:line="360" w:lineRule="auto"/>
              <w:rPr>
                <w:rFonts w:eastAsiaTheme="minorEastAsia"/>
                <w:sz w:val="24"/>
                <w:szCs w:val="24"/>
                <w:lang w:val="en-US"/>
              </w:rPr>
            </w:pPr>
          </w:p>
        </w:tc>
        <w:tc>
          <w:tcPr>
            <w:tcW w:w="1503" w:type="dxa"/>
          </w:tcPr>
          <w:p w14:paraId="4AD4AA27" w14:textId="77777777" w:rsidR="00CF5B1F" w:rsidRDefault="00CF5B1F" w:rsidP="0031553E">
            <w:pPr>
              <w:spacing w:line="360" w:lineRule="auto"/>
              <w:rPr>
                <w:rFonts w:eastAsiaTheme="minorEastAsia"/>
                <w:sz w:val="24"/>
                <w:szCs w:val="24"/>
                <w:lang w:val="en-US"/>
              </w:rPr>
            </w:pPr>
          </w:p>
        </w:tc>
        <w:tc>
          <w:tcPr>
            <w:tcW w:w="1584" w:type="dxa"/>
          </w:tcPr>
          <w:p w14:paraId="5B9088C3" w14:textId="77777777" w:rsidR="00CF5B1F" w:rsidRDefault="00CF5B1F" w:rsidP="0031553E">
            <w:pPr>
              <w:spacing w:line="360" w:lineRule="auto"/>
              <w:rPr>
                <w:rFonts w:eastAsiaTheme="minorEastAsia"/>
                <w:sz w:val="24"/>
                <w:szCs w:val="24"/>
                <w:lang w:val="en-US"/>
              </w:rPr>
            </w:pPr>
          </w:p>
        </w:tc>
        <w:tc>
          <w:tcPr>
            <w:tcW w:w="1422" w:type="dxa"/>
          </w:tcPr>
          <w:p w14:paraId="52DB7E93" w14:textId="77777777" w:rsidR="00CF5B1F" w:rsidRDefault="00CF5B1F" w:rsidP="0031553E">
            <w:pPr>
              <w:spacing w:line="360" w:lineRule="auto"/>
              <w:rPr>
                <w:rFonts w:eastAsiaTheme="minorEastAsia"/>
                <w:sz w:val="24"/>
                <w:szCs w:val="24"/>
                <w:lang w:val="en-US"/>
              </w:rPr>
            </w:pPr>
          </w:p>
        </w:tc>
        <w:tc>
          <w:tcPr>
            <w:tcW w:w="1503" w:type="dxa"/>
          </w:tcPr>
          <w:p w14:paraId="4993B028" w14:textId="77777777" w:rsidR="00CF5B1F" w:rsidRDefault="00CF5B1F" w:rsidP="0031553E">
            <w:pPr>
              <w:spacing w:line="360" w:lineRule="auto"/>
              <w:rPr>
                <w:rFonts w:eastAsiaTheme="minorEastAsia"/>
                <w:sz w:val="24"/>
                <w:szCs w:val="24"/>
                <w:lang w:val="en-US"/>
              </w:rPr>
            </w:pPr>
          </w:p>
        </w:tc>
      </w:tr>
      <w:tr w:rsidR="00CF5B1F" w14:paraId="42C0145C" w14:textId="77777777" w:rsidTr="00EF6DF1">
        <w:tc>
          <w:tcPr>
            <w:tcW w:w="1980" w:type="dxa"/>
          </w:tcPr>
          <w:p w14:paraId="5D38DB8A" w14:textId="77777777" w:rsidR="00CF5B1F" w:rsidRDefault="00EF6DF1" w:rsidP="0031553E">
            <w:pPr>
              <w:spacing w:line="360" w:lineRule="auto"/>
              <w:rPr>
                <w:rFonts w:eastAsiaTheme="minorEastAsia"/>
                <w:sz w:val="24"/>
                <w:szCs w:val="24"/>
                <w:lang w:val="en-US"/>
              </w:rPr>
            </w:pPr>
            <w:r>
              <w:rPr>
                <w:rFonts w:eastAsiaTheme="minorEastAsia"/>
                <w:sz w:val="24"/>
                <w:szCs w:val="24"/>
                <w:lang w:val="en-US"/>
              </w:rPr>
              <w:t>Total</w:t>
            </w:r>
          </w:p>
        </w:tc>
        <w:tc>
          <w:tcPr>
            <w:tcW w:w="1024" w:type="dxa"/>
          </w:tcPr>
          <w:p w14:paraId="694B37F0" w14:textId="77777777" w:rsidR="00CF5B1F" w:rsidRDefault="00CF5B1F" w:rsidP="0031553E">
            <w:pPr>
              <w:spacing w:line="360" w:lineRule="auto"/>
              <w:rPr>
                <w:rFonts w:eastAsiaTheme="minorEastAsia"/>
                <w:sz w:val="24"/>
                <w:szCs w:val="24"/>
                <w:lang w:val="en-US"/>
              </w:rPr>
            </w:pPr>
          </w:p>
        </w:tc>
        <w:tc>
          <w:tcPr>
            <w:tcW w:w="1503" w:type="dxa"/>
          </w:tcPr>
          <w:p w14:paraId="05ADE73B" w14:textId="77777777" w:rsidR="00CF5B1F" w:rsidRDefault="00CF5B1F" w:rsidP="0031553E">
            <w:pPr>
              <w:spacing w:line="360" w:lineRule="auto"/>
              <w:rPr>
                <w:rFonts w:eastAsiaTheme="minorEastAsia"/>
                <w:sz w:val="24"/>
                <w:szCs w:val="24"/>
                <w:lang w:val="en-US"/>
              </w:rPr>
            </w:pPr>
          </w:p>
        </w:tc>
        <w:tc>
          <w:tcPr>
            <w:tcW w:w="1584" w:type="dxa"/>
          </w:tcPr>
          <w:p w14:paraId="7B8C6B44" w14:textId="77777777" w:rsidR="00CF5B1F" w:rsidRDefault="00CF5B1F" w:rsidP="0031553E">
            <w:pPr>
              <w:spacing w:line="360" w:lineRule="auto"/>
              <w:rPr>
                <w:rFonts w:eastAsiaTheme="minorEastAsia"/>
                <w:sz w:val="24"/>
                <w:szCs w:val="24"/>
                <w:lang w:val="en-US"/>
              </w:rPr>
            </w:pPr>
          </w:p>
        </w:tc>
        <w:tc>
          <w:tcPr>
            <w:tcW w:w="1422" w:type="dxa"/>
          </w:tcPr>
          <w:p w14:paraId="54FC0FAE" w14:textId="77777777" w:rsidR="00CF5B1F" w:rsidRDefault="00CF5B1F" w:rsidP="0031553E">
            <w:pPr>
              <w:spacing w:line="360" w:lineRule="auto"/>
              <w:rPr>
                <w:rFonts w:eastAsiaTheme="minorEastAsia"/>
                <w:sz w:val="24"/>
                <w:szCs w:val="24"/>
                <w:lang w:val="en-US"/>
              </w:rPr>
            </w:pPr>
          </w:p>
        </w:tc>
        <w:tc>
          <w:tcPr>
            <w:tcW w:w="1503" w:type="dxa"/>
          </w:tcPr>
          <w:p w14:paraId="64F26957" w14:textId="77777777" w:rsidR="00CF5B1F" w:rsidRDefault="00CF5B1F" w:rsidP="0031553E">
            <w:pPr>
              <w:spacing w:line="360" w:lineRule="auto"/>
              <w:rPr>
                <w:rFonts w:eastAsiaTheme="minorEastAsia"/>
                <w:sz w:val="24"/>
                <w:szCs w:val="24"/>
                <w:lang w:val="en-US"/>
              </w:rPr>
            </w:pPr>
          </w:p>
        </w:tc>
      </w:tr>
    </w:tbl>
    <w:p w14:paraId="5DD9DA86" w14:textId="77777777" w:rsidR="00FB5580" w:rsidRDefault="0098367A" w:rsidP="0031553E">
      <w:pPr>
        <w:spacing w:line="360" w:lineRule="auto"/>
        <w:rPr>
          <w:rFonts w:eastAsiaTheme="minorEastAsia"/>
          <w:sz w:val="24"/>
          <w:szCs w:val="24"/>
          <w:lang w:val="en-US"/>
        </w:rPr>
      </w:pPr>
      <w:r>
        <w:rPr>
          <w:rFonts w:eastAsiaTheme="minorEastAsia"/>
          <w:sz w:val="24"/>
          <w:szCs w:val="24"/>
          <w:lang w:val="en-US"/>
        </w:rPr>
        <w:t xml:space="preserve"> </w:t>
      </w:r>
    </w:p>
    <w:p w14:paraId="09A11D00" w14:textId="77777777" w:rsidR="00856C02" w:rsidRDefault="0098367A" w:rsidP="0031553E">
      <w:pPr>
        <w:spacing w:line="360" w:lineRule="auto"/>
        <w:rPr>
          <w:rFonts w:eastAsiaTheme="minorEastAsia"/>
          <w:sz w:val="24"/>
          <w:szCs w:val="24"/>
        </w:rPr>
      </w:pPr>
      <w:r>
        <w:rPr>
          <w:rFonts w:eastAsiaTheme="minorEastAsia"/>
          <w:sz w:val="24"/>
          <w:szCs w:val="24"/>
          <w:lang w:val="en-US"/>
        </w:rPr>
        <w:t xml:space="preserve">Testing at a 5% significance level, we reject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856C02">
        <w:rPr>
          <w:rFonts w:eastAsiaTheme="minorEastAsia"/>
          <w:sz w:val="24"/>
          <w:szCs w:val="24"/>
        </w:rPr>
        <w:t xml:space="preserve"> if p-value&lt;0.05. </w:t>
      </w:r>
    </w:p>
    <w:p w14:paraId="04E24612" w14:textId="77777777" w:rsidR="00856C02" w:rsidRPr="00856C02" w:rsidRDefault="00856C02" w:rsidP="0031553E">
      <w:pPr>
        <w:spacing w:line="360" w:lineRule="auto"/>
        <w:rPr>
          <w:rFonts w:eastAsiaTheme="minorEastAsia"/>
          <w:sz w:val="24"/>
          <w:szCs w:val="24"/>
        </w:rPr>
      </w:pPr>
      <w:r>
        <w:rPr>
          <w:rFonts w:eastAsiaTheme="minorEastAsia"/>
          <w:sz w:val="24"/>
          <w:szCs w:val="24"/>
        </w:rPr>
        <w:t xml:space="preserve">If p-value&lt;0.05, we reject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eastAsiaTheme="minorEastAsia"/>
          <w:sz w:val="24"/>
          <w:szCs w:val="24"/>
        </w:rPr>
        <w:t xml:space="preserve"> and conclude that </w:t>
      </w:r>
      <w:r w:rsidR="00B111A6">
        <w:rPr>
          <w:rFonts w:eastAsiaTheme="minorEastAsia"/>
          <w:sz w:val="24"/>
          <w:szCs w:val="24"/>
        </w:rPr>
        <w:t>the mean preference rating</w:t>
      </w:r>
      <w:r w:rsidR="00FE0B65">
        <w:rPr>
          <w:rFonts w:eastAsiaTheme="minorEastAsia"/>
          <w:sz w:val="24"/>
          <w:szCs w:val="24"/>
        </w:rPr>
        <w:t xml:space="preserve"> for digital LEGO products</w:t>
      </w:r>
      <w:r w:rsidR="00B111A6">
        <w:rPr>
          <w:rFonts w:eastAsiaTheme="minorEastAsia"/>
          <w:sz w:val="24"/>
          <w:szCs w:val="24"/>
        </w:rPr>
        <w:t xml:space="preserve"> is</w:t>
      </w:r>
      <w:r w:rsidR="00E34490">
        <w:rPr>
          <w:rFonts w:eastAsiaTheme="minorEastAsia"/>
          <w:sz w:val="24"/>
          <w:szCs w:val="24"/>
        </w:rPr>
        <w:t xml:space="preserve"> significantly</w:t>
      </w:r>
      <w:r w:rsidR="00B111A6">
        <w:rPr>
          <w:rFonts w:eastAsiaTheme="minorEastAsia"/>
          <w:sz w:val="24"/>
          <w:szCs w:val="24"/>
        </w:rPr>
        <w:t xml:space="preserve"> </w:t>
      </w:r>
      <w:r w:rsidR="00E34490">
        <w:rPr>
          <w:rFonts w:eastAsiaTheme="minorEastAsia"/>
          <w:sz w:val="24"/>
          <w:szCs w:val="24"/>
        </w:rPr>
        <w:t>different for at least one</w:t>
      </w:r>
      <w:r w:rsidR="00730491">
        <w:rPr>
          <w:rFonts w:eastAsiaTheme="minorEastAsia"/>
          <w:sz w:val="24"/>
          <w:szCs w:val="24"/>
        </w:rPr>
        <w:t xml:space="preserve"> age group</w:t>
      </w:r>
      <w:r w:rsidR="00E34490">
        <w:rPr>
          <w:rFonts w:eastAsiaTheme="minorEastAsia"/>
          <w:sz w:val="24"/>
          <w:szCs w:val="24"/>
        </w:rPr>
        <w:t xml:space="preserve">. This means that </w:t>
      </w:r>
      <w:r w:rsidR="00607B7A">
        <w:rPr>
          <w:rFonts w:eastAsiaTheme="minorEastAsia"/>
          <w:sz w:val="24"/>
          <w:szCs w:val="24"/>
        </w:rPr>
        <w:t xml:space="preserve">preference for Digital LEGO product varies according to the age group of a child. </w:t>
      </w:r>
    </w:p>
    <w:p w14:paraId="77A6D56F" w14:textId="77777777" w:rsidR="00784C88" w:rsidRDefault="00784C88" w:rsidP="0031553E">
      <w:pPr>
        <w:spacing w:line="360" w:lineRule="auto"/>
        <w:rPr>
          <w:rFonts w:eastAsiaTheme="minorEastAsia"/>
          <w:b/>
          <w:bCs/>
          <w:sz w:val="24"/>
          <w:szCs w:val="24"/>
          <w:lang w:val="en-US"/>
        </w:rPr>
      </w:pPr>
    </w:p>
    <w:p w14:paraId="56570CAB" w14:textId="77777777" w:rsidR="00981254" w:rsidRPr="00784C88" w:rsidRDefault="002949DC" w:rsidP="0031553E">
      <w:pPr>
        <w:spacing w:line="360" w:lineRule="auto"/>
        <w:rPr>
          <w:rFonts w:eastAsiaTheme="minorEastAsia"/>
          <w:sz w:val="24"/>
          <w:szCs w:val="24"/>
          <w:lang w:val="en-US"/>
        </w:rPr>
      </w:pPr>
      <w:r w:rsidRPr="002949DC">
        <w:rPr>
          <w:rFonts w:eastAsiaTheme="minorEastAsia"/>
          <w:b/>
          <w:bCs/>
          <w:sz w:val="24"/>
          <w:szCs w:val="24"/>
          <w:lang w:val="en-US"/>
        </w:rPr>
        <w:t>RO2.2: Paired t-test</w:t>
      </w:r>
      <w:r w:rsidR="00FF6E8B">
        <w:rPr>
          <w:rFonts w:eastAsiaTheme="minorEastAsia"/>
          <w:b/>
          <w:bCs/>
          <w:sz w:val="24"/>
          <w:szCs w:val="24"/>
          <w:lang w:val="en-US"/>
        </w:rPr>
        <w:t xml:space="preserve"> </w:t>
      </w:r>
    </w:p>
    <w:p w14:paraId="648DD403" w14:textId="77777777" w:rsidR="002949DC" w:rsidRDefault="002949DC" w:rsidP="0031553E">
      <w:pPr>
        <w:spacing w:line="360" w:lineRule="auto"/>
        <w:rPr>
          <w:rFonts w:eastAsiaTheme="minorEastAsia"/>
          <w:sz w:val="24"/>
          <w:szCs w:val="24"/>
          <w:lang w:val="en-US"/>
        </w:rPr>
      </w:pPr>
      <w:r>
        <w:rPr>
          <w:rFonts w:eastAsiaTheme="minorEastAsia"/>
          <w:sz w:val="24"/>
          <w:szCs w:val="24"/>
          <w:lang w:val="en-US"/>
        </w:rPr>
        <w:t>We</w:t>
      </w:r>
      <w:r w:rsidR="00261ACB">
        <w:rPr>
          <w:rFonts w:eastAsiaTheme="minorEastAsia"/>
          <w:sz w:val="24"/>
          <w:szCs w:val="24"/>
          <w:lang w:val="en-US"/>
        </w:rPr>
        <w:t xml:space="preserve"> first</w:t>
      </w:r>
      <w:r>
        <w:rPr>
          <w:rFonts w:eastAsiaTheme="minorEastAsia"/>
          <w:sz w:val="24"/>
          <w:szCs w:val="24"/>
          <w:lang w:val="en-US"/>
        </w:rPr>
        <w:t xml:space="preserve"> </w:t>
      </w:r>
      <w:r w:rsidR="00261ACB">
        <w:rPr>
          <w:rFonts w:eastAsiaTheme="minorEastAsia"/>
          <w:sz w:val="24"/>
          <w:szCs w:val="24"/>
          <w:lang w:val="en-US"/>
        </w:rPr>
        <w:t>conduct</w:t>
      </w:r>
      <w:r w:rsidR="00D05EB6">
        <w:rPr>
          <w:rFonts w:eastAsiaTheme="minorEastAsia"/>
          <w:sz w:val="24"/>
          <w:szCs w:val="24"/>
          <w:lang w:val="en-US"/>
        </w:rPr>
        <w:t xml:space="preserve"> focus groups</w:t>
      </w:r>
      <w:r w:rsidR="00245854">
        <w:rPr>
          <w:rFonts w:eastAsiaTheme="minorEastAsia"/>
          <w:sz w:val="24"/>
          <w:szCs w:val="24"/>
          <w:lang w:val="en-US"/>
        </w:rPr>
        <w:t xml:space="preserve"> </w:t>
      </w:r>
      <w:r w:rsidR="00D070C8">
        <w:rPr>
          <w:rFonts w:eastAsiaTheme="minorEastAsia"/>
          <w:sz w:val="24"/>
          <w:szCs w:val="24"/>
          <w:lang w:val="en-US"/>
        </w:rPr>
        <w:t xml:space="preserve">to </w:t>
      </w:r>
      <w:r w:rsidR="00245854">
        <w:rPr>
          <w:rFonts w:eastAsiaTheme="minorEastAsia"/>
          <w:sz w:val="24"/>
          <w:szCs w:val="24"/>
          <w:lang w:val="en-US"/>
        </w:rPr>
        <w:t>fulfil RO 2.1</w:t>
      </w:r>
      <w:r w:rsidR="00D46214">
        <w:rPr>
          <w:rFonts w:eastAsiaTheme="minorEastAsia"/>
          <w:sz w:val="24"/>
          <w:szCs w:val="24"/>
          <w:lang w:val="en-US"/>
        </w:rPr>
        <w:t>,</w:t>
      </w:r>
      <w:r w:rsidR="00D05EB6">
        <w:rPr>
          <w:rFonts w:eastAsiaTheme="minorEastAsia"/>
          <w:sz w:val="24"/>
          <w:szCs w:val="24"/>
          <w:lang w:val="en-US"/>
        </w:rPr>
        <w:t xml:space="preserve"> in order to note their concerns regarding the different marketing strategies and then </w:t>
      </w:r>
      <w:r w:rsidR="00261ACB">
        <w:rPr>
          <w:rFonts w:eastAsiaTheme="minorEastAsia"/>
          <w:sz w:val="24"/>
          <w:szCs w:val="24"/>
          <w:lang w:val="en-US"/>
        </w:rPr>
        <w:t>implement the</w:t>
      </w:r>
      <w:r w:rsidR="00D05EB6">
        <w:rPr>
          <w:rFonts w:eastAsiaTheme="minorEastAsia"/>
          <w:sz w:val="24"/>
          <w:szCs w:val="24"/>
          <w:lang w:val="en-US"/>
        </w:rPr>
        <w:t xml:space="preserve"> most suitable marketing strategy moving forward.</w:t>
      </w:r>
      <w:r w:rsidR="009E2316">
        <w:rPr>
          <w:rFonts w:eastAsiaTheme="minorEastAsia"/>
          <w:sz w:val="24"/>
          <w:szCs w:val="24"/>
          <w:lang w:val="en-US"/>
        </w:rPr>
        <w:t xml:space="preserve"> </w:t>
      </w:r>
    </w:p>
    <w:p w14:paraId="300B5367" w14:textId="77777777" w:rsidR="0011692A" w:rsidRDefault="00F35405" w:rsidP="0031553E">
      <w:pPr>
        <w:spacing w:line="360" w:lineRule="auto"/>
        <w:rPr>
          <w:rFonts w:eastAsiaTheme="minorEastAsia"/>
          <w:sz w:val="24"/>
          <w:szCs w:val="24"/>
          <w:lang w:val="en-US"/>
        </w:rPr>
      </w:pPr>
      <w:r>
        <w:rPr>
          <w:rFonts w:eastAsiaTheme="minorEastAsia"/>
          <w:sz w:val="24"/>
          <w:szCs w:val="24"/>
          <w:lang w:val="en-US"/>
        </w:rPr>
        <w:t xml:space="preserve">We define our hypotheses: </w:t>
      </w:r>
    </w:p>
    <w:tbl>
      <w:tblPr>
        <w:tblStyle w:val="TableGrid"/>
        <w:tblW w:w="0" w:type="auto"/>
        <w:tblLook w:val="04A0" w:firstRow="1" w:lastRow="0" w:firstColumn="1" w:lastColumn="0" w:noHBand="0" w:noVBand="1"/>
      </w:tblPr>
      <w:tblGrid>
        <w:gridCol w:w="9016"/>
      </w:tblGrid>
      <w:tr w:rsidR="00D22C61" w14:paraId="281C7422" w14:textId="77777777" w:rsidTr="00D22C61">
        <w:tc>
          <w:tcPr>
            <w:tcW w:w="9016" w:type="dxa"/>
          </w:tcPr>
          <w:p w14:paraId="3D8B67DE" w14:textId="77777777" w:rsidR="00D22C61" w:rsidRDefault="00000000" w:rsidP="0031553E">
            <w:pPr>
              <w:spacing w:line="360" w:lineRule="auto"/>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D22C61">
              <w:rPr>
                <w:rFonts w:eastAsiaTheme="minorEastAsia"/>
                <w:sz w:val="24"/>
                <w:szCs w:val="24"/>
              </w:rPr>
              <w:t xml:space="preserve">: The </w:t>
            </w:r>
            <w:r w:rsidR="00142DB8">
              <w:rPr>
                <w:rFonts w:eastAsiaTheme="minorEastAsia"/>
                <w:sz w:val="24"/>
                <w:szCs w:val="24"/>
              </w:rPr>
              <w:t xml:space="preserve">implementation of the marketing strategy </w:t>
            </w:r>
            <w:r w:rsidR="00080490">
              <w:rPr>
                <w:rFonts w:eastAsiaTheme="minorEastAsia"/>
                <w:sz w:val="24"/>
                <w:szCs w:val="24"/>
              </w:rPr>
              <w:t xml:space="preserve">has no effect on the consumers awareness of our initiative. </w:t>
            </w:r>
          </w:p>
        </w:tc>
      </w:tr>
      <w:tr w:rsidR="00D22C61" w14:paraId="269CE62E" w14:textId="77777777" w:rsidTr="00D22C61">
        <w:tc>
          <w:tcPr>
            <w:tcW w:w="9016" w:type="dxa"/>
          </w:tcPr>
          <w:p w14:paraId="66A016F0" w14:textId="77777777" w:rsidR="00D22C61" w:rsidRDefault="00000000" w:rsidP="0031553E">
            <w:pPr>
              <w:spacing w:line="360" w:lineRule="auto"/>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D22C61">
              <w:rPr>
                <w:rFonts w:eastAsiaTheme="minorEastAsia"/>
                <w:sz w:val="24"/>
                <w:szCs w:val="24"/>
              </w:rPr>
              <w:t>:</w:t>
            </w:r>
            <w:r w:rsidR="00080490">
              <w:rPr>
                <w:rFonts w:eastAsiaTheme="minorEastAsia"/>
                <w:sz w:val="24"/>
                <w:szCs w:val="24"/>
              </w:rPr>
              <w:t xml:space="preserve"> The </w:t>
            </w:r>
            <w:r w:rsidR="009047DB">
              <w:rPr>
                <w:rFonts w:eastAsiaTheme="minorEastAsia"/>
                <w:sz w:val="24"/>
                <w:szCs w:val="24"/>
              </w:rPr>
              <w:t xml:space="preserve">implementation of </w:t>
            </w:r>
            <w:r w:rsidR="00142DB8">
              <w:rPr>
                <w:rFonts w:eastAsiaTheme="minorEastAsia"/>
                <w:sz w:val="24"/>
                <w:szCs w:val="24"/>
              </w:rPr>
              <w:t>the marketing strategy</w:t>
            </w:r>
            <w:r w:rsidR="00080490">
              <w:rPr>
                <w:rFonts w:eastAsiaTheme="minorEastAsia"/>
                <w:sz w:val="24"/>
                <w:szCs w:val="24"/>
              </w:rPr>
              <w:t xml:space="preserve"> </w:t>
            </w:r>
            <w:r w:rsidR="00142DB8">
              <w:rPr>
                <w:rFonts w:eastAsiaTheme="minorEastAsia"/>
                <w:sz w:val="24"/>
                <w:szCs w:val="24"/>
              </w:rPr>
              <w:t>has</w:t>
            </w:r>
            <w:r w:rsidR="009047DB">
              <w:rPr>
                <w:rFonts w:eastAsiaTheme="minorEastAsia"/>
                <w:sz w:val="24"/>
                <w:szCs w:val="24"/>
              </w:rPr>
              <w:t xml:space="preserve"> an</w:t>
            </w:r>
            <w:r w:rsidR="00080490">
              <w:rPr>
                <w:rFonts w:eastAsiaTheme="minorEastAsia"/>
                <w:sz w:val="24"/>
                <w:szCs w:val="24"/>
              </w:rPr>
              <w:t xml:space="preserve"> </w:t>
            </w:r>
            <w:r w:rsidR="00213558">
              <w:rPr>
                <w:rFonts w:eastAsiaTheme="minorEastAsia"/>
                <w:sz w:val="24"/>
                <w:szCs w:val="24"/>
              </w:rPr>
              <w:t>effect</w:t>
            </w:r>
            <w:r w:rsidR="00080490">
              <w:rPr>
                <w:rFonts w:eastAsiaTheme="minorEastAsia"/>
                <w:sz w:val="24"/>
                <w:szCs w:val="24"/>
              </w:rPr>
              <w:t xml:space="preserve"> on the consumers awareness of our initiative </w:t>
            </w:r>
          </w:p>
        </w:tc>
      </w:tr>
      <w:tr w:rsidR="00D22C61" w14:paraId="20021496" w14:textId="77777777" w:rsidTr="00D22C61">
        <w:tc>
          <w:tcPr>
            <w:tcW w:w="9016" w:type="dxa"/>
          </w:tcPr>
          <w:p w14:paraId="6C374940" w14:textId="77777777" w:rsidR="00D22C61" w:rsidRDefault="00D22C61" w:rsidP="0031553E">
            <w:pPr>
              <w:spacing w:line="360" w:lineRule="auto"/>
              <w:rPr>
                <w:rFonts w:eastAsiaTheme="minorEastAsia"/>
                <w:sz w:val="24"/>
                <w:szCs w:val="24"/>
                <w:lang w:val="en-US"/>
              </w:rPr>
            </w:pPr>
            <w:r>
              <w:rPr>
                <w:rFonts w:eastAsiaTheme="minorEastAsia"/>
                <w:sz w:val="24"/>
                <w:szCs w:val="24"/>
                <w:lang w:val="en-US"/>
              </w:rPr>
              <w:t xml:space="preserve">X: </w:t>
            </w:r>
            <w:r w:rsidR="009047DB">
              <w:rPr>
                <w:rFonts w:eastAsiaTheme="minorEastAsia"/>
                <w:sz w:val="24"/>
                <w:szCs w:val="24"/>
                <w:lang w:val="en-US"/>
              </w:rPr>
              <w:t xml:space="preserve">Mean </w:t>
            </w:r>
            <w:r w:rsidR="00755A7C">
              <w:rPr>
                <w:rFonts w:eastAsiaTheme="minorEastAsia"/>
                <w:sz w:val="24"/>
                <w:szCs w:val="24"/>
                <w:lang w:val="en-US"/>
              </w:rPr>
              <w:t>consumer awareness scores</w:t>
            </w:r>
            <w:r w:rsidR="005B2976">
              <w:rPr>
                <w:rFonts w:eastAsiaTheme="minorEastAsia"/>
                <w:sz w:val="24"/>
                <w:szCs w:val="24"/>
                <w:lang w:val="en-US"/>
              </w:rPr>
              <w:t xml:space="preserve"> before and after the marketing strategy has been implemented</w:t>
            </w:r>
          </w:p>
        </w:tc>
      </w:tr>
    </w:tbl>
    <w:p w14:paraId="0ADC8D8C" w14:textId="77777777" w:rsidR="00F35405" w:rsidRDefault="00F35405" w:rsidP="0031553E">
      <w:pPr>
        <w:spacing w:line="360" w:lineRule="auto"/>
        <w:rPr>
          <w:rFonts w:eastAsiaTheme="minorEastAsia"/>
          <w:sz w:val="24"/>
          <w:szCs w:val="24"/>
          <w:lang w:val="en-US"/>
        </w:rPr>
      </w:pPr>
    </w:p>
    <w:p w14:paraId="4A2ED92C" w14:textId="77777777" w:rsidR="002871B8" w:rsidRDefault="005B2976" w:rsidP="0031553E">
      <w:pPr>
        <w:spacing w:line="360" w:lineRule="auto"/>
        <w:rPr>
          <w:rFonts w:eastAsiaTheme="minorEastAsia"/>
          <w:sz w:val="24"/>
          <w:szCs w:val="24"/>
          <w:lang w:val="en-US"/>
        </w:rPr>
      </w:pPr>
      <w:r>
        <w:rPr>
          <w:rFonts w:eastAsiaTheme="minorEastAsia"/>
          <w:sz w:val="24"/>
          <w:szCs w:val="24"/>
          <w:lang w:val="en-US"/>
        </w:rPr>
        <w:t xml:space="preserve">We will conduct </w:t>
      </w:r>
      <w:r w:rsidR="00F25C14">
        <w:rPr>
          <w:rFonts w:eastAsiaTheme="minorEastAsia"/>
          <w:sz w:val="24"/>
          <w:szCs w:val="24"/>
          <w:lang w:val="en-US"/>
        </w:rPr>
        <w:t xml:space="preserve">a paired t-test to determine whether the marketing strategy that we implemented has been successful. We obtain consumers awareness scores about our initiative </w:t>
      </w:r>
      <w:r w:rsidR="006A11D3">
        <w:rPr>
          <w:rFonts w:eastAsiaTheme="minorEastAsia"/>
          <w:sz w:val="24"/>
          <w:szCs w:val="24"/>
          <w:lang w:val="en-US"/>
        </w:rPr>
        <w:t xml:space="preserve">before and after we have implemented the strategy. We make use of Causal Research design and apply </w:t>
      </w:r>
      <w:r w:rsidR="003675E8">
        <w:rPr>
          <w:rFonts w:eastAsiaTheme="minorEastAsia"/>
          <w:sz w:val="24"/>
          <w:szCs w:val="24"/>
          <w:lang w:val="en-US"/>
        </w:rPr>
        <w:t>the ‘Pre-Test, Post-Test control group design’ in ord</w:t>
      </w:r>
      <w:r w:rsidR="000F71D1">
        <w:rPr>
          <w:rFonts w:eastAsiaTheme="minorEastAsia"/>
          <w:sz w:val="24"/>
          <w:szCs w:val="24"/>
          <w:lang w:val="en-US"/>
        </w:rPr>
        <w:t>er to effectively determine the</w:t>
      </w:r>
      <w:r w:rsidR="006B2499">
        <w:rPr>
          <w:rFonts w:eastAsiaTheme="minorEastAsia"/>
          <w:sz w:val="24"/>
          <w:szCs w:val="24"/>
          <w:lang w:val="en-US"/>
        </w:rPr>
        <w:t xml:space="preserve"> effect</w:t>
      </w:r>
      <w:r w:rsidR="001D1517">
        <w:rPr>
          <w:rFonts w:eastAsiaTheme="minorEastAsia"/>
          <w:sz w:val="24"/>
          <w:szCs w:val="24"/>
          <w:lang w:val="en-US"/>
        </w:rPr>
        <w:t>, if any,</w:t>
      </w:r>
      <w:r w:rsidR="000F71D1">
        <w:rPr>
          <w:rFonts w:eastAsiaTheme="minorEastAsia"/>
          <w:sz w:val="24"/>
          <w:szCs w:val="24"/>
          <w:lang w:val="en-US"/>
        </w:rPr>
        <w:t xml:space="preserve"> </w:t>
      </w:r>
      <w:r w:rsidR="006B2499">
        <w:rPr>
          <w:rFonts w:eastAsiaTheme="minorEastAsia"/>
          <w:sz w:val="24"/>
          <w:szCs w:val="24"/>
          <w:lang w:val="en-US"/>
        </w:rPr>
        <w:t>that the marketing strategy has</w:t>
      </w:r>
      <w:r w:rsidR="000F71D1">
        <w:rPr>
          <w:rFonts w:eastAsiaTheme="minorEastAsia"/>
          <w:sz w:val="24"/>
          <w:szCs w:val="24"/>
          <w:lang w:val="en-US"/>
        </w:rPr>
        <w:t xml:space="preserve"> </w:t>
      </w:r>
      <w:r w:rsidR="006B2499">
        <w:rPr>
          <w:rFonts w:eastAsiaTheme="minorEastAsia"/>
          <w:sz w:val="24"/>
          <w:szCs w:val="24"/>
          <w:lang w:val="en-US"/>
        </w:rPr>
        <w:t xml:space="preserve">on </w:t>
      </w:r>
      <w:r w:rsidR="000F71D1">
        <w:rPr>
          <w:rFonts w:eastAsiaTheme="minorEastAsia"/>
          <w:sz w:val="24"/>
          <w:szCs w:val="24"/>
          <w:lang w:val="en-US"/>
        </w:rPr>
        <w:t>co</w:t>
      </w:r>
      <w:r w:rsidR="006B2499">
        <w:rPr>
          <w:rFonts w:eastAsiaTheme="minorEastAsia"/>
          <w:sz w:val="24"/>
          <w:szCs w:val="24"/>
          <w:lang w:val="en-US"/>
        </w:rPr>
        <w:t xml:space="preserve">nsumer </w:t>
      </w:r>
      <w:r w:rsidR="000F71D1">
        <w:rPr>
          <w:rFonts w:eastAsiaTheme="minorEastAsia"/>
          <w:sz w:val="24"/>
          <w:szCs w:val="24"/>
          <w:lang w:val="en-US"/>
        </w:rPr>
        <w:t xml:space="preserve">awareness scores. </w:t>
      </w:r>
    </w:p>
    <w:p w14:paraId="024E585C" w14:textId="77777777" w:rsidR="00695987" w:rsidRDefault="00695987" w:rsidP="0031553E">
      <w:pPr>
        <w:spacing w:line="360" w:lineRule="auto"/>
        <w:rPr>
          <w:rFonts w:eastAsiaTheme="minorEastAsia"/>
          <w:sz w:val="24"/>
          <w:szCs w:val="24"/>
          <w:lang w:val="en-US"/>
        </w:rPr>
      </w:pPr>
    </w:p>
    <w:tbl>
      <w:tblPr>
        <w:tblStyle w:val="TableGrid"/>
        <w:tblW w:w="0" w:type="auto"/>
        <w:jc w:val="center"/>
        <w:tblLook w:val="04A0" w:firstRow="1" w:lastRow="0" w:firstColumn="1" w:lastColumn="0" w:noHBand="0" w:noVBand="1"/>
      </w:tblPr>
      <w:tblGrid>
        <w:gridCol w:w="4106"/>
      </w:tblGrid>
      <w:tr w:rsidR="004C4146" w14:paraId="325DB9F6" w14:textId="77777777" w:rsidTr="009D551E">
        <w:trPr>
          <w:jc w:val="center"/>
        </w:trPr>
        <w:tc>
          <w:tcPr>
            <w:tcW w:w="4106" w:type="dxa"/>
          </w:tcPr>
          <w:p w14:paraId="12A08011" w14:textId="77777777" w:rsidR="004C4146" w:rsidRDefault="004C4146" w:rsidP="009D551E">
            <w:pPr>
              <w:spacing w:line="360" w:lineRule="auto"/>
              <w:jc w:val="center"/>
              <w:rPr>
                <w:rFonts w:eastAsiaTheme="minorEastAsia"/>
                <w:sz w:val="24"/>
                <w:szCs w:val="24"/>
                <w:lang w:val="en-US"/>
              </w:rPr>
            </w:pPr>
            <w:r>
              <w:rPr>
                <w:rFonts w:eastAsiaTheme="minorEastAsia"/>
                <w:sz w:val="24"/>
                <w:szCs w:val="24"/>
                <w:lang w:val="en-US"/>
              </w:rPr>
              <w:t>One-Group pre-test post-test design</w:t>
            </w:r>
          </w:p>
        </w:tc>
      </w:tr>
      <w:tr w:rsidR="004C4146" w14:paraId="1F125A9B" w14:textId="77777777" w:rsidTr="009D551E">
        <w:trPr>
          <w:jc w:val="center"/>
        </w:trPr>
        <w:tc>
          <w:tcPr>
            <w:tcW w:w="4106" w:type="dxa"/>
          </w:tcPr>
          <w:p w14:paraId="50B3DC2C" w14:textId="77777777" w:rsidR="004C4146" w:rsidRDefault="00000000" w:rsidP="009D551E">
            <w:pPr>
              <w:spacing w:line="360" w:lineRule="auto"/>
              <w:jc w:val="center"/>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1</m:t>
                  </m:r>
                </m:sub>
              </m:sSub>
            </m:oMath>
            <w:r w:rsidR="004C4146">
              <w:rPr>
                <w:rFonts w:eastAsiaTheme="minorEastAsia"/>
                <w:sz w:val="24"/>
                <w:szCs w:val="24"/>
                <w:lang w:val="en-US"/>
              </w:rPr>
              <w:t xml:space="preserve"> </w:t>
            </w:r>
            <w:r w:rsidR="00C3300A">
              <w:rPr>
                <w:rFonts w:eastAsiaTheme="minorEastAsia"/>
                <w:sz w:val="24"/>
                <w:szCs w:val="24"/>
                <w:lang w:val="en-US"/>
              </w:rPr>
              <w:t>X</w:t>
            </w:r>
            <w:r w:rsidR="004C4146">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2</m:t>
                  </m:r>
                </m:sub>
              </m:sSub>
            </m:oMath>
          </w:p>
        </w:tc>
      </w:tr>
    </w:tbl>
    <w:p w14:paraId="1E2A9EE3" w14:textId="77777777" w:rsidR="00C3300A" w:rsidRDefault="00000000" w:rsidP="009D551E">
      <w:pPr>
        <w:spacing w:line="360" w:lineRule="auto"/>
        <w:jc w:val="center"/>
        <w:rPr>
          <w:rFonts w:eastAsiaTheme="minorEastAsia"/>
          <w:sz w:val="20"/>
          <w:szCs w:val="20"/>
          <w:lang w:val="en-US"/>
        </w:rPr>
      </w:pP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O</m:t>
            </m:r>
          </m:e>
          <m:sub>
            <m:r>
              <w:rPr>
                <w:rFonts w:ascii="Cambria Math" w:eastAsiaTheme="minorEastAsia" w:hAnsi="Cambria Math"/>
                <w:sz w:val="20"/>
                <w:szCs w:val="20"/>
                <w:lang w:val="en-US"/>
              </w:rPr>
              <m:t>1</m:t>
            </m:r>
          </m:sub>
        </m:sSub>
      </m:oMath>
      <w:r w:rsidR="004C4146" w:rsidRPr="009B60FC">
        <w:rPr>
          <w:rFonts w:eastAsiaTheme="minorEastAsia"/>
          <w:sz w:val="20"/>
          <w:szCs w:val="20"/>
          <w:lang w:val="en-US"/>
        </w:rPr>
        <w:t>: Pre-test group</w:t>
      </w:r>
      <w:r w:rsidR="00C3300A" w:rsidRPr="009B60FC">
        <w:rPr>
          <w:rFonts w:eastAsiaTheme="minorEastAsia"/>
          <w:sz w:val="20"/>
          <w:szCs w:val="20"/>
          <w:lang w:val="en-US"/>
        </w:rPr>
        <w:br/>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O</m:t>
            </m:r>
          </m:e>
          <m:sub>
            <m:r>
              <w:rPr>
                <w:rFonts w:ascii="Cambria Math" w:eastAsiaTheme="minorEastAsia" w:hAnsi="Cambria Math"/>
                <w:sz w:val="20"/>
                <w:szCs w:val="20"/>
                <w:lang w:val="en-US"/>
              </w:rPr>
              <m:t>2</m:t>
            </m:r>
          </m:sub>
        </m:sSub>
      </m:oMath>
      <w:r w:rsidR="00C3300A" w:rsidRPr="009B60FC">
        <w:rPr>
          <w:rFonts w:eastAsiaTheme="minorEastAsia"/>
          <w:sz w:val="20"/>
          <w:szCs w:val="20"/>
          <w:lang w:val="en-US"/>
        </w:rPr>
        <w:t>: Post-test group</w:t>
      </w:r>
      <w:r w:rsidR="00C3300A" w:rsidRPr="009B60FC">
        <w:rPr>
          <w:rFonts w:eastAsiaTheme="minorEastAsia"/>
          <w:sz w:val="20"/>
          <w:szCs w:val="20"/>
          <w:lang w:val="en-US"/>
        </w:rPr>
        <w:br/>
        <w:t>X: Implementation of marketing strategy</w:t>
      </w:r>
    </w:p>
    <w:p w14:paraId="641E353E" w14:textId="77777777" w:rsidR="00695987" w:rsidRPr="008352C3" w:rsidRDefault="009D551E" w:rsidP="009D551E">
      <w:pPr>
        <w:spacing w:line="360" w:lineRule="auto"/>
        <w:jc w:val="center"/>
        <w:rPr>
          <w:rFonts w:eastAsiaTheme="minorEastAsia"/>
          <w:lang w:val="en-US"/>
        </w:rPr>
      </w:pPr>
      <w:r w:rsidRPr="008352C3">
        <w:rPr>
          <w:rFonts w:eastAsiaTheme="minorEastAsia"/>
          <w:lang w:val="en-US"/>
        </w:rPr>
        <w:t>Table: Experimental Design</w:t>
      </w:r>
    </w:p>
    <w:p w14:paraId="75ED7000" w14:textId="77777777" w:rsidR="00304C16" w:rsidRDefault="00304C16" w:rsidP="0031553E">
      <w:pPr>
        <w:spacing w:line="360" w:lineRule="auto"/>
        <w:rPr>
          <w:rFonts w:eastAsiaTheme="minorEastAsia"/>
          <w:sz w:val="20"/>
          <w:szCs w:val="20"/>
          <w:lang w:val="en-US"/>
        </w:rPr>
      </w:pPr>
    </w:p>
    <w:p w14:paraId="30EEA018" w14:textId="77777777" w:rsidR="00304C16" w:rsidRPr="009B60FC" w:rsidRDefault="00304C16" w:rsidP="0031553E">
      <w:pPr>
        <w:spacing w:line="360" w:lineRule="auto"/>
        <w:rPr>
          <w:rFonts w:eastAsiaTheme="minorEastAsia"/>
          <w:sz w:val="20"/>
          <w:szCs w:val="20"/>
          <w:lang w:val="en-US"/>
        </w:rPr>
      </w:pPr>
    </w:p>
    <w:p w14:paraId="4D80885E" w14:textId="77777777" w:rsidR="00D65A41" w:rsidRPr="00D65A41" w:rsidRDefault="00D65A41" w:rsidP="00D65A41">
      <w:pPr>
        <w:spacing w:line="360" w:lineRule="auto"/>
        <w:jc w:val="center"/>
        <w:rPr>
          <w:rFonts w:eastAsiaTheme="minorEastAsia"/>
          <w:b/>
          <w:bCs/>
          <w:sz w:val="24"/>
          <w:szCs w:val="24"/>
          <w:lang w:val="en-US"/>
        </w:rPr>
      </w:pPr>
      <w:r w:rsidRPr="00D65A41">
        <w:rPr>
          <w:rFonts w:eastAsiaTheme="minorEastAsia"/>
          <w:b/>
          <w:bCs/>
          <w:sz w:val="24"/>
          <w:szCs w:val="24"/>
          <w:lang w:val="en-US"/>
        </w:rPr>
        <w:lastRenderedPageBreak/>
        <w:t>Paired Samples Test</w:t>
      </w:r>
    </w:p>
    <w:tbl>
      <w:tblPr>
        <w:tblStyle w:val="TableGrid"/>
        <w:tblW w:w="10774" w:type="dxa"/>
        <w:tblInd w:w="-856" w:type="dxa"/>
        <w:tblLook w:val="0000" w:firstRow="0" w:lastRow="0" w:firstColumn="0" w:lastColumn="0" w:noHBand="0" w:noVBand="0"/>
      </w:tblPr>
      <w:tblGrid>
        <w:gridCol w:w="2400"/>
        <w:gridCol w:w="11"/>
        <w:gridCol w:w="1092"/>
        <w:gridCol w:w="1150"/>
        <w:gridCol w:w="955"/>
        <w:gridCol w:w="1155"/>
        <w:gridCol w:w="1157"/>
        <w:gridCol w:w="15"/>
        <w:gridCol w:w="713"/>
        <w:gridCol w:w="567"/>
        <w:gridCol w:w="1559"/>
      </w:tblGrid>
      <w:tr w:rsidR="00D65A41" w14:paraId="1D311443" w14:textId="77777777" w:rsidTr="00D65A41">
        <w:trPr>
          <w:trHeight w:val="300"/>
        </w:trPr>
        <w:tc>
          <w:tcPr>
            <w:tcW w:w="2400" w:type="dxa"/>
          </w:tcPr>
          <w:p w14:paraId="56FC5B35" w14:textId="77777777" w:rsidR="00D65A41" w:rsidRDefault="00D65A41" w:rsidP="00D65A41">
            <w:pPr>
              <w:spacing w:line="360" w:lineRule="auto"/>
              <w:rPr>
                <w:rFonts w:eastAsiaTheme="minorEastAsia"/>
                <w:sz w:val="24"/>
                <w:szCs w:val="24"/>
                <w:lang w:val="en-US"/>
              </w:rPr>
            </w:pPr>
          </w:p>
        </w:tc>
        <w:tc>
          <w:tcPr>
            <w:tcW w:w="5520" w:type="dxa"/>
            <w:gridSpan w:val="6"/>
          </w:tcPr>
          <w:p w14:paraId="2A43F106" w14:textId="77777777" w:rsidR="00D65A41" w:rsidRDefault="00D65A41" w:rsidP="00D65A41">
            <w:pPr>
              <w:spacing w:line="360" w:lineRule="auto"/>
              <w:jc w:val="center"/>
              <w:rPr>
                <w:rFonts w:eastAsiaTheme="minorEastAsia"/>
                <w:sz w:val="24"/>
                <w:szCs w:val="24"/>
                <w:lang w:val="en-US"/>
              </w:rPr>
            </w:pPr>
            <w:r>
              <w:rPr>
                <w:rFonts w:eastAsiaTheme="minorEastAsia"/>
                <w:sz w:val="24"/>
                <w:szCs w:val="24"/>
                <w:lang w:val="en-US"/>
              </w:rPr>
              <w:t>Paired Differences</w:t>
            </w:r>
          </w:p>
        </w:tc>
        <w:tc>
          <w:tcPr>
            <w:tcW w:w="2854" w:type="dxa"/>
            <w:gridSpan w:val="4"/>
          </w:tcPr>
          <w:p w14:paraId="0B8234D2" w14:textId="77777777" w:rsidR="00D65A41" w:rsidRDefault="00D65A41" w:rsidP="00D65A41">
            <w:pPr>
              <w:spacing w:line="360" w:lineRule="auto"/>
              <w:rPr>
                <w:rFonts w:eastAsiaTheme="minorEastAsia"/>
                <w:sz w:val="24"/>
                <w:szCs w:val="24"/>
                <w:lang w:val="en-US"/>
              </w:rPr>
            </w:pPr>
          </w:p>
        </w:tc>
      </w:tr>
      <w:tr w:rsidR="00D65A41" w14:paraId="452DA0F4" w14:textId="77777777" w:rsidTr="00D65A41">
        <w:tblPrEx>
          <w:tblLook w:val="04A0" w:firstRow="1" w:lastRow="0" w:firstColumn="1" w:lastColumn="0" w:noHBand="0" w:noVBand="1"/>
        </w:tblPrEx>
        <w:trPr>
          <w:trHeight w:val="1170"/>
        </w:trPr>
        <w:tc>
          <w:tcPr>
            <w:tcW w:w="2411" w:type="dxa"/>
            <w:gridSpan w:val="2"/>
            <w:vMerge w:val="restart"/>
          </w:tcPr>
          <w:p w14:paraId="7EE31C1D" w14:textId="77777777" w:rsidR="00D65A41" w:rsidRDefault="00D65A41" w:rsidP="00D65A41">
            <w:pPr>
              <w:spacing w:line="360" w:lineRule="auto"/>
              <w:rPr>
                <w:rFonts w:eastAsiaTheme="minorEastAsia"/>
                <w:sz w:val="24"/>
                <w:szCs w:val="24"/>
                <w:lang w:val="en-US"/>
              </w:rPr>
            </w:pPr>
          </w:p>
        </w:tc>
        <w:tc>
          <w:tcPr>
            <w:tcW w:w="1092" w:type="dxa"/>
            <w:vMerge w:val="restart"/>
          </w:tcPr>
          <w:p w14:paraId="69BA7334"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Mean</w:t>
            </w:r>
          </w:p>
        </w:tc>
        <w:tc>
          <w:tcPr>
            <w:tcW w:w="1150" w:type="dxa"/>
            <w:vMerge w:val="restart"/>
          </w:tcPr>
          <w:p w14:paraId="30E276AC"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Std. Deviation</w:t>
            </w:r>
          </w:p>
        </w:tc>
        <w:tc>
          <w:tcPr>
            <w:tcW w:w="955" w:type="dxa"/>
            <w:vMerge w:val="restart"/>
          </w:tcPr>
          <w:p w14:paraId="7AEF63B8"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Std. Error Mean</w:t>
            </w:r>
          </w:p>
        </w:tc>
        <w:tc>
          <w:tcPr>
            <w:tcW w:w="2327" w:type="dxa"/>
            <w:gridSpan w:val="3"/>
          </w:tcPr>
          <w:p w14:paraId="4CD195BC"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95% Confidence Interval of the difference</w:t>
            </w:r>
          </w:p>
        </w:tc>
        <w:tc>
          <w:tcPr>
            <w:tcW w:w="713" w:type="dxa"/>
            <w:vMerge w:val="restart"/>
          </w:tcPr>
          <w:p w14:paraId="1F6A2BEF" w14:textId="77777777" w:rsidR="00D65A41" w:rsidRDefault="00D65A41" w:rsidP="00D65A41">
            <w:pPr>
              <w:spacing w:line="360" w:lineRule="auto"/>
              <w:jc w:val="center"/>
              <w:rPr>
                <w:rFonts w:eastAsiaTheme="minorEastAsia"/>
                <w:sz w:val="24"/>
                <w:szCs w:val="24"/>
                <w:lang w:val="en-US"/>
              </w:rPr>
            </w:pPr>
          </w:p>
          <w:p w14:paraId="4724331C" w14:textId="77777777" w:rsidR="00D65A41" w:rsidRDefault="00D65A41" w:rsidP="00D65A41">
            <w:pPr>
              <w:spacing w:line="360" w:lineRule="auto"/>
              <w:jc w:val="center"/>
              <w:rPr>
                <w:rFonts w:eastAsiaTheme="minorEastAsia"/>
                <w:sz w:val="24"/>
                <w:szCs w:val="24"/>
                <w:lang w:val="en-US"/>
              </w:rPr>
            </w:pPr>
          </w:p>
          <w:p w14:paraId="52C9975B" w14:textId="77777777" w:rsidR="00D65A41" w:rsidRDefault="00D65A41" w:rsidP="00D65A41">
            <w:pPr>
              <w:spacing w:line="360" w:lineRule="auto"/>
              <w:jc w:val="center"/>
              <w:rPr>
                <w:rFonts w:eastAsiaTheme="minorEastAsia"/>
                <w:sz w:val="24"/>
                <w:szCs w:val="24"/>
                <w:lang w:val="en-US"/>
              </w:rPr>
            </w:pPr>
            <w:r>
              <w:rPr>
                <w:rFonts w:eastAsiaTheme="minorEastAsia"/>
                <w:sz w:val="24"/>
                <w:szCs w:val="24"/>
                <w:lang w:val="en-US"/>
              </w:rPr>
              <w:t>t</w:t>
            </w:r>
          </w:p>
        </w:tc>
        <w:tc>
          <w:tcPr>
            <w:tcW w:w="567" w:type="dxa"/>
            <w:vMerge w:val="restart"/>
          </w:tcPr>
          <w:p w14:paraId="1AC06443" w14:textId="77777777" w:rsidR="00D65A41" w:rsidRDefault="00D65A41" w:rsidP="00D65A41">
            <w:pPr>
              <w:spacing w:line="360" w:lineRule="auto"/>
              <w:rPr>
                <w:rFonts w:eastAsiaTheme="minorEastAsia"/>
                <w:sz w:val="24"/>
                <w:szCs w:val="24"/>
                <w:lang w:val="en-US"/>
              </w:rPr>
            </w:pPr>
          </w:p>
          <w:p w14:paraId="61D32EE3" w14:textId="77777777" w:rsidR="00D65A41" w:rsidRDefault="00D65A41" w:rsidP="00D65A41">
            <w:pPr>
              <w:spacing w:line="360" w:lineRule="auto"/>
              <w:rPr>
                <w:rFonts w:eastAsiaTheme="minorEastAsia"/>
                <w:sz w:val="24"/>
                <w:szCs w:val="24"/>
                <w:lang w:val="en-US"/>
              </w:rPr>
            </w:pPr>
          </w:p>
          <w:p w14:paraId="7DBA9E6A"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df</w:t>
            </w:r>
          </w:p>
        </w:tc>
        <w:tc>
          <w:tcPr>
            <w:tcW w:w="1559" w:type="dxa"/>
            <w:vMerge w:val="restart"/>
          </w:tcPr>
          <w:p w14:paraId="7B5C548C" w14:textId="77777777" w:rsidR="00D65A41" w:rsidRDefault="00D65A41" w:rsidP="00D65A41">
            <w:pPr>
              <w:spacing w:line="360" w:lineRule="auto"/>
              <w:rPr>
                <w:rFonts w:eastAsiaTheme="minorEastAsia"/>
                <w:sz w:val="24"/>
                <w:szCs w:val="24"/>
                <w:lang w:val="en-US"/>
              </w:rPr>
            </w:pPr>
          </w:p>
          <w:p w14:paraId="20246B6F" w14:textId="77777777" w:rsidR="00D65A41" w:rsidRDefault="00D65A41" w:rsidP="00D65A41">
            <w:pPr>
              <w:spacing w:line="360" w:lineRule="auto"/>
              <w:rPr>
                <w:rFonts w:eastAsiaTheme="minorEastAsia"/>
                <w:sz w:val="24"/>
                <w:szCs w:val="24"/>
                <w:lang w:val="en-US"/>
              </w:rPr>
            </w:pPr>
          </w:p>
          <w:p w14:paraId="303A3C72"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Sig. (2-tailed)</w:t>
            </w:r>
          </w:p>
        </w:tc>
      </w:tr>
      <w:tr w:rsidR="00D65A41" w14:paraId="253731C3" w14:textId="77777777" w:rsidTr="00D65A41">
        <w:tblPrEx>
          <w:tblLook w:val="04A0" w:firstRow="1" w:lastRow="0" w:firstColumn="1" w:lastColumn="0" w:noHBand="0" w:noVBand="1"/>
        </w:tblPrEx>
        <w:trPr>
          <w:trHeight w:val="439"/>
        </w:trPr>
        <w:tc>
          <w:tcPr>
            <w:tcW w:w="2411" w:type="dxa"/>
            <w:gridSpan w:val="2"/>
            <w:vMerge/>
          </w:tcPr>
          <w:p w14:paraId="02848BAF" w14:textId="77777777" w:rsidR="00D65A41" w:rsidRDefault="00D65A41" w:rsidP="00D65A41">
            <w:pPr>
              <w:spacing w:line="360" w:lineRule="auto"/>
              <w:rPr>
                <w:rFonts w:eastAsiaTheme="minorEastAsia"/>
                <w:sz w:val="24"/>
                <w:szCs w:val="24"/>
                <w:lang w:val="en-US"/>
              </w:rPr>
            </w:pPr>
          </w:p>
        </w:tc>
        <w:tc>
          <w:tcPr>
            <w:tcW w:w="1092" w:type="dxa"/>
            <w:vMerge/>
          </w:tcPr>
          <w:p w14:paraId="31EF604A" w14:textId="77777777" w:rsidR="00D65A41" w:rsidRDefault="00D65A41" w:rsidP="00D65A41">
            <w:pPr>
              <w:spacing w:line="360" w:lineRule="auto"/>
              <w:rPr>
                <w:rFonts w:eastAsiaTheme="minorEastAsia"/>
                <w:sz w:val="24"/>
                <w:szCs w:val="24"/>
                <w:lang w:val="en-US"/>
              </w:rPr>
            </w:pPr>
          </w:p>
        </w:tc>
        <w:tc>
          <w:tcPr>
            <w:tcW w:w="1150" w:type="dxa"/>
            <w:vMerge/>
          </w:tcPr>
          <w:p w14:paraId="474DB4B3" w14:textId="77777777" w:rsidR="00D65A41" w:rsidRDefault="00D65A41" w:rsidP="00D65A41">
            <w:pPr>
              <w:spacing w:line="360" w:lineRule="auto"/>
              <w:rPr>
                <w:rFonts w:eastAsiaTheme="minorEastAsia"/>
                <w:sz w:val="24"/>
                <w:szCs w:val="24"/>
                <w:lang w:val="en-US"/>
              </w:rPr>
            </w:pPr>
          </w:p>
        </w:tc>
        <w:tc>
          <w:tcPr>
            <w:tcW w:w="955" w:type="dxa"/>
            <w:vMerge/>
          </w:tcPr>
          <w:p w14:paraId="0B1A2241" w14:textId="77777777" w:rsidR="00D65A41" w:rsidRDefault="00D65A41" w:rsidP="00D65A41">
            <w:pPr>
              <w:spacing w:line="360" w:lineRule="auto"/>
              <w:rPr>
                <w:rFonts w:eastAsiaTheme="minorEastAsia"/>
                <w:sz w:val="24"/>
                <w:szCs w:val="24"/>
                <w:lang w:val="en-US"/>
              </w:rPr>
            </w:pPr>
          </w:p>
        </w:tc>
        <w:tc>
          <w:tcPr>
            <w:tcW w:w="1155" w:type="dxa"/>
          </w:tcPr>
          <w:p w14:paraId="04A0C852"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Lower</w:t>
            </w:r>
          </w:p>
        </w:tc>
        <w:tc>
          <w:tcPr>
            <w:tcW w:w="1172" w:type="dxa"/>
            <w:gridSpan w:val="2"/>
          </w:tcPr>
          <w:p w14:paraId="2731A7D0"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Upper</w:t>
            </w:r>
          </w:p>
        </w:tc>
        <w:tc>
          <w:tcPr>
            <w:tcW w:w="713" w:type="dxa"/>
            <w:vMerge/>
          </w:tcPr>
          <w:p w14:paraId="36FFAEFB" w14:textId="77777777" w:rsidR="00D65A41" w:rsidRDefault="00D65A41" w:rsidP="00D65A41">
            <w:pPr>
              <w:spacing w:line="360" w:lineRule="auto"/>
              <w:jc w:val="center"/>
              <w:rPr>
                <w:rFonts w:eastAsiaTheme="minorEastAsia"/>
                <w:sz w:val="24"/>
                <w:szCs w:val="24"/>
                <w:lang w:val="en-US"/>
              </w:rPr>
            </w:pPr>
          </w:p>
        </w:tc>
        <w:tc>
          <w:tcPr>
            <w:tcW w:w="567" w:type="dxa"/>
            <w:vMerge/>
          </w:tcPr>
          <w:p w14:paraId="09E8938D" w14:textId="77777777" w:rsidR="00D65A41" w:rsidRDefault="00D65A41" w:rsidP="00D65A41">
            <w:pPr>
              <w:spacing w:line="360" w:lineRule="auto"/>
              <w:rPr>
                <w:rFonts w:eastAsiaTheme="minorEastAsia"/>
                <w:sz w:val="24"/>
                <w:szCs w:val="24"/>
                <w:lang w:val="en-US"/>
              </w:rPr>
            </w:pPr>
          </w:p>
        </w:tc>
        <w:tc>
          <w:tcPr>
            <w:tcW w:w="1559" w:type="dxa"/>
            <w:vMerge/>
          </w:tcPr>
          <w:p w14:paraId="3A713CD3" w14:textId="77777777" w:rsidR="00D65A41" w:rsidRDefault="00D65A41" w:rsidP="00D65A41">
            <w:pPr>
              <w:spacing w:line="360" w:lineRule="auto"/>
              <w:rPr>
                <w:rFonts w:eastAsiaTheme="minorEastAsia"/>
                <w:sz w:val="24"/>
                <w:szCs w:val="24"/>
                <w:lang w:val="en-US"/>
              </w:rPr>
            </w:pPr>
          </w:p>
        </w:tc>
      </w:tr>
      <w:tr w:rsidR="00D65A41" w14:paraId="0CB64D18" w14:textId="77777777" w:rsidTr="00D65A41">
        <w:tblPrEx>
          <w:tblLook w:val="04A0" w:firstRow="1" w:lastRow="0" w:firstColumn="1" w:lastColumn="0" w:noHBand="0" w:noVBand="1"/>
        </w:tblPrEx>
        <w:trPr>
          <w:trHeight w:val="1519"/>
        </w:trPr>
        <w:tc>
          <w:tcPr>
            <w:tcW w:w="2411" w:type="dxa"/>
            <w:gridSpan w:val="2"/>
          </w:tcPr>
          <w:p w14:paraId="517CC7C7" w14:textId="77777777" w:rsidR="00D65A41" w:rsidRDefault="00D65A41" w:rsidP="00D65A41">
            <w:pPr>
              <w:spacing w:line="360" w:lineRule="auto"/>
              <w:rPr>
                <w:rFonts w:eastAsiaTheme="minorEastAsia"/>
                <w:sz w:val="24"/>
                <w:szCs w:val="24"/>
                <w:lang w:val="en-US"/>
              </w:rPr>
            </w:pPr>
            <w:r>
              <w:rPr>
                <w:rFonts w:eastAsiaTheme="minorEastAsia"/>
                <w:sz w:val="24"/>
                <w:szCs w:val="24"/>
                <w:lang w:val="en-US"/>
              </w:rPr>
              <w:t>Pair 1      before-after</w:t>
            </w:r>
          </w:p>
        </w:tc>
        <w:tc>
          <w:tcPr>
            <w:tcW w:w="1092" w:type="dxa"/>
          </w:tcPr>
          <w:p w14:paraId="3B08F123" w14:textId="77777777" w:rsidR="00D65A41" w:rsidRDefault="00D65A41" w:rsidP="00D65A41">
            <w:pPr>
              <w:spacing w:line="360" w:lineRule="auto"/>
              <w:rPr>
                <w:rFonts w:eastAsiaTheme="minorEastAsia"/>
                <w:sz w:val="24"/>
                <w:szCs w:val="24"/>
                <w:lang w:val="en-US"/>
              </w:rPr>
            </w:pPr>
          </w:p>
        </w:tc>
        <w:tc>
          <w:tcPr>
            <w:tcW w:w="1150" w:type="dxa"/>
          </w:tcPr>
          <w:p w14:paraId="6117AF5E" w14:textId="77777777" w:rsidR="00D65A41" w:rsidRDefault="00D65A41" w:rsidP="00D65A41">
            <w:pPr>
              <w:spacing w:line="360" w:lineRule="auto"/>
              <w:rPr>
                <w:rFonts w:eastAsiaTheme="minorEastAsia"/>
                <w:sz w:val="24"/>
                <w:szCs w:val="24"/>
                <w:lang w:val="en-US"/>
              </w:rPr>
            </w:pPr>
          </w:p>
        </w:tc>
        <w:tc>
          <w:tcPr>
            <w:tcW w:w="955" w:type="dxa"/>
          </w:tcPr>
          <w:p w14:paraId="64AF9950" w14:textId="77777777" w:rsidR="00D65A41" w:rsidRDefault="00D65A41" w:rsidP="00D65A41">
            <w:pPr>
              <w:spacing w:line="360" w:lineRule="auto"/>
              <w:rPr>
                <w:rFonts w:eastAsiaTheme="minorEastAsia"/>
                <w:sz w:val="24"/>
                <w:szCs w:val="24"/>
                <w:lang w:val="en-US"/>
              </w:rPr>
            </w:pPr>
          </w:p>
        </w:tc>
        <w:tc>
          <w:tcPr>
            <w:tcW w:w="1155" w:type="dxa"/>
          </w:tcPr>
          <w:p w14:paraId="3F998F0B" w14:textId="77777777" w:rsidR="00D65A41" w:rsidRDefault="00D65A41" w:rsidP="00D65A41">
            <w:pPr>
              <w:spacing w:line="360" w:lineRule="auto"/>
              <w:rPr>
                <w:rFonts w:eastAsiaTheme="minorEastAsia"/>
                <w:sz w:val="24"/>
                <w:szCs w:val="24"/>
                <w:lang w:val="en-US"/>
              </w:rPr>
            </w:pPr>
          </w:p>
        </w:tc>
        <w:tc>
          <w:tcPr>
            <w:tcW w:w="1172" w:type="dxa"/>
            <w:gridSpan w:val="2"/>
          </w:tcPr>
          <w:p w14:paraId="011171F1" w14:textId="77777777" w:rsidR="00D65A41" w:rsidRDefault="00D65A41" w:rsidP="00D65A41">
            <w:pPr>
              <w:spacing w:line="360" w:lineRule="auto"/>
              <w:rPr>
                <w:rFonts w:eastAsiaTheme="minorEastAsia"/>
                <w:sz w:val="24"/>
                <w:szCs w:val="24"/>
                <w:lang w:val="en-US"/>
              </w:rPr>
            </w:pPr>
          </w:p>
        </w:tc>
        <w:tc>
          <w:tcPr>
            <w:tcW w:w="713" w:type="dxa"/>
          </w:tcPr>
          <w:p w14:paraId="154CCEF8" w14:textId="77777777" w:rsidR="00D65A41" w:rsidRDefault="00D65A41" w:rsidP="00D65A41">
            <w:pPr>
              <w:spacing w:line="360" w:lineRule="auto"/>
              <w:rPr>
                <w:rFonts w:eastAsiaTheme="minorEastAsia"/>
                <w:sz w:val="24"/>
                <w:szCs w:val="24"/>
                <w:lang w:val="en-US"/>
              </w:rPr>
            </w:pPr>
          </w:p>
        </w:tc>
        <w:tc>
          <w:tcPr>
            <w:tcW w:w="567" w:type="dxa"/>
          </w:tcPr>
          <w:p w14:paraId="3EACBE36" w14:textId="77777777" w:rsidR="00D65A41" w:rsidRDefault="00D65A41" w:rsidP="00D65A41">
            <w:pPr>
              <w:spacing w:line="360" w:lineRule="auto"/>
              <w:rPr>
                <w:rFonts w:eastAsiaTheme="minorEastAsia"/>
                <w:sz w:val="24"/>
                <w:szCs w:val="24"/>
                <w:lang w:val="en-US"/>
              </w:rPr>
            </w:pPr>
          </w:p>
        </w:tc>
        <w:tc>
          <w:tcPr>
            <w:tcW w:w="1559" w:type="dxa"/>
          </w:tcPr>
          <w:p w14:paraId="0409F2DA" w14:textId="77777777" w:rsidR="00D65A41" w:rsidRDefault="00D65A41" w:rsidP="00D65A41">
            <w:pPr>
              <w:spacing w:line="360" w:lineRule="auto"/>
              <w:rPr>
                <w:rFonts w:eastAsiaTheme="minorEastAsia"/>
                <w:sz w:val="24"/>
                <w:szCs w:val="24"/>
                <w:lang w:val="en-US"/>
              </w:rPr>
            </w:pPr>
          </w:p>
        </w:tc>
      </w:tr>
    </w:tbl>
    <w:p w14:paraId="48B85887" w14:textId="77777777" w:rsidR="00F81EC1" w:rsidRDefault="00F81EC1" w:rsidP="0031553E">
      <w:pPr>
        <w:spacing w:line="360" w:lineRule="auto"/>
        <w:rPr>
          <w:rFonts w:eastAsiaTheme="minorEastAsia"/>
          <w:sz w:val="24"/>
          <w:szCs w:val="24"/>
          <w:lang w:val="en-US"/>
        </w:rPr>
      </w:pPr>
    </w:p>
    <w:p w14:paraId="6328FF78" w14:textId="77777777" w:rsidR="00E53915" w:rsidRDefault="00A570E0" w:rsidP="0031553E">
      <w:pPr>
        <w:spacing w:line="360" w:lineRule="auto"/>
        <w:rPr>
          <w:rFonts w:eastAsiaTheme="minorEastAsia"/>
          <w:sz w:val="24"/>
          <w:szCs w:val="24"/>
        </w:rPr>
      </w:pPr>
      <w:r>
        <w:rPr>
          <w:rFonts w:eastAsiaTheme="minorEastAsia"/>
          <w:sz w:val="24"/>
          <w:szCs w:val="24"/>
          <w:lang w:val="en-US"/>
        </w:rPr>
        <w:t xml:space="preserve">After obtaining the output of the paired t-test via SPSS, we </w:t>
      </w:r>
      <w:r w:rsidR="00AA6B7A">
        <w:rPr>
          <w:rFonts w:eastAsiaTheme="minorEastAsia"/>
          <w:sz w:val="24"/>
          <w:szCs w:val="24"/>
          <w:lang w:val="en-US"/>
        </w:rPr>
        <w:t xml:space="preserve">conduct our hypothesis test. If the p-value&lt;0.05, </w:t>
      </w:r>
      <w:r w:rsidR="003E49C3">
        <w:rPr>
          <w:rFonts w:eastAsiaTheme="minorEastAsia"/>
          <w:sz w:val="24"/>
          <w:szCs w:val="24"/>
          <w:lang w:val="en-US"/>
        </w:rPr>
        <w:t xml:space="preserve">we can reject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3E49C3">
        <w:rPr>
          <w:rFonts w:eastAsiaTheme="minorEastAsia"/>
          <w:sz w:val="24"/>
          <w:szCs w:val="24"/>
        </w:rPr>
        <w:t xml:space="preserve"> and conclude that the marketing strategy applied does</w:t>
      </w:r>
      <w:r w:rsidR="00F915C2">
        <w:rPr>
          <w:rFonts w:eastAsiaTheme="minorEastAsia"/>
          <w:sz w:val="24"/>
          <w:szCs w:val="24"/>
        </w:rPr>
        <w:t xml:space="preserve"> </w:t>
      </w:r>
      <w:r w:rsidR="00B51B87">
        <w:rPr>
          <w:rFonts w:eastAsiaTheme="minorEastAsia"/>
          <w:sz w:val="24"/>
          <w:szCs w:val="24"/>
        </w:rPr>
        <w:t>e</w:t>
      </w:r>
      <w:r w:rsidR="00F915C2">
        <w:rPr>
          <w:rFonts w:eastAsiaTheme="minorEastAsia"/>
          <w:sz w:val="24"/>
          <w:szCs w:val="24"/>
        </w:rPr>
        <w:t xml:space="preserve">ffect </w:t>
      </w:r>
      <w:r w:rsidR="003E49C3">
        <w:rPr>
          <w:rFonts w:eastAsiaTheme="minorEastAsia"/>
          <w:sz w:val="24"/>
          <w:szCs w:val="24"/>
        </w:rPr>
        <w:t xml:space="preserve">consumer awareness scores. Also, we can use the 95% confidence interval obtained to determine whether the marketing strategy had a positive effect on the consumers awareness or not. </w:t>
      </w:r>
      <w:r w:rsidR="00245854">
        <w:rPr>
          <w:rFonts w:eastAsiaTheme="minorEastAsia"/>
          <w:sz w:val="24"/>
          <w:szCs w:val="24"/>
        </w:rPr>
        <w:t xml:space="preserve">If the confidence interval is positive and does not drop below or contain 0, we conclude that the marketing strategy has a positive effect on consumer awareness scores. </w:t>
      </w:r>
    </w:p>
    <w:p w14:paraId="36DD82EC" w14:textId="77777777" w:rsidR="00E53915" w:rsidRPr="00E53915" w:rsidRDefault="00BE0F32" w:rsidP="0031553E">
      <w:pPr>
        <w:spacing w:line="360" w:lineRule="auto"/>
        <w:rPr>
          <w:rFonts w:eastAsiaTheme="minorEastAsia"/>
          <w:b/>
          <w:bCs/>
          <w:sz w:val="24"/>
          <w:szCs w:val="24"/>
        </w:rPr>
      </w:pPr>
      <w:r>
        <w:rPr>
          <w:rFonts w:eastAsiaTheme="minorEastAsia"/>
          <w:b/>
          <w:bCs/>
          <w:sz w:val="24"/>
          <w:szCs w:val="24"/>
        </w:rPr>
        <w:t>R</w:t>
      </w:r>
      <w:r w:rsidR="00E53915" w:rsidRPr="00E53915">
        <w:rPr>
          <w:rFonts w:eastAsiaTheme="minorEastAsia"/>
          <w:b/>
          <w:bCs/>
          <w:sz w:val="24"/>
          <w:szCs w:val="24"/>
        </w:rPr>
        <w:t xml:space="preserve">O3.1 </w:t>
      </w:r>
      <w:r>
        <w:rPr>
          <w:rFonts w:eastAsiaTheme="minorEastAsia"/>
          <w:b/>
          <w:bCs/>
          <w:sz w:val="24"/>
          <w:szCs w:val="24"/>
        </w:rPr>
        <w:t xml:space="preserve">IS </w:t>
      </w:r>
      <w:r w:rsidR="00E53915" w:rsidRPr="00E53915">
        <w:rPr>
          <w:rFonts w:eastAsiaTheme="minorEastAsia"/>
          <w:b/>
          <w:bCs/>
          <w:sz w:val="24"/>
          <w:szCs w:val="24"/>
        </w:rPr>
        <w:t>FULFILLED VIA FOCUS GROUPS.</w:t>
      </w:r>
    </w:p>
    <w:p w14:paraId="6AF479E3" w14:textId="77777777" w:rsidR="00BE0F32" w:rsidRDefault="00BE0F32" w:rsidP="0031553E">
      <w:pPr>
        <w:spacing w:line="360" w:lineRule="auto"/>
        <w:rPr>
          <w:rFonts w:eastAsiaTheme="minorEastAsia"/>
          <w:b/>
          <w:bCs/>
          <w:sz w:val="24"/>
          <w:szCs w:val="24"/>
          <w:lang w:val="en-US"/>
        </w:rPr>
      </w:pPr>
    </w:p>
    <w:p w14:paraId="3FF4F7B8" w14:textId="77777777" w:rsidR="00095E45" w:rsidRPr="0027574C" w:rsidRDefault="00D46214" w:rsidP="0031553E">
      <w:pPr>
        <w:spacing w:line="360" w:lineRule="auto"/>
        <w:rPr>
          <w:rFonts w:eastAsiaTheme="minorEastAsia"/>
          <w:sz w:val="24"/>
          <w:szCs w:val="24"/>
        </w:rPr>
      </w:pPr>
      <w:r w:rsidRPr="004A41C0">
        <w:rPr>
          <w:rFonts w:eastAsiaTheme="minorEastAsia"/>
          <w:b/>
          <w:bCs/>
          <w:sz w:val="24"/>
          <w:szCs w:val="24"/>
          <w:lang w:val="en-US"/>
        </w:rPr>
        <w:t>RO3.</w:t>
      </w:r>
      <w:r w:rsidR="0011692A">
        <w:rPr>
          <w:rFonts w:eastAsiaTheme="minorEastAsia"/>
          <w:b/>
          <w:bCs/>
          <w:sz w:val="24"/>
          <w:szCs w:val="24"/>
          <w:lang w:val="en-US"/>
        </w:rPr>
        <w:t>2</w:t>
      </w:r>
      <w:r w:rsidRPr="004A41C0">
        <w:rPr>
          <w:rFonts w:eastAsiaTheme="minorEastAsia"/>
          <w:b/>
          <w:bCs/>
          <w:sz w:val="24"/>
          <w:szCs w:val="24"/>
          <w:lang w:val="en-US"/>
        </w:rPr>
        <w:t xml:space="preserve">: </w:t>
      </w:r>
      <w:r w:rsidR="004A41C0" w:rsidRPr="004A41C0">
        <w:rPr>
          <w:rFonts w:eastAsiaTheme="minorEastAsia"/>
          <w:b/>
          <w:bCs/>
          <w:sz w:val="24"/>
          <w:szCs w:val="24"/>
          <w:lang w:val="en-US"/>
        </w:rPr>
        <w:t>Chi Square test of homogeneity</w:t>
      </w:r>
      <w:r w:rsidR="00E71092">
        <w:rPr>
          <w:rFonts w:eastAsiaTheme="minorEastAsia"/>
          <w:b/>
          <w:bCs/>
          <w:sz w:val="24"/>
          <w:szCs w:val="24"/>
          <w:lang w:val="en-US"/>
        </w:rPr>
        <w:t xml:space="preserve"> </w:t>
      </w:r>
    </w:p>
    <w:p w14:paraId="33D02A3B" w14:textId="77777777" w:rsidR="00F5166B" w:rsidRDefault="00D07993" w:rsidP="0031553E">
      <w:pPr>
        <w:spacing w:line="360" w:lineRule="auto"/>
        <w:rPr>
          <w:rFonts w:eastAsiaTheme="minorEastAsia"/>
          <w:sz w:val="24"/>
          <w:szCs w:val="24"/>
          <w:lang w:val="en-US"/>
        </w:rPr>
      </w:pPr>
      <w:r>
        <w:rPr>
          <w:rFonts w:eastAsiaTheme="minorEastAsia"/>
          <w:sz w:val="24"/>
          <w:szCs w:val="24"/>
          <w:lang w:val="en-US"/>
        </w:rPr>
        <w:t>We define the hypotheses:</w:t>
      </w:r>
    </w:p>
    <w:tbl>
      <w:tblPr>
        <w:tblStyle w:val="TableGrid"/>
        <w:tblW w:w="0" w:type="auto"/>
        <w:tblLook w:val="04A0" w:firstRow="1" w:lastRow="0" w:firstColumn="1" w:lastColumn="0" w:noHBand="0" w:noVBand="1"/>
      </w:tblPr>
      <w:tblGrid>
        <w:gridCol w:w="9016"/>
      </w:tblGrid>
      <w:tr w:rsidR="009F22A1" w14:paraId="5D7AF88F" w14:textId="77777777" w:rsidTr="000971EE">
        <w:tc>
          <w:tcPr>
            <w:tcW w:w="9016" w:type="dxa"/>
          </w:tcPr>
          <w:p w14:paraId="53F0F1D9" w14:textId="77777777" w:rsidR="009F22A1" w:rsidRDefault="00000000" w:rsidP="0031553E">
            <w:pPr>
              <w:spacing w:line="360" w:lineRule="auto"/>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9F22A1">
              <w:rPr>
                <w:rFonts w:eastAsiaTheme="minorEastAsia"/>
                <w:sz w:val="24"/>
                <w:szCs w:val="24"/>
              </w:rPr>
              <w:t xml:space="preserve">: There is no difference in the proportion of LEGO customers that shop at LEGO retail stores across different regions. </w:t>
            </w:r>
          </w:p>
        </w:tc>
      </w:tr>
      <w:tr w:rsidR="009F22A1" w14:paraId="43F8B81D" w14:textId="77777777" w:rsidTr="009F22A1">
        <w:trPr>
          <w:trHeight w:val="436"/>
        </w:trPr>
        <w:tc>
          <w:tcPr>
            <w:tcW w:w="9016" w:type="dxa"/>
          </w:tcPr>
          <w:p w14:paraId="519E60E9" w14:textId="77777777" w:rsidR="009F22A1" w:rsidRDefault="00000000" w:rsidP="0031553E">
            <w:pPr>
              <w:spacing w:line="360" w:lineRule="auto"/>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9F22A1">
              <w:rPr>
                <w:rFonts w:eastAsiaTheme="minorEastAsia"/>
                <w:sz w:val="24"/>
                <w:szCs w:val="24"/>
              </w:rPr>
              <w:t>: There is a difference in the proportion of LEGO customers that shop at LEGO retail stores across different regions.</w:t>
            </w:r>
          </w:p>
        </w:tc>
      </w:tr>
      <w:tr w:rsidR="00B04470" w14:paraId="46119D96" w14:textId="77777777" w:rsidTr="009F22A1">
        <w:trPr>
          <w:trHeight w:val="436"/>
        </w:trPr>
        <w:tc>
          <w:tcPr>
            <w:tcW w:w="9016" w:type="dxa"/>
          </w:tcPr>
          <w:p w14:paraId="37BC18D6" w14:textId="77777777" w:rsidR="00B04470" w:rsidRDefault="00B04470" w:rsidP="0031553E">
            <w:pPr>
              <w:spacing w:line="360" w:lineRule="auto"/>
              <w:rPr>
                <w:rFonts w:ascii="Calibri" w:eastAsia="Times New Roman" w:hAnsi="Calibri" w:cs="Times New Roman"/>
                <w:sz w:val="24"/>
                <w:szCs w:val="24"/>
              </w:rPr>
            </w:pPr>
            <w:r>
              <w:rPr>
                <w:rFonts w:ascii="Calibri" w:eastAsia="Times New Roman" w:hAnsi="Calibri" w:cs="Times New Roman"/>
                <w:sz w:val="24"/>
                <w:szCs w:val="24"/>
              </w:rPr>
              <w:t>X: Regions</w:t>
            </w:r>
            <w:r w:rsidR="00D93171">
              <w:rPr>
                <w:rFonts w:ascii="Calibri" w:eastAsia="Times New Roman" w:hAnsi="Calibri" w:cs="Times New Roman"/>
                <w:sz w:val="24"/>
                <w:szCs w:val="24"/>
              </w:rPr>
              <w:t>.</w:t>
            </w:r>
          </w:p>
        </w:tc>
      </w:tr>
      <w:tr w:rsidR="00B04470" w14:paraId="5E9CE69C" w14:textId="77777777" w:rsidTr="009F22A1">
        <w:trPr>
          <w:trHeight w:val="436"/>
        </w:trPr>
        <w:tc>
          <w:tcPr>
            <w:tcW w:w="9016" w:type="dxa"/>
          </w:tcPr>
          <w:p w14:paraId="2CD76726" w14:textId="77777777" w:rsidR="00B04470" w:rsidRDefault="00B04470" w:rsidP="0031553E">
            <w:pPr>
              <w:spacing w:line="360" w:lineRule="auto"/>
              <w:rPr>
                <w:rFonts w:ascii="Calibri" w:eastAsia="Times New Roman" w:hAnsi="Calibri" w:cs="Times New Roman"/>
                <w:sz w:val="24"/>
                <w:szCs w:val="24"/>
              </w:rPr>
            </w:pPr>
            <w:r>
              <w:rPr>
                <w:rFonts w:ascii="Calibri" w:eastAsia="Times New Roman" w:hAnsi="Calibri" w:cs="Times New Roman"/>
                <w:sz w:val="24"/>
                <w:szCs w:val="24"/>
              </w:rPr>
              <w:t xml:space="preserve">Y: </w:t>
            </w:r>
            <w:r w:rsidR="00D93171">
              <w:rPr>
                <w:rFonts w:ascii="Calibri" w:eastAsia="Times New Roman" w:hAnsi="Calibri" w:cs="Times New Roman"/>
                <w:sz w:val="24"/>
                <w:szCs w:val="24"/>
              </w:rPr>
              <w:t>Where LEGO customers purchase their products.</w:t>
            </w:r>
          </w:p>
        </w:tc>
      </w:tr>
    </w:tbl>
    <w:p w14:paraId="4447C54A" w14:textId="77777777" w:rsidR="009F22A1" w:rsidRDefault="009F22A1" w:rsidP="0031553E">
      <w:pPr>
        <w:spacing w:line="360" w:lineRule="auto"/>
        <w:rPr>
          <w:rFonts w:eastAsiaTheme="minorEastAsia"/>
          <w:sz w:val="24"/>
          <w:szCs w:val="24"/>
          <w:lang w:val="en-US"/>
        </w:rPr>
      </w:pPr>
    </w:p>
    <w:p w14:paraId="106880D3" w14:textId="77777777" w:rsidR="00535B24" w:rsidRDefault="00535B24" w:rsidP="0031553E">
      <w:pPr>
        <w:spacing w:line="360" w:lineRule="auto"/>
        <w:rPr>
          <w:rFonts w:eastAsiaTheme="minorEastAsia"/>
          <w:sz w:val="24"/>
          <w:szCs w:val="24"/>
          <w:lang w:val="en-US"/>
        </w:rPr>
      </w:pPr>
    </w:p>
    <w:tbl>
      <w:tblPr>
        <w:tblStyle w:val="TableGrid"/>
        <w:tblW w:w="9209" w:type="dxa"/>
        <w:jc w:val="center"/>
        <w:tblLook w:val="04A0" w:firstRow="1" w:lastRow="0" w:firstColumn="1" w:lastColumn="0" w:noHBand="0" w:noVBand="1"/>
      </w:tblPr>
      <w:tblGrid>
        <w:gridCol w:w="1239"/>
        <w:gridCol w:w="1024"/>
        <w:gridCol w:w="1418"/>
        <w:gridCol w:w="1276"/>
        <w:gridCol w:w="1417"/>
        <w:gridCol w:w="1418"/>
        <w:gridCol w:w="1417"/>
      </w:tblGrid>
      <w:tr w:rsidR="00E83CF5" w14:paraId="492EAC33" w14:textId="77777777" w:rsidTr="00E83CF5">
        <w:trPr>
          <w:jc w:val="center"/>
        </w:trPr>
        <w:tc>
          <w:tcPr>
            <w:tcW w:w="1239" w:type="dxa"/>
          </w:tcPr>
          <w:p w14:paraId="1422E96F" w14:textId="77777777" w:rsidR="00E83CF5" w:rsidRDefault="00E83CF5" w:rsidP="0031553E">
            <w:pPr>
              <w:spacing w:line="360" w:lineRule="auto"/>
              <w:rPr>
                <w:rFonts w:eastAsiaTheme="minorEastAsia"/>
                <w:sz w:val="24"/>
                <w:szCs w:val="24"/>
              </w:rPr>
            </w:pPr>
          </w:p>
        </w:tc>
        <w:tc>
          <w:tcPr>
            <w:tcW w:w="1024" w:type="dxa"/>
          </w:tcPr>
          <w:p w14:paraId="1A620571" w14:textId="77777777" w:rsidR="00E83CF5" w:rsidRDefault="00E83CF5" w:rsidP="0031553E">
            <w:pPr>
              <w:spacing w:line="360" w:lineRule="auto"/>
              <w:rPr>
                <w:rFonts w:eastAsiaTheme="minorEastAsia"/>
                <w:sz w:val="24"/>
                <w:szCs w:val="24"/>
              </w:rPr>
            </w:pPr>
            <w:r>
              <w:rPr>
                <w:rFonts w:eastAsiaTheme="minorEastAsia"/>
                <w:sz w:val="24"/>
                <w:szCs w:val="24"/>
              </w:rPr>
              <w:t>Asia</w:t>
            </w:r>
          </w:p>
        </w:tc>
        <w:tc>
          <w:tcPr>
            <w:tcW w:w="1418" w:type="dxa"/>
          </w:tcPr>
          <w:p w14:paraId="3D7789C8" w14:textId="77777777" w:rsidR="00E83CF5" w:rsidRDefault="00E83CF5" w:rsidP="0031553E">
            <w:pPr>
              <w:spacing w:line="360" w:lineRule="auto"/>
              <w:rPr>
                <w:rFonts w:eastAsiaTheme="minorEastAsia"/>
                <w:sz w:val="24"/>
                <w:szCs w:val="24"/>
              </w:rPr>
            </w:pPr>
            <w:r>
              <w:rPr>
                <w:rFonts w:eastAsiaTheme="minorEastAsia"/>
                <w:sz w:val="24"/>
                <w:szCs w:val="24"/>
              </w:rPr>
              <w:t>The Americas</w:t>
            </w:r>
          </w:p>
        </w:tc>
        <w:tc>
          <w:tcPr>
            <w:tcW w:w="1276" w:type="dxa"/>
          </w:tcPr>
          <w:p w14:paraId="2DED8D4E" w14:textId="77777777" w:rsidR="00E83CF5" w:rsidRDefault="00E83CF5" w:rsidP="0031553E">
            <w:pPr>
              <w:spacing w:line="360" w:lineRule="auto"/>
              <w:rPr>
                <w:rFonts w:eastAsiaTheme="minorEastAsia"/>
                <w:sz w:val="24"/>
                <w:szCs w:val="24"/>
              </w:rPr>
            </w:pPr>
            <w:r>
              <w:rPr>
                <w:rFonts w:eastAsiaTheme="minorEastAsia"/>
                <w:sz w:val="24"/>
                <w:szCs w:val="24"/>
              </w:rPr>
              <w:t>Africa</w:t>
            </w:r>
          </w:p>
        </w:tc>
        <w:tc>
          <w:tcPr>
            <w:tcW w:w="1417" w:type="dxa"/>
          </w:tcPr>
          <w:p w14:paraId="0D52C666" w14:textId="77777777" w:rsidR="00E83CF5" w:rsidRDefault="00E83CF5" w:rsidP="0031553E">
            <w:pPr>
              <w:spacing w:line="360" w:lineRule="auto"/>
              <w:rPr>
                <w:rFonts w:eastAsiaTheme="minorEastAsia"/>
                <w:sz w:val="24"/>
                <w:szCs w:val="24"/>
              </w:rPr>
            </w:pPr>
            <w:r>
              <w:rPr>
                <w:rFonts w:eastAsiaTheme="minorEastAsia"/>
                <w:sz w:val="24"/>
                <w:szCs w:val="24"/>
              </w:rPr>
              <w:t>Europe</w:t>
            </w:r>
          </w:p>
        </w:tc>
        <w:tc>
          <w:tcPr>
            <w:tcW w:w="1418" w:type="dxa"/>
          </w:tcPr>
          <w:p w14:paraId="3B920176" w14:textId="77777777" w:rsidR="00E83CF5" w:rsidRDefault="00E83CF5" w:rsidP="0031553E">
            <w:pPr>
              <w:spacing w:line="360" w:lineRule="auto"/>
              <w:rPr>
                <w:rFonts w:eastAsiaTheme="minorEastAsia"/>
                <w:sz w:val="24"/>
                <w:szCs w:val="24"/>
              </w:rPr>
            </w:pPr>
            <w:r>
              <w:rPr>
                <w:rFonts w:eastAsiaTheme="minorEastAsia"/>
                <w:sz w:val="24"/>
                <w:szCs w:val="24"/>
              </w:rPr>
              <w:t>Oceania</w:t>
            </w:r>
          </w:p>
        </w:tc>
        <w:tc>
          <w:tcPr>
            <w:tcW w:w="1417" w:type="dxa"/>
          </w:tcPr>
          <w:p w14:paraId="6B4ECD81" w14:textId="77777777" w:rsidR="00E83CF5" w:rsidRDefault="00E83CF5" w:rsidP="0031553E">
            <w:pPr>
              <w:spacing w:line="360" w:lineRule="auto"/>
              <w:rPr>
                <w:rFonts w:eastAsiaTheme="minorEastAsia"/>
                <w:sz w:val="24"/>
                <w:szCs w:val="24"/>
              </w:rPr>
            </w:pPr>
            <w:r>
              <w:rPr>
                <w:rFonts w:eastAsiaTheme="minorEastAsia"/>
                <w:sz w:val="24"/>
                <w:szCs w:val="24"/>
              </w:rPr>
              <w:t>Total</w:t>
            </w:r>
          </w:p>
        </w:tc>
      </w:tr>
      <w:tr w:rsidR="00E83CF5" w14:paraId="6C4BA57E" w14:textId="77777777" w:rsidTr="00E83CF5">
        <w:trPr>
          <w:jc w:val="center"/>
        </w:trPr>
        <w:tc>
          <w:tcPr>
            <w:tcW w:w="1239" w:type="dxa"/>
          </w:tcPr>
          <w:p w14:paraId="1E90EE61" w14:textId="77777777" w:rsidR="00E83CF5" w:rsidRDefault="00E83CF5" w:rsidP="0031553E">
            <w:pPr>
              <w:spacing w:line="360" w:lineRule="auto"/>
              <w:rPr>
                <w:rFonts w:eastAsiaTheme="minorEastAsia"/>
                <w:sz w:val="24"/>
                <w:szCs w:val="24"/>
              </w:rPr>
            </w:pPr>
            <w:r>
              <w:rPr>
                <w:rFonts w:eastAsiaTheme="minorEastAsia"/>
                <w:sz w:val="24"/>
                <w:szCs w:val="24"/>
              </w:rPr>
              <w:t>Purchase at LEGO retail stores</w:t>
            </w:r>
          </w:p>
        </w:tc>
        <w:tc>
          <w:tcPr>
            <w:tcW w:w="1024" w:type="dxa"/>
          </w:tcPr>
          <w:p w14:paraId="3915CE83" w14:textId="77777777" w:rsidR="00E83CF5" w:rsidRDefault="00E83CF5" w:rsidP="0031553E">
            <w:pPr>
              <w:spacing w:line="360" w:lineRule="auto"/>
              <w:rPr>
                <w:rFonts w:eastAsiaTheme="minorEastAsia"/>
                <w:sz w:val="24"/>
                <w:szCs w:val="24"/>
              </w:rPr>
            </w:pPr>
          </w:p>
        </w:tc>
        <w:tc>
          <w:tcPr>
            <w:tcW w:w="1418" w:type="dxa"/>
          </w:tcPr>
          <w:p w14:paraId="14A0582D" w14:textId="77777777" w:rsidR="00E83CF5" w:rsidRDefault="00E83CF5" w:rsidP="0031553E">
            <w:pPr>
              <w:spacing w:line="360" w:lineRule="auto"/>
              <w:rPr>
                <w:rFonts w:eastAsiaTheme="minorEastAsia"/>
                <w:sz w:val="24"/>
                <w:szCs w:val="24"/>
              </w:rPr>
            </w:pPr>
          </w:p>
        </w:tc>
        <w:tc>
          <w:tcPr>
            <w:tcW w:w="1276" w:type="dxa"/>
          </w:tcPr>
          <w:p w14:paraId="66636EFE" w14:textId="77777777" w:rsidR="00E83CF5" w:rsidRDefault="00E83CF5" w:rsidP="0031553E">
            <w:pPr>
              <w:spacing w:line="360" w:lineRule="auto"/>
              <w:rPr>
                <w:rFonts w:eastAsiaTheme="minorEastAsia"/>
                <w:sz w:val="24"/>
                <w:szCs w:val="24"/>
              </w:rPr>
            </w:pPr>
          </w:p>
        </w:tc>
        <w:tc>
          <w:tcPr>
            <w:tcW w:w="1417" w:type="dxa"/>
          </w:tcPr>
          <w:p w14:paraId="0FA5EC67" w14:textId="77777777" w:rsidR="00E83CF5" w:rsidRDefault="00E83CF5" w:rsidP="0031553E">
            <w:pPr>
              <w:spacing w:line="360" w:lineRule="auto"/>
              <w:rPr>
                <w:rFonts w:eastAsiaTheme="minorEastAsia"/>
                <w:sz w:val="24"/>
                <w:szCs w:val="24"/>
              </w:rPr>
            </w:pPr>
          </w:p>
        </w:tc>
        <w:tc>
          <w:tcPr>
            <w:tcW w:w="1418" w:type="dxa"/>
          </w:tcPr>
          <w:p w14:paraId="6B6AF4FF" w14:textId="77777777" w:rsidR="00E83CF5" w:rsidRDefault="00E83CF5" w:rsidP="0031553E">
            <w:pPr>
              <w:spacing w:line="360" w:lineRule="auto"/>
              <w:rPr>
                <w:rFonts w:eastAsiaTheme="minorEastAsia"/>
                <w:sz w:val="24"/>
                <w:szCs w:val="24"/>
              </w:rPr>
            </w:pPr>
          </w:p>
        </w:tc>
        <w:tc>
          <w:tcPr>
            <w:tcW w:w="1417" w:type="dxa"/>
          </w:tcPr>
          <w:p w14:paraId="0145C2B7" w14:textId="77777777" w:rsidR="00E83CF5" w:rsidRDefault="00E83CF5" w:rsidP="0031553E">
            <w:pPr>
              <w:spacing w:line="360" w:lineRule="auto"/>
              <w:rPr>
                <w:rFonts w:eastAsiaTheme="minorEastAsia"/>
                <w:sz w:val="24"/>
                <w:szCs w:val="24"/>
              </w:rPr>
            </w:pPr>
          </w:p>
        </w:tc>
      </w:tr>
      <w:tr w:rsidR="00E83CF5" w14:paraId="1394F818" w14:textId="77777777" w:rsidTr="00E83CF5">
        <w:trPr>
          <w:jc w:val="center"/>
        </w:trPr>
        <w:tc>
          <w:tcPr>
            <w:tcW w:w="1239" w:type="dxa"/>
          </w:tcPr>
          <w:p w14:paraId="2D18C9C3" w14:textId="77777777" w:rsidR="00E83CF5" w:rsidRDefault="00E83CF5" w:rsidP="0031553E">
            <w:pPr>
              <w:spacing w:line="360" w:lineRule="auto"/>
              <w:rPr>
                <w:rFonts w:eastAsiaTheme="minorEastAsia"/>
                <w:sz w:val="24"/>
                <w:szCs w:val="24"/>
              </w:rPr>
            </w:pPr>
            <w:r>
              <w:rPr>
                <w:rFonts w:eastAsiaTheme="minorEastAsia"/>
                <w:sz w:val="24"/>
                <w:szCs w:val="24"/>
              </w:rPr>
              <w:t>Purchase elsewhere</w:t>
            </w:r>
          </w:p>
        </w:tc>
        <w:tc>
          <w:tcPr>
            <w:tcW w:w="1024" w:type="dxa"/>
          </w:tcPr>
          <w:p w14:paraId="2B010DF1" w14:textId="77777777" w:rsidR="00E83CF5" w:rsidRDefault="00E83CF5" w:rsidP="0031553E">
            <w:pPr>
              <w:spacing w:line="360" w:lineRule="auto"/>
              <w:rPr>
                <w:rFonts w:eastAsiaTheme="minorEastAsia"/>
                <w:sz w:val="24"/>
                <w:szCs w:val="24"/>
              </w:rPr>
            </w:pPr>
          </w:p>
        </w:tc>
        <w:tc>
          <w:tcPr>
            <w:tcW w:w="1418" w:type="dxa"/>
          </w:tcPr>
          <w:p w14:paraId="628090B1" w14:textId="77777777" w:rsidR="00E83CF5" w:rsidRDefault="00E83CF5" w:rsidP="0031553E">
            <w:pPr>
              <w:spacing w:line="360" w:lineRule="auto"/>
              <w:rPr>
                <w:rFonts w:eastAsiaTheme="minorEastAsia"/>
                <w:sz w:val="24"/>
                <w:szCs w:val="24"/>
              </w:rPr>
            </w:pPr>
          </w:p>
        </w:tc>
        <w:tc>
          <w:tcPr>
            <w:tcW w:w="1276" w:type="dxa"/>
          </w:tcPr>
          <w:p w14:paraId="793BD4B4" w14:textId="77777777" w:rsidR="00E83CF5" w:rsidRDefault="00E83CF5" w:rsidP="0031553E">
            <w:pPr>
              <w:spacing w:line="360" w:lineRule="auto"/>
              <w:rPr>
                <w:rFonts w:eastAsiaTheme="minorEastAsia"/>
                <w:sz w:val="24"/>
                <w:szCs w:val="24"/>
              </w:rPr>
            </w:pPr>
          </w:p>
        </w:tc>
        <w:tc>
          <w:tcPr>
            <w:tcW w:w="1417" w:type="dxa"/>
          </w:tcPr>
          <w:p w14:paraId="075BE7A5" w14:textId="77777777" w:rsidR="00E83CF5" w:rsidRDefault="00E83CF5" w:rsidP="0031553E">
            <w:pPr>
              <w:spacing w:line="360" w:lineRule="auto"/>
              <w:rPr>
                <w:rFonts w:eastAsiaTheme="minorEastAsia"/>
                <w:sz w:val="24"/>
                <w:szCs w:val="24"/>
              </w:rPr>
            </w:pPr>
          </w:p>
        </w:tc>
        <w:tc>
          <w:tcPr>
            <w:tcW w:w="1418" w:type="dxa"/>
          </w:tcPr>
          <w:p w14:paraId="6BD247EE" w14:textId="77777777" w:rsidR="00E83CF5" w:rsidRDefault="00E83CF5" w:rsidP="0031553E">
            <w:pPr>
              <w:spacing w:line="360" w:lineRule="auto"/>
              <w:rPr>
                <w:rFonts w:eastAsiaTheme="minorEastAsia"/>
                <w:sz w:val="24"/>
                <w:szCs w:val="24"/>
              </w:rPr>
            </w:pPr>
          </w:p>
        </w:tc>
        <w:tc>
          <w:tcPr>
            <w:tcW w:w="1417" w:type="dxa"/>
          </w:tcPr>
          <w:p w14:paraId="7D1E6EFE" w14:textId="77777777" w:rsidR="00E83CF5" w:rsidRDefault="00E83CF5" w:rsidP="0031553E">
            <w:pPr>
              <w:spacing w:line="360" w:lineRule="auto"/>
              <w:rPr>
                <w:rFonts w:eastAsiaTheme="minorEastAsia"/>
                <w:sz w:val="24"/>
                <w:szCs w:val="24"/>
              </w:rPr>
            </w:pPr>
          </w:p>
        </w:tc>
      </w:tr>
      <w:tr w:rsidR="00E83CF5" w14:paraId="08081AE5" w14:textId="77777777" w:rsidTr="00E83CF5">
        <w:trPr>
          <w:jc w:val="center"/>
        </w:trPr>
        <w:tc>
          <w:tcPr>
            <w:tcW w:w="1239" w:type="dxa"/>
          </w:tcPr>
          <w:p w14:paraId="54FE60E6" w14:textId="77777777" w:rsidR="00E83CF5" w:rsidRDefault="00E83CF5" w:rsidP="0031553E">
            <w:pPr>
              <w:spacing w:line="360" w:lineRule="auto"/>
              <w:rPr>
                <w:rFonts w:eastAsiaTheme="minorEastAsia"/>
                <w:sz w:val="24"/>
                <w:szCs w:val="24"/>
              </w:rPr>
            </w:pPr>
            <w:r>
              <w:rPr>
                <w:rFonts w:eastAsiaTheme="minorEastAsia"/>
                <w:sz w:val="24"/>
                <w:szCs w:val="24"/>
              </w:rPr>
              <w:t>Total</w:t>
            </w:r>
          </w:p>
        </w:tc>
        <w:tc>
          <w:tcPr>
            <w:tcW w:w="1024" w:type="dxa"/>
          </w:tcPr>
          <w:p w14:paraId="3DD82987" w14:textId="77777777" w:rsidR="00E83CF5" w:rsidRDefault="00E83CF5" w:rsidP="0031553E">
            <w:pPr>
              <w:spacing w:line="360" w:lineRule="auto"/>
              <w:rPr>
                <w:rFonts w:eastAsiaTheme="minorEastAsia"/>
                <w:sz w:val="24"/>
                <w:szCs w:val="24"/>
              </w:rPr>
            </w:pPr>
          </w:p>
        </w:tc>
        <w:tc>
          <w:tcPr>
            <w:tcW w:w="1418" w:type="dxa"/>
          </w:tcPr>
          <w:p w14:paraId="28BDEEF2" w14:textId="77777777" w:rsidR="00E83CF5" w:rsidRDefault="00E83CF5" w:rsidP="0031553E">
            <w:pPr>
              <w:spacing w:line="360" w:lineRule="auto"/>
              <w:rPr>
                <w:rFonts w:eastAsiaTheme="minorEastAsia"/>
                <w:sz w:val="24"/>
                <w:szCs w:val="24"/>
              </w:rPr>
            </w:pPr>
          </w:p>
        </w:tc>
        <w:tc>
          <w:tcPr>
            <w:tcW w:w="1276" w:type="dxa"/>
          </w:tcPr>
          <w:p w14:paraId="198477A8" w14:textId="77777777" w:rsidR="00E83CF5" w:rsidRDefault="00E83CF5" w:rsidP="0031553E">
            <w:pPr>
              <w:spacing w:line="360" w:lineRule="auto"/>
              <w:rPr>
                <w:rFonts w:eastAsiaTheme="minorEastAsia"/>
                <w:sz w:val="24"/>
                <w:szCs w:val="24"/>
              </w:rPr>
            </w:pPr>
          </w:p>
        </w:tc>
        <w:tc>
          <w:tcPr>
            <w:tcW w:w="1417" w:type="dxa"/>
          </w:tcPr>
          <w:p w14:paraId="09EF3549" w14:textId="77777777" w:rsidR="00E83CF5" w:rsidRDefault="00E83CF5" w:rsidP="0031553E">
            <w:pPr>
              <w:spacing w:line="360" w:lineRule="auto"/>
              <w:rPr>
                <w:rFonts w:eastAsiaTheme="minorEastAsia"/>
                <w:sz w:val="24"/>
                <w:szCs w:val="24"/>
              </w:rPr>
            </w:pPr>
          </w:p>
        </w:tc>
        <w:tc>
          <w:tcPr>
            <w:tcW w:w="1418" w:type="dxa"/>
          </w:tcPr>
          <w:p w14:paraId="38DBEF69" w14:textId="77777777" w:rsidR="00E83CF5" w:rsidRDefault="00E83CF5" w:rsidP="0031553E">
            <w:pPr>
              <w:spacing w:line="360" w:lineRule="auto"/>
              <w:rPr>
                <w:rFonts w:eastAsiaTheme="minorEastAsia"/>
                <w:sz w:val="24"/>
                <w:szCs w:val="24"/>
              </w:rPr>
            </w:pPr>
          </w:p>
        </w:tc>
        <w:tc>
          <w:tcPr>
            <w:tcW w:w="1417" w:type="dxa"/>
          </w:tcPr>
          <w:p w14:paraId="687C6A55" w14:textId="77777777" w:rsidR="00E83CF5" w:rsidRDefault="00E83CF5" w:rsidP="0031553E">
            <w:pPr>
              <w:spacing w:line="360" w:lineRule="auto"/>
              <w:rPr>
                <w:rFonts w:eastAsiaTheme="minorEastAsia"/>
                <w:sz w:val="24"/>
                <w:szCs w:val="24"/>
              </w:rPr>
            </w:pPr>
          </w:p>
        </w:tc>
      </w:tr>
    </w:tbl>
    <w:p w14:paraId="39FC78C4" w14:textId="77777777" w:rsidR="00535B24" w:rsidRDefault="005F7F51" w:rsidP="00D75EC2">
      <w:pPr>
        <w:spacing w:line="360" w:lineRule="auto"/>
        <w:jc w:val="center"/>
        <w:rPr>
          <w:rFonts w:eastAsiaTheme="minorEastAsia"/>
          <w:sz w:val="24"/>
          <w:szCs w:val="24"/>
          <w:lang w:val="en-US"/>
        </w:rPr>
      </w:pPr>
      <w:r w:rsidRPr="00D75EC2">
        <w:rPr>
          <w:rFonts w:eastAsiaTheme="minorEastAsia"/>
          <w:sz w:val="20"/>
          <w:szCs w:val="20"/>
          <w:lang w:val="en-US"/>
        </w:rPr>
        <w:t>Place of Purchase * Region crosstabulation</w:t>
      </w:r>
      <w:r>
        <w:rPr>
          <w:rFonts w:eastAsiaTheme="minorEastAsia"/>
          <w:lang w:val="en-US"/>
        </w:rPr>
        <w:t>.</w:t>
      </w:r>
    </w:p>
    <w:p w14:paraId="25B1CC2C" w14:textId="77777777" w:rsidR="00F36530" w:rsidRDefault="00BF1C66" w:rsidP="0031553E">
      <w:pPr>
        <w:spacing w:line="360" w:lineRule="auto"/>
        <w:rPr>
          <w:rFonts w:eastAsiaTheme="minorEastAsia"/>
          <w:sz w:val="24"/>
          <w:szCs w:val="24"/>
          <w:lang w:val="en-US"/>
        </w:rPr>
      </w:pPr>
      <w:r>
        <w:rPr>
          <w:rFonts w:eastAsiaTheme="minorEastAsia"/>
          <w:sz w:val="24"/>
          <w:szCs w:val="24"/>
          <w:lang w:val="en-US"/>
        </w:rPr>
        <w:t xml:space="preserve">We conduct </w:t>
      </w:r>
      <w:r w:rsidR="000B2F83">
        <w:rPr>
          <w:rFonts w:eastAsiaTheme="minorEastAsia"/>
          <w:sz w:val="24"/>
          <w:szCs w:val="24"/>
          <w:lang w:val="en-US"/>
        </w:rPr>
        <w:t xml:space="preserve">a Chi-square test on SPSS and obtain the </w:t>
      </w:r>
      <w:r w:rsidR="00535B24">
        <w:rPr>
          <w:rFonts w:eastAsiaTheme="minorEastAsia"/>
          <w:sz w:val="24"/>
          <w:szCs w:val="24"/>
          <w:lang w:val="en-US"/>
        </w:rPr>
        <w:t xml:space="preserve">following </w:t>
      </w:r>
      <w:r w:rsidR="000B2F83">
        <w:rPr>
          <w:rFonts w:eastAsiaTheme="minorEastAsia"/>
          <w:sz w:val="24"/>
          <w:szCs w:val="24"/>
          <w:lang w:val="en-US"/>
        </w:rPr>
        <w:t>output</w:t>
      </w:r>
      <w:r w:rsidR="00535B24">
        <w:rPr>
          <w:rFonts w:eastAsiaTheme="minorEastAsia"/>
          <w:sz w:val="24"/>
          <w:szCs w:val="24"/>
          <w:lang w:val="en-US"/>
        </w:rPr>
        <w:t>:</w:t>
      </w:r>
      <w:r w:rsidR="000B2F83">
        <w:rPr>
          <w:rFonts w:eastAsiaTheme="minorEastAsia"/>
          <w:sz w:val="24"/>
          <w:szCs w:val="24"/>
          <w:lang w:val="en-US"/>
        </w:rPr>
        <w:t xml:space="preserve"> </w:t>
      </w:r>
    </w:p>
    <w:p w14:paraId="30F28D13" w14:textId="77777777" w:rsidR="00F36530" w:rsidRPr="00F36530" w:rsidRDefault="00F36530" w:rsidP="007C59FD">
      <w:pPr>
        <w:spacing w:line="360" w:lineRule="auto"/>
        <w:jc w:val="center"/>
        <w:rPr>
          <w:rFonts w:eastAsiaTheme="minorEastAsia"/>
          <w:b/>
          <w:bCs/>
          <w:sz w:val="24"/>
          <w:szCs w:val="24"/>
          <w:lang w:val="en-US"/>
        </w:rPr>
      </w:pPr>
      <w:r w:rsidRPr="00F36530">
        <w:rPr>
          <w:rFonts w:eastAsiaTheme="minorEastAsia"/>
          <w:b/>
          <w:bCs/>
          <w:sz w:val="24"/>
          <w:szCs w:val="24"/>
          <w:lang w:val="en-US"/>
        </w:rPr>
        <w:t>Chi-Square Test</w:t>
      </w:r>
    </w:p>
    <w:tbl>
      <w:tblPr>
        <w:tblStyle w:val="TableGrid"/>
        <w:tblW w:w="0" w:type="auto"/>
        <w:jc w:val="center"/>
        <w:tblLook w:val="04A0" w:firstRow="1" w:lastRow="0" w:firstColumn="1" w:lastColumn="0" w:noHBand="0" w:noVBand="1"/>
      </w:tblPr>
      <w:tblGrid>
        <w:gridCol w:w="3114"/>
        <w:gridCol w:w="1394"/>
        <w:gridCol w:w="1299"/>
        <w:gridCol w:w="1559"/>
      </w:tblGrid>
      <w:tr w:rsidR="00FF7A6C" w14:paraId="17781111" w14:textId="77777777" w:rsidTr="00F36530">
        <w:trPr>
          <w:jc w:val="center"/>
        </w:trPr>
        <w:tc>
          <w:tcPr>
            <w:tcW w:w="3114" w:type="dxa"/>
          </w:tcPr>
          <w:p w14:paraId="641AEA9E" w14:textId="77777777" w:rsidR="00FF7A6C" w:rsidRDefault="00FF7A6C" w:rsidP="0031553E">
            <w:pPr>
              <w:spacing w:line="360" w:lineRule="auto"/>
              <w:rPr>
                <w:sz w:val="24"/>
                <w:szCs w:val="24"/>
              </w:rPr>
            </w:pPr>
          </w:p>
        </w:tc>
        <w:tc>
          <w:tcPr>
            <w:tcW w:w="1394" w:type="dxa"/>
          </w:tcPr>
          <w:p w14:paraId="77A78BA2" w14:textId="77777777" w:rsidR="00FF7A6C" w:rsidRDefault="00FF7A6C" w:rsidP="0031553E">
            <w:pPr>
              <w:spacing w:line="360" w:lineRule="auto"/>
              <w:jc w:val="center"/>
              <w:rPr>
                <w:sz w:val="24"/>
                <w:szCs w:val="24"/>
              </w:rPr>
            </w:pPr>
          </w:p>
          <w:p w14:paraId="71A4B6B1" w14:textId="77777777" w:rsidR="00FF7A6C" w:rsidRDefault="00FF7A6C" w:rsidP="0031553E">
            <w:pPr>
              <w:spacing w:line="360" w:lineRule="auto"/>
              <w:jc w:val="center"/>
              <w:rPr>
                <w:sz w:val="24"/>
                <w:szCs w:val="24"/>
              </w:rPr>
            </w:pPr>
          </w:p>
          <w:p w14:paraId="5701936B" w14:textId="77777777" w:rsidR="00FF7A6C" w:rsidRDefault="00FF7A6C" w:rsidP="0031553E">
            <w:pPr>
              <w:spacing w:line="360" w:lineRule="auto"/>
              <w:jc w:val="center"/>
              <w:rPr>
                <w:sz w:val="24"/>
                <w:szCs w:val="24"/>
              </w:rPr>
            </w:pPr>
            <w:r>
              <w:rPr>
                <w:sz w:val="24"/>
                <w:szCs w:val="24"/>
              </w:rPr>
              <w:t>Value</w:t>
            </w:r>
          </w:p>
        </w:tc>
        <w:tc>
          <w:tcPr>
            <w:tcW w:w="1299" w:type="dxa"/>
          </w:tcPr>
          <w:p w14:paraId="72815818" w14:textId="77777777" w:rsidR="00FF7A6C" w:rsidRDefault="00FF7A6C" w:rsidP="0031553E">
            <w:pPr>
              <w:spacing w:line="360" w:lineRule="auto"/>
              <w:jc w:val="center"/>
              <w:rPr>
                <w:sz w:val="24"/>
                <w:szCs w:val="24"/>
              </w:rPr>
            </w:pPr>
          </w:p>
          <w:p w14:paraId="671D83F5" w14:textId="77777777" w:rsidR="00FF7A6C" w:rsidRDefault="00FF7A6C" w:rsidP="0031553E">
            <w:pPr>
              <w:spacing w:line="360" w:lineRule="auto"/>
              <w:jc w:val="center"/>
              <w:rPr>
                <w:sz w:val="24"/>
                <w:szCs w:val="24"/>
              </w:rPr>
            </w:pPr>
          </w:p>
          <w:p w14:paraId="725C35ED" w14:textId="77777777" w:rsidR="00FF7A6C" w:rsidRDefault="00FF7A6C" w:rsidP="0031553E">
            <w:pPr>
              <w:spacing w:line="360" w:lineRule="auto"/>
              <w:jc w:val="center"/>
              <w:rPr>
                <w:sz w:val="24"/>
                <w:szCs w:val="24"/>
              </w:rPr>
            </w:pPr>
            <w:r>
              <w:rPr>
                <w:sz w:val="24"/>
                <w:szCs w:val="24"/>
              </w:rPr>
              <w:t>df</w:t>
            </w:r>
          </w:p>
        </w:tc>
        <w:tc>
          <w:tcPr>
            <w:tcW w:w="1559" w:type="dxa"/>
          </w:tcPr>
          <w:p w14:paraId="568DC2D4" w14:textId="77777777" w:rsidR="00FF7A6C" w:rsidRDefault="00FF7A6C" w:rsidP="0031553E">
            <w:pPr>
              <w:spacing w:line="360" w:lineRule="auto"/>
              <w:rPr>
                <w:sz w:val="24"/>
                <w:szCs w:val="24"/>
              </w:rPr>
            </w:pPr>
            <w:r>
              <w:rPr>
                <w:sz w:val="24"/>
                <w:szCs w:val="24"/>
              </w:rPr>
              <w:t>Asymptotic Significance (2-Sided)</w:t>
            </w:r>
          </w:p>
        </w:tc>
      </w:tr>
      <w:tr w:rsidR="00FF7A6C" w14:paraId="17F7ED75" w14:textId="77777777" w:rsidTr="00F36530">
        <w:trPr>
          <w:jc w:val="center"/>
        </w:trPr>
        <w:tc>
          <w:tcPr>
            <w:tcW w:w="3114" w:type="dxa"/>
          </w:tcPr>
          <w:p w14:paraId="743368AD" w14:textId="77777777" w:rsidR="00FF7A6C" w:rsidRDefault="00FF7A6C" w:rsidP="0031553E">
            <w:pPr>
              <w:spacing w:line="360" w:lineRule="auto"/>
              <w:rPr>
                <w:sz w:val="24"/>
                <w:szCs w:val="24"/>
              </w:rPr>
            </w:pPr>
            <w:r>
              <w:rPr>
                <w:sz w:val="24"/>
                <w:szCs w:val="24"/>
              </w:rPr>
              <w:t>Pearson Chi-Square</w:t>
            </w:r>
          </w:p>
          <w:p w14:paraId="7343BB31" w14:textId="77777777" w:rsidR="00FF7A6C" w:rsidRDefault="00FF7A6C" w:rsidP="0031553E">
            <w:pPr>
              <w:spacing w:line="360" w:lineRule="auto"/>
              <w:rPr>
                <w:sz w:val="24"/>
                <w:szCs w:val="24"/>
              </w:rPr>
            </w:pPr>
            <w:r>
              <w:rPr>
                <w:sz w:val="24"/>
                <w:szCs w:val="24"/>
              </w:rPr>
              <w:t>Likelihood Ratio</w:t>
            </w:r>
          </w:p>
          <w:p w14:paraId="08713ADE" w14:textId="77777777" w:rsidR="00FF7A6C" w:rsidRDefault="00FF7A6C" w:rsidP="0031553E">
            <w:pPr>
              <w:spacing w:line="360" w:lineRule="auto"/>
              <w:rPr>
                <w:sz w:val="24"/>
                <w:szCs w:val="24"/>
              </w:rPr>
            </w:pPr>
            <w:r>
              <w:rPr>
                <w:sz w:val="24"/>
                <w:szCs w:val="24"/>
              </w:rPr>
              <w:t>Linear-by-Linear Association</w:t>
            </w:r>
          </w:p>
          <w:p w14:paraId="7AEC180F" w14:textId="77777777" w:rsidR="00FF7A6C" w:rsidRDefault="00FF7A6C" w:rsidP="0031553E">
            <w:pPr>
              <w:spacing w:line="360" w:lineRule="auto"/>
              <w:rPr>
                <w:sz w:val="24"/>
                <w:szCs w:val="24"/>
              </w:rPr>
            </w:pPr>
            <w:r>
              <w:rPr>
                <w:sz w:val="24"/>
                <w:szCs w:val="24"/>
              </w:rPr>
              <w:t xml:space="preserve">N of Valid Cases </w:t>
            </w:r>
          </w:p>
        </w:tc>
        <w:tc>
          <w:tcPr>
            <w:tcW w:w="1394" w:type="dxa"/>
          </w:tcPr>
          <w:p w14:paraId="4E63E73E" w14:textId="77777777" w:rsidR="00FF7A6C" w:rsidRDefault="00FF7A6C" w:rsidP="0031553E">
            <w:pPr>
              <w:spacing w:line="360" w:lineRule="auto"/>
              <w:rPr>
                <w:sz w:val="24"/>
                <w:szCs w:val="24"/>
              </w:rPr>
            </w:pPr>
          </w:p>
        </w:tc>
        <w:tc>
          <w:tcPr>
            <w:tcW w:w="1299" w:type="dxa"/>
          </w:tcPr>
          <w:p w14:paraId="69AB0FA9" w14:textId="77777777" w:rsidR="00FF7A6C" w:rsidRDefault="00FF7A6C" w:rsidP="0031553E">
            <w:pPr>
              <w:spacing w:line="360" w:lineRule="auto"/>
              <w:rPr>
                <w:sz w:val="24"/>
                <w:szCs w:val="24"/>
              </w:rPr>
            </w:pPr>
          </w:p>
        </w:tc>
        <w:tc>
          <w:tcPr>
            <w:tcW w:w="1559" w:type="dxa"/>
          </w:tcPr>
          <w:p w14:paraId="6284B3F0" w14:textId="77777777" w:rsidR="00FF7A6C" w:rsidRDefault="00FF7A6C" w:rsidP="0031553E">
            <w:pPr>
              <w:spacing w:line="360" w:lineRule="auto"/>
              <w:rPr>
                <w:sz w:val="24"/>
                <w:szCs w:val="24"/>
              </w:rPr>
            </w:pPr>
          </w:p>
        </w:tc>
      </w:tr>
    </w:tbl>
    <w:p w14:paraId="1D5D713B" w14:textId="77777777" w:rsidR="00F5166B" w:rsidRDefault="00F5166B" w:rsidP="0031553E">
      <w:pPr>
        <w:spacing w:line="360" w:lineRule="auto"/>
        <w:rPr>
          <w:rFonts w:eastAsiaTheme="minorEastAsia"/>
          <w:sz w:val="24"/>
          <w:szCs w:val="24"/>
        </w:rPr>
      </w:pPr>
    </w:p>
    <w:p w14:paraId="24CDA21A" w14:textId="77777777" w:rsidR="00286912" w:rsidRDefault="00FF7A6C" w:rsidP="00286912">
      <w:pPr>
        <w:spacing w:line="360" w:lineRule="auto"/>
        <w:rPr>
          <w:rFonts w:eastAsiaTheme="minorEastAsia"/>
          <w:sz w:val="24"/>
          <w:szCs w:val="24"/>
          <w:lang w:val="en-US"/>
        </w:rPr>
      </w:pPr>
      <w:r>
        <w:rPr>
          <w:rFonts w:eastAsiaTheme="minorEastAsia"/>
          <w:sz w:val="24"/>
          <w:szCs w:val="24"/>
        </w:rPr>
        <w:t xml:space="preserve">Using the Pearson Chi-Square and the asymptotic significance values </w:t>
      </w:r>
      <w:r w:rsidR="000B78B5">
        <w:rPr>
          <w:rFonts w:eastAsiaTheme="minorEastAsia"/>
          <w:sz w:val="24"/>
          <w:szCs w:val="24"/>
        </w:rPr>
        <w:t>we carry out our hypothesis test.</w:t>
      </w:r>
      <w:r w:rsidR="00BE58FD">
        <w:rPr>
          <w:rFonts w:eastAsiaTheme="minorEastAsia"/>
          <w:sz w:val="24"/>
          <w:szCs w:val="24"/>
        </w:rPr>
        <w:t xml:space="preserve"> If </w:t>
      </w:r>
      <w:r w:rsidR="00460709">
        <w:rPr>
          <w:rFonts w:eastAsiaTheme="minorEastAsia"/>
          <w:sz w:val="24"/>
          <w:szCs w:val="24"/>
        </w:rPr>
        <w:t xml:space="preserve">Asymptotic Significance value, </w:t>
      </w:r>
      <w:r w:rsidR="00A56903">
        <w:rPr>
          <w:rFonts w:eastAsiaTheme="minorEastAsia"/>
          <w:sz w:val="24"/>
          <w:szCs w:val="24"/>
        </w:rPr>
        <w:t>t</w:t>
      </w:r>
      <w:r w:rsidR="0080422F">
        <w:rPr>
          <w:rFonts w:eastAsiaTheme="minorEastAsia"/>
          <w:sz w:val="24"/>
          <w:szCs w:val="24"/>
        </w:rPr>
        <w:t>hat is</w:t>
      </w:r>
      <w:r w:rsidR="009138EE">
        <w:rPr>
          <w:rFonts w:eastAsiaTheme="minorEastAsia"/>
          <w:sz w:val="24"/>
          <w:szCs w:val="24"/>
        </w:rPr>
        <w:t>:</w:t>
      </w:r>
      <w:r w:rsidR="00460709">
        <w:rPr>
          <w:rFonts w:eastAsiaTheme="minorEastAsia"/>
          <w:sz w:val="24"/>
          <w:szCs w:val="24"/>
        </w:rPr>
        <w:t xml:space="preserve"> if p-value&lt;0.05, </w:t>
      </w:r>
      <w:r w:rsidR="00286912">
        <w:rPr>
          <w:rFonts w:eastAsiaTheme="minorEastAsia"/>
          <w:sz w:val="24"/>
          <w:szCs w:val="24"/>
        </w:rPr>
        <w:t>we re</w:t>
      </w:r>
      <w:r w:rsidR="00460709">
        <w:rPr>
          <w:rFonts w:eastAsiaTheme="minorEastAsia"/>
          <w:sz w:val="24"/>
          <w:szCs w:val="24"/>
        </w:rPr>
        <w:t xml:space="preserve">ject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460709">
        <w:rPr>
          <w:rFonts w:eastAsiaTheme="minorEastAsia"/>
          <w:sz w:val="24"/>
          <w:szCs w:val="24"/>
        </w:rPr>
        <w:t xml:space="preserve"> and conclude that </w:t>
      </w:r>
      <w:r w:rsidR="009F22A1">
        <w:rPr>
          <w:rFonts w:eastAsiaTheme="minorEastAsia"/>
          <w:sz w:val="24"/>
          <w:szCs w:val="24"/>
        </w:rPr>
        <w:t xml:space="preserve">there are significant differences in the proportion of LEGO customers that shop at LEGO retail stores across different regions. </w:t>
      </w:r>
      <w:r w:rsidR="00286912">
        <w:rPr>
          <w:rFonts w:eastAsiaTheme="minorEastAsia"/>
          <w:sz w:val="24"/>
          <w:szCs w:val="24"/>
          <w:lang w:val="en-US"/>
        </w:rPr>
        <w:t>Through this, we can identify the regions in which there are a greater proportion of LEGO customers that purchase their products at LEGO retail stores, and hence aim to open more stores in those regions.</w:t>
      </w:r>
    </w:p>
    <w:p w14:paraId="7FD085B9" w14:textId="77777777" w:rsidR="00460709" w:rsidRDefault="00460709" w:rsidP="0031553E">
      <w:pPr>
        <w:spacing w:line="360" w:lineRule="auto"/>
        <w:rPr>
          <w:rFonts w:eastAsiaTheme="minorEastAsia"/>
          <w:sz w:val="24"/>
          <w:szCs w:val="24"/>
        </w:rPr>
      </w:pPr>
    </w:p>
    <w:p w14:paraId="7DA718F1" w14:textId="77777777" w:rsidR="007C59FD" w:rsidRDefault="007C59FD" w:rsidP="0031553E">
      <w:pPr>
        <w:spacing w:line="360" w:lineRule="auto"/>
        <w:rPr>
          <w:rFonts w:eastAsiaTheme="minorEastAsia"/>
          <w:sz w:val="24"/>
          <w:szCs w:val="24"/>
        </w:rPr>
      </w:pPr>
    </w:p>
    <w:p w14:paraId="0E74D6CE" w14:textId="77777777" w:rsidR="007C59FD" w:rsidRDefault="007C59FD" w:rsidP="0031553E">
      <w:pPr>
        <w:spacing w:line="360" w:lineRule="auto"/>
        <w:rPr>
          <w:rFonts w:eastAsiaTheme="minorEastAsia"/>
          <w:sz w:val="24"/>
          <w:szCs w:val="24"/>
        </w:rPr>
      </w:pPr>
    </w:p>
    <w:p w14:paraId="33615D0D" w14:textId="77777777" w:rsidR="00A11663" w:rsidRPr="00A86138" w:rsidRDefault="00A11663" w:rsidP="0031553E">
      <w:pPr>
        <w:spacing w:line="360" w:lineRule="auto"/>
        <w:rPr>
          <w:rFonts w:eastAsiaTheme="minorEastAsia"/>
          <w:sz w:val="24"/>
          <w:szCs w:val="24"/>
        </w:rPr>
      </w:pPr>
    </w:p>
    <w:p w14:paraId="393B88C0" w14:textId="77777777" w:rsidR="00B646F0" w:rsidRDefault="009138EE" w:rsidP="0031553E">
      <w:pPr>
        <w:spacing w:line="360" w:lineRule="auto"/>
        <w:rPr>
          <w:rFonts w:eastAsiaTheme="minorEastAsia"/>
          <w:b/>
          <w:bCs/>
          <w:sz w:val="24"/>
          <w:szCs w:val="24"/>
        </w:rPr>
      </w:pPr>
      <w:r w:rsidRPr="009138EE">
        <w:rPr>
          <w:rFonts w:eastAsiaTheme="minorEastAsia"/>
          <w:b/>
          <w:bCs/>
          <w:sz w:val="24"/>
          <w:szCs w:val="24"/>
        </w:rPr>
        <w:t>RO3.</w:t>
      </w:r>
      <w:r w:rsidR="0011692A">
        <w:rPr>
          <w:rFonts w:eastAsiaTheme="minorEastAsia"/>
          <w:b/>
          <w:bCs/>
          <w:sz w:val="24"/>
          <w:szCs w:val="24"/>
        </w:rPr>
        <w:t>3</w:t>
      </w:r>
      <w:r w:rsidRPr="009138EE">
        <w:rPr>
          <w:rFonts w:eastAsiaTheme="minorEastAsia"/>
          <w:b/>
          <w:bCs/>
          <w:sz w:val="24"/>
          <w:szCs w:val="24"/>
        </w:rPr>
        <w:t>: Two-Way ANOVA</w:t>
      </w:r>
      <w:r w:rsidR="00D9226C">
        <w:rPr>
          <w:rFonts w:eastAsiaTheme="minorEastAsia"/>
          <w:b/>
          <w:bCs/>
          <w:sz w:val="24"/>
          <w:szCs w:val="24"/>
        </w:rPr>
        <w:t xml:space="preserve"> </w:t>
      </w:r>
    </w:p>
    <w:p w14:paraId="3BF9FD1A" w14:textId="77777777" w:rsidR="0015597F" w:rsidRPr="0015597F" w:rsidRDefault="0015597F" w:rsidP="0031553E">
      <w:pPr>
        <w:spacing w:line="360" w:lineRule="auto"/>
        <w:rPr>
          <w:rFonts w:eastAsiaTheme="minorEastAsia"/>
          <w:sz w:val="24"/>
          <w:szCs w:val="24"/>
        </w:rPr>
      </w:pPr>
      <w:r>
        <w:rPr>
          <w:rFonts w:eastAsiaTheme="minorEastAsia"/>
          <w:sz w:val="24"/>
          <w:szCs w:val="24"/>
        </w:rPr>
        <w:t>We define the hypotheses:</w:t>
      </w:r>
    </w:p>
    <w:tbl>
      <w:tblPr>
        <w:tblStyle w:val="TableGrid"/>
        <w:tblW w:w="0" w:type="auto"/>
        <w:tblLook w:val="04A0" w:firstRow="1" w:lastRow="0" w:firstColumn="1" w:lastColumn="0" w:noHBand="0" w:noVBand="1"/>
      </w:tblPr>
      <w:tblGrid>
        <w:gridCol w:w="9016"/>
      </w:tblGrid>
      <w:tr w:rsidR="00696AAE" w14:paraId="52E614BD" w14:textId="77777777" w:rsidTr="000971EE">
        <w:tc>
          <w:tcPr>
            <w:tcW w:w="9016" w:type="dxa"/>
          </w:tcPr>
          <w:p w14:paraId="006F8FA3" w14:textId="77777777" w:rsidR="00696AAE" w:rsidRDefault="00000000" w:rsidP="0031553E">
            <w:pPr>
              <w:spacing w:line="360" w:lineRule="auto"/>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696AAE">
              <w:rPr>
                <w:rFonts w:eastAsiaTheme="minorEastAsia"/>
                <w:sz w:val="24"/>
                <w:szCs w:val="24"/>
              </w:rPr>
              <w:t>: LEGOs annual sale</w:t>
            </w:r>
            <w:r w:rsidR="003E363A">
              <w:rPr>
                <w:rFonts w:eastAsiaTheme="minorEastAsia"/>
                <w:sz w:val="24"/>
                <w:szCs w:val="24"/>
              </w:rPr>
              <w:t xml:space="preserve">s are not affected based on the availability of LEGO stores in different regions. </w:t>
            </w:r>
          </w:p>
        </w:tc>
      </w:tr>
      <w:tr w:rsidR="00696AAE" w14:paraId="76EC85C7" w14:textId="77777777" w:rsidTr="000971EE">
        <w:trPr>
          <w:trHeight w:val="436"/>
        </w:trPr>
        <w:tc>
          <w:tcPr>
            <w:tcW w:w="9016" w:type="dxa"/>
          </w:tcPr>
          <w:p w14:paraId="5FB67D29" w14:textId="77777777" w:rsidR="00696AAE" w:rsidRDefault="00000000" w:rsidP="0031553E">
            <w:pPr>
              <w:spacing w:line="360" w:lineRule="auto"/>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696AAE">
              <w:rPr>
                <w:rFonts w:eastAsiaTheme="minorEastAsia"/>
                <w:sz w:val="24"/>
                <w:szCs w:val="24"/>
              </w:rPr>
              <w:t xml:space="preserve">: </w:t>
            </w:r>
            <w:r w:rsidR="003E363A">
              <w:rPr>
                <w:rFonts w:eastAsiaTheme="minorEastAsia"/>
                <w:sz w:val="24"/>
                <w:szCs w:val="24"/>
              </w:rPr>
              <w:t>LEGOs annual sales are affected based on the availability of LEGO stores in different regions.</w:t>
            </w:r>
          </w:p>
        </w:tc>
      </w:tr>
    </w:tbl>
    <w:p w14:paraId="6AD5151B" w14:textId="77777777" w:rsidR="00D1770E" w:rsidRDefault="00D1770E" w:rsidP="0031553E">
      <w:pPr>
        <w:spacing w:line="360" w:lineRule="auto"/>
        <w:rPr>
          <w:rFonts w:eastAsiaTheme="minorEastAsia"/>
          <w:sz w:val="24"/>
          <w:szCs w:val="24"/>
          <w:lang w:val="en-US"/>
        </w:rPr>
      </w:pPr>
    </w:p>
    <w:p w14:paraId="0B97A9B8" w14:textId="77777777" w:rsidR="00C26825" w:rsidRDefault="00C26825" w:rsidP="0031553E">
      <w:pPr>
        <w:spacing w:line="360" w:lineRule="auto"/>
        <w:rPr>
          <w:rFonts w:eastAsiaTheme="minorEastAsia"/>
          <w:sz w:val="24"/>
          <w:szCs w:val="24"/>
          <w:lang w:val="en-US"/>
        </w:rPr>
      </w:pPr>
    </w:p>
    <w:p w14:paraId="5456A387" w14:textId="77777777" w:rsidR="00C26825" w:rsidRDefault="00C26825" w:rsidP="0031553E">
      <w:pPr>
        <w:spacing w:line="360" w:lineRule="auto"/>
        <w:rPr>
          <w:rFonts w:eastAsiaTheme="minorEastAsia"/>
          <w:sz w:val="24"/>
          <w:szCs w:val="24"/>
          <w:lang w:val="en-US"/>
        </w:rPr>
      </w:pPr>
    </w:p>
    <w:p w14:paraId="1ACC47EA" w14:textId="77777777" w:rsidR="00C26825" w:rsidRDefault="00C26825" w:rsidP="0031553E">
      <w:pPr>
        <w:spacing w:line="360" w:lineRule="auto"/>
        <w:rPr>
          <w:rFonts w:eastAsiaTheme="minorEastAsia"/>
          <w:sz w:val="24"/>
          <w:szCs w:val="24"/>
          <w:lang w:val="en-US"/>
        </w:rPr>
      </w:pPr>
    </w:p>
    <w:p w14:paraId="29EF95A1" w14:textId="77777777" w:rsidR="00A56903" w:rsidRPr="00CC2E2B" w:rsidRDefault="00EA5876" w:rsidP="0031553E">
      <w:pPr>
        <w:spacing w:line="360" w:lineRule="auto"/>
        <w:rPr>
          <w:rFonts w:eastAsiaTheme="minorEastAsia"/>
          <w:sz w:val="24"/>
          <w:szCs w:val="24"/>
          <w:lang w:val="en-US"/>
        </w:rPr>
      </w:pPr>
      <w:r>
        <w:rPr>
          <w:rFonts w:eastAsiaTheme="minorEastAsia"/>
          <w:sz w:val="24"/>
          <w:szCs w:val="24"/>
          <w:lang w:val="en-US"/>
        </w:rPr>
        <w:t>Below are the categories for each of the independent variables we use</w:t>
      </w:r>
      <w:r w:rsidR="00A56903">
        <w:rPr>
          <w:rFonts w:eastAsiaTheme="minorEastAsia"/>
          <w:sz w:val="24"/>
          <w:szCs w:val="24"/>
          <w:lang w:val="en-US"/>
        </w:rPr>
        <w:t>:</w:t>
      </w:r>
    </w:p>
    <w:tbl>
      <w:tblPr>
        <w:tblStyle w:val="TableGrid"/>
        <w:tblW w:w="0" w:type="auto"/>
        <w:tblLook w:val="04A0" w:firstRow="1" w:lastRow="0" w:firstColumn="1" w:lastColumn="0" w:noHBand="0" w:noVBand="1"/>
      </w:tblPr>
      <w:tblGrid>
        <w:gridCol w:w="4508"/>
        <w:gridCol w:w="4508"/>
      </w:tblGrid>
      <w:tr w:rsidR="00961A0D" w14:paraId="719999A5" w14:textId="77777777" w:rsidTr="00961A0D">
        <w:tc>
          <w:tcPr>
            <w:tcW w:w="4508" w:type="dxa"/>
          </w:tcPr>
          <w:p w14:paraId="674C0F1D" w14:textId="77777777" w:rsidR="00961A0D" w:rsidRDefault="00961A0D" w:rsidP="0031553E">
            <w:pPr>
              <w:spacing w:line="360" w:lineRule="auto"/>
              <w:rPr>
                <w:rFonts w:eastAsiaTheme="minorEastAsia"/>
                <w:sz w:val="24"/>
                <w:szCs w:val="24"/>
                <w:lang w:val="en-US"/>
              </w:rPr>
            </w:pPr>
            <w:r>
              <w:rPr>
                <w:rFonts w:eastAsiaTheme="minorEastAsia"/>
                <w:sz w:val="24"/>
                <w:szCs w:val="24"/>
                <w:lang w:val="en-US"/>
              </w:rPr>
              <w:t>Availability of LEGO stores</w:t>
            </w:r>
          </w:p>
        </w:tc>
        <w:tc>
          <w:tcPr>
            <w:tcW w:w="4508" w:type="dxa"/>
          </w:tcPr>
          <w:p w14:paraId="6BECAC44" w14:textId="77777777" w:rsidR="00961A0D" w:rsidRDefault="00961A0D" w:rsidP="0031553E">
            <w:pPr>
              <w:spacing w:line="360" w:lineRule="auto"/>
              <w:rPr>
                <w:rFonts w:eastAsiaTheme="minorEastAsia"/>
                <w:sz w:val="24"/>
                <w:szCs w:val="24"/>
                <w:lang w:val="en-US"/>
              </w:rPr>
            </w:pPr>
            <w:r>
              <w:rPr>
                <w:rFonts w:eastAsiaTheme="minorEastAsia"/>
                <w:sz w:val="24"/>
                <w:szCs w:val="24"/>
                <w:lang w:val="en-US"/>
              </w:rPr>
              <w:t>Regions</w:t>
            </w:r>
          </w:p>
        </w:tc>
      </w:tr>
      <w:tr w:rsidR="00961A0D" w14:paraId="24EAB44C" w14:textId="77777777" w:rsidTr="00961A0D">
        <w:tc>
          <w:tcPr>
            <w:tcW w:w="4508" w:type="dxa"/>
          </w:tcPr>
          <w:p w14:paraId="2CA85357" w14:textId="77777777" w:rsidR="00961A0D" w:rsidRDefault="00961A0D"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Low</w:t>
            </w:r>
          </w:p>
          <w:p w14:paraId="509208F2" w14:textId="77777777" w:rsidR="00961A0D" w:rsidRDefault="00961A0D"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Medium</w:t>
            </w:r>
          </w:p>
          <w:p w14:paraId="0D6E0BAD" w14:textId="77777777" w:rsidR="00961A0D" w:rsidRPr="00961A0D" w:rsidRDefault="00961A0D"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High</w:t>
            </w:r>
          </w:p>
        </w:tc>
        <w:tc>
          <w:tcPr>
            <w:tcW w:w="4508" w:type="dxa"/>
          </w:tcPr>
          <w:p w14:paraId="51C2A491" w14:textId="77777777" w:rsidR="00961A0D" w:rsidRDefault="00961A0D"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Asia</w:t>
            </w:r>
          </w:p>
          <w:p w14:paraId="33303BC6" w14:textId="77777777" w:rsidR="00DD1136" w:rsidRDefault="005D4B97"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The Americas</w:t>
            </w:r>
          </w:p>
          <w:p w14:paraId="5C71E063" w14:textId="77777777" w:rsidR="00961A0D" w:rsidRDefault="00961A0D"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Europe</w:t>
            </w:r>
          </w:p>
          <w:p w14:paraId="17BA1E6B" w14:textId="77777777" w:rsidR="00961A0D" w:rsidRDefault="00961A0D" w:rsidP="0031553E">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Africa</w:t>
            </w:r>
          </w:p>
          <w:p w14:paraId="5A2DAA4A" w14:textId="77777777" w:rsidR="00961A0D" w:rsidRPr="00DD1136" w:rsidRDefault="00961A0D" w:rsidP="00DD1136">
            <w:pPr>
              <w:pStyle w:val="ListParagraph"/>
              <w:numPr>
                <w:ilvl w:val="0"/>
                <w:numId w:val="9"/>
              </w:numPr>
              <w:spacing w:line="360" w:lineRule="auto"/>
              <w:rPr>
                <w:rFonts w:eastAsiaTheme="minorEastAsia"/>
                <w:sz w:val="24"/>
                <w:szCs w:val="24"/>
                <w:lang w:val="en-US"/>
              </w:rPr>
            </w:pPr>
            <w:r>
              <w:rPr>
                <w:rFonts w:eastAsiaTheme="minorEastAsia"/>
                <w:sz w:val="24"/>
                <w:szCs w:val="24"/>
                <w:lang w:val="en-US"/>
              </w:rPr>
              <w:t>Oceania</w:t>
            </w:r>
          </w:p>
        </w:tc>
      </w:tr>
    </w:tbl>
    <w:p w14:paraId="5B139229" w14:textId="77777777" w:rsidR="008B073C" w:rsidRDefault="008B073C" w:rsidP="00A11663">
      <w:pPr>
        <w:spacing w:line="360" w:lineRule="auto"/>
        <w:rPr>
          <w:rFonts w:eastAsiaTheme="minorEastAsia"/>
          <w:b/>
          <w:bCs/>
          <w:sz w:val="24"/>
          <w:szCs w:val="24"/>
        </w:rPr>
      </w:pPr>
    </w:p>
    <w:p w14:paraId="18DB24D6" w14:textId="77777777" w:rsidR="00C26825" w:rsidRDefault="00C26825" w:rsidP="00FB4DDD">
      <w:pPr>
        <w:spacing w:line="360" w:lineRule="auto"/>
        <w:jc w:val="center"/>
        <w:rPr>
          <w:rFonts w:eastAsiaTheme="minorEastAsia"/>
          <w:b/>
          <w:bCs/>
          <w:sz w:val="24"/>
          <w:szCs w:val="24"/>
        </w:rPr>
      </w:pPr>
    </w:p>
    <w:p w14:paraId="2A20D579" w14:textId="77777777" w:rsidR="00C26825" w:rsidRDefault="00C26825" w:rsidP="00FB4DDD">
      <w:pPr>
        <w:spacing w:line="360" w:lineRule="auto"/>
        <w:jc w:val="center"/>
        <w:rPr>
          <w:rFonts w:eastAsiaTheme="minorEastAsia"/>
          <w:b/>
          <w:bCs/>
          <w:sz w:val="24"/>
          <w:szCs w:val="24"/>
        </w:rPr>
      </w:pPr>
    </w:p>
    <w:p w14:paraId="48AA517B" w14:textId="77777777" w:rsidR="00C26825" w:rsidRDefault="00C26825" w:rsidP="00FB4DDD">
      <w:pPr>
        <w:spacing w:line="360" w:lineRule="auto"/>
        <w:jc w:val="center"/>
        <w:rPr>
          <w:rFonts w:eastAsiaTheme="minorEastAsia"/>
          <w:b/>
          <w:bCs/>
          <w:sz w:val="24"/>
          <w:szCs w:val="24"/>
        </w:rPr>
      </w:pPr>
    </w:p>
    <w:p w14:paraId="4904C34F" w14:textId="77777777" w:rsidR="00C26825" w:rsidRDefault="00C26825" w:rsidP="00FB4DDD">
      <w:pPr>
        <w:spacing w:line="360" w:lineRule="auto"/>
        <w:jc w:val="center"/>
        <w:rPr>
          <w:rFonts w:eastAsiaTheme="minorEastAsia"/>
          <w:b/>
          <w:bCs/>
          <w:sz w:val="24"/>
          <w:szCs w:val="24"/>
        </w:rPr>
      </w:pPr>
    </w:p>
    <w:p w14:paraId="56C58F8E" w14:textId="77777777" w:rsidR="00C26825" w:rsidRDefault="00C26825" w:rsidP="00FB4DDD">
      <w:pPr>
        <w:spacing w:line="360" w:lineRule="auto"/>
        <w:jc w:val="center"/>
        <w:rPr>
          <w:rFonts w:eastAsiaTheme="minorEastAsia"/>
          <w:b/>
          <w:bCs/>
          <w:sz w:val="24"/>
          <w:szCs w:val="24"/>
        </w:rPr>
      </w:pPr>
    </w:p>
    <w:p w14:paraId="74211CF7" w14:textId="77777777" w:rsidR="00C26825" w:rsidRDefault="00C26825" w:rsidP="00FB4DDD">
      <w:pPr>
        <w:spacing w:line="360" w:lineRule="auto"/>
        <w:jc w:val="center"/>
        <w:rPr>
          <w:rFonts w:eastAsiaTheme="minorEastAsia"/>
          <w:b/>
          <w:bCs/>
          <w:sz w:val="24"/>
          <w:szCs w:val="24"/>
        </w:rPr>
      </w:pPr>
    </w:p>
    <w:p w14:paraId="35611C87" w14:textId="77777777" w:rsidR="00C26825" w:rsidRDefault="00C26825" w:rsidP="00FB4DDD">
      <w:pPr>
        <w:spacing w:line="360" w:lineRule="auto"/>
        <w:jc w:val="center"/>
        <w:rPr>
          <w:rFonts w:eastAsiaTheme="minorEastAsia"/>
          <w:b/>
          <w:bCs/>
          <w:sz w:val="24"/>
          <w:szCs w:val="24"/>
        </w:rPr>
      </w:pPr>
    </w:p>
    <w:p w14:paraId="699036FD" w14:textId="77777777" w:rsidR="000A0DF1" w:rsidRPr="000A0DF1" w:rsidRDefault="00D261F8" w:rsidP="00FB4DDD">
      <w:pPr>
        <w:spacing w:line="360" w:lineRule="auto"/>
        <w:jc w:val="center"/>
        <w:rPr>
          <w:rFonts w:eastAsiaTheme="minorEastAsia"/>
          <w:b/>
          <w:bCs/>
          <w:sz w:val="24"/>
          <w:szCs w:val="24"/>
        </w:rPr>
      </w:pPr>
      <w:r>
        <w:rPr>
          <w:rFonts w:eastAsiaTheme="minorEastAsia"/>
          <w:b/>
          <w:bCs/>
          <w:sz w:val="24"/>
          <w:szCs w:val="24"/>
        </w:rPr>
        <w:t>Test of Between-Subjects Effects</w:t>
      </w:r>
    </w:p>
    <w:tbl>
      <w:tblPr>
        <w:tblStyle w:val="TableGrid"/>
        <w:tblW w:w="0" w:type="auto"/>
        <w:jc w:val="center"/>
        <w:tblLook w:val="04A0" w:firstRow="1" w:lastRow="0" w:firstColumn="1" w:lastColumn="0" w:noHBand="0" w:noVBand="1"/>
      </w:tblPr>
      <w:tblGrid>
        <w:gridCol w:w="2074"/>
        <w:gridCol w:w="1529"/>
        <w:gridCol w:w="786"/>
        <w:gridCol w:w="1379"/>
        <w:gridCol w:w="895"/>
        <w:gridCol w:w="1124"/>
        <w:gridCol w:w="1229"/>
      </w:tblGrid>
      <w:tr w:rsidR="003F700F" w14:paraId="05991ADB" w14:textId="77777777" w:rsidTr="002755FD">
        <w:trPr>
          <w:jc w:val="center"/>
        </w:trPr>
        <w:tc>
          <w:tcPr>
            <w:tcW w:w="2002" w:type="dxa"/>
          </w:tcPr>
          <w:p w14:paraId="5C9A80D8" w14:textId="77777777" w:rsidR="005D32FE" w:rsidRDefault="005D32FE" w:rsidP="0031553E">
            <w:pPr>
              <w:spacing w:line="360" w:lineRule="auto"/>
              <w:jc w:val="center"/>
              <w:rPr>
                <w:rFonts w:eastAsiaTheme="minorEastAsia"/>
                <w:sz w:val="24"/>
                <w:szCs w:val="24"/>
                <w:lang w:val="en-US"/>
              </w:rPr>
            </w:pPr>
          </w:p>
          <w:p w14:paraId="2E4DBEC1" w14:textId="77777777" w:rsidR="003F700F" w:rsidRDefault="003F700F" w:rsidP="0031553E">
            <w:pPr>
              <w:spacing w:line="360" w:lineRule="auto"/>
              <w:jc w:val="center"/>
              <w:rPr>
                <w:rFonts w:eastAsiaTheme="minorEastAsia"/>
                <w:sz w:val="24"/>
                <w:szCs w:val="24"/>
                <w:lang w:val="en-US"/>
              </w:rPr>
            </w:pPr>
            <w:r>
              <w:rPr>
                <w:rFonts w:eastAsiaTheme="minorEastAsia"/>
                <w:sz w:val="24"/>
                <w:szCs w:val="24"/>
                <w:lang w:val="en-US"/>
              </w:rPr>
              <w:t>Source</w:t>
            </w:r>
          </w:p>
        </w:tc>
        <w:tc>
          <w:tcPr>
            <w:tcW w:w="1684" w:type="dxa"/>
          </w:tcPr>
          <w:p w14:paraId="779BB53F" w14:textId="77777777" w:rsidR="003F700F" w:rsidRDefault="003F700F" w:rsidP="0031553E">
            <w:pPr>
              <w:spacing w:line="360" w:lineRule="auto"/>
              <w:jc w:val="center"/>
              <w:rPr>
                <w:rFonts w:eastAsiaTheme="minorEastAsia"/>
                <w:sz w:val="24"/>
                <w:szCs w:val="24"/>
                <w:lang w:val="en-US"/>
              </w:rPr>
            </w:pPr>
            <w:r>
              <w:rPr>
                <w:rFonts w:eastAsiaTheme="minorEastAsia"/>
                <w:sz w:val="24"/>
                <w:szCs w:val="24"/>
                <w:lang w:val="en-US"/>
              </w:rPr>
              <w:t>Type III Sum of Squares</w:t>
            </w:r>
          </w:p>
        </w:tc>
        <w:tc>
          <w:tcPr>
            <w:tcW w:w="892" w:type="dxa"/>
          </w:tcPr>
          <w:p w14:paraId="2B852880" w14:textId="77777777" w:rsidR="005D32FE" w:rsidRDefault="005D32FE" w:rsidP="0031553E">
            <w:pPr>
              <w:spacing w:line="360" w:lineRule="auto"/>
              <w:jc w:val="center"/>
              <w:rPr>
                <w:rFonts w:eastAsiaTheme="minorEastAsia"/>
                <w:sz w:val="24"/>
                <w:szCs w:val="24"/>
                <w:lang w:val="en-US"/>
              </w:rPr>
            </w:pPr>
          </w:p>
          <w:p w14:paraId="2E6F7EA8" w14:textId="77777777" w:rsidR="003F700F" w:rsidRDefault="005D32FE" w:rsidP="0031553E">
            <w:pPr>
              <w:spacing w:line="360" w:lineRule="auto"/>
              <w:jc w:val="center"/>
              <w:rPr>
                <w:rFonts w:eastAsiaTheme="minorEastAsia"/>
                <w:sz w:val="24"/>
                <w:szCs w:val="24"/>
                <w:lang w:val="en-US"/>
              </w:rPr>
            </w:pPr>
            <w:r>
              <w:rPr>
                <w:rFonts w:eastAsiaTheme="minorEastAsia"/>
                <w:sz w:val="24"/>
                <w:szCs w:val="24"/>
                <w:lang w:val="en-US"/>
              </w:rPr>
              <w:t>df</w:t>
            </w:r>
          </w:p>
        </w:tc>
        <w:tc>
          <w:tcPr>
            <w:tcW w:w="1518" w:type="dxa"/>
          </w:tcPr>
          <w:p w14:paraId="065AC9CD" w14:textId="77777777" w:rsidR="005D32FE" w:rsidRDefault="005D32FE" w:rsidP="0031553E">
            <w:pPr>
              <w:spacing w:line="360" w:lineRule="auto"/>
              <w:jc w:val="center"/>
              <w:rPr>
                <w:rFonts w:eastAsiaTheme="minorEastAsia"/>
                <w:sz w:val="24"/>
                <w:szCs w:val="24"/>
                <w:lang w:val="en-US"/>
              </w:rPr>
            </w:pPr>
          </w:p>
          <w:p w14:paraId="63FC7DFC" w14:textId="77777777" w:rsidR="003F700F" w:rsidRDefault="005D32FE" w:rsidP="0031553E">
            <w:pPr>
              <w:spacing w:line="360" w:lineRule="auto"/>
              <w:jc w:val="center"/>
              <w:rPr>
                <w:rFonts w:eastAsiaTheme="minorEastAsia"/>
                <w:sz w:val="24"/>
                <w:szCs w:val="24"/>
                <w:lang w:val="en-US"/>
              </w:rPr>
            </w:pPr>
            <w:r>
              <w:rPr>
                <w:rFonts w:eastAsiaTheme="minorEastAsia"/>
                <w:sz w:val="24"/>
                <w:szCs w:val="24"/>
                <w:lang w:val="en-US"/>
              </w:rPr>
              <w:t>Mean Square</w:t>
            </w:r>
          </w:p>
        </w:tc>
        <w:tc>
          <w:tcPr>
            <w:tcW w:w="1058" w:type="dxa"/>
          </w:tcPr>
          <w:p w14:paraId="687A1572" w14:textId="77777777" w:rsidR="005D32FE" w:rsidRDefault="005D32FE" w:rsidP="0031553E">
            <w:pPr>
              <w:spacing w:line="360" w:lineRule="auto"/>
              <w:jc w:val="center"/>
              <w:rPr>
                <w:rFonts w:eastAsiaTheme="minorEastAsia"/>
                <w:sz w:val="24"/>
                <w:szCs w:val="24"/>
                <w:lang w:val="en-US"/>
              </w:rPr>
            </w:pPr>
          </w:p>
          <w:p w14:paraId="2E959BA5" w14:textId="77777777" w:rsidR="003F700F" w:rsidRDefault="005D32FE" w:rsidP="0031553E">
            <w:pPr>
              <w:spacing w:line="360" w:lineRule="auto"/>
              <w:jc w:val="center"/>
              <w:rPr>
                <w:rFonts w:eastAsiaTheme="minorEastAsia"/>
                <w:sz w:val="24"/>
                <w:szCs w:val="24"/>
                <w:lang w:val="en-US"/>
              </w:rPr>
            </w:pPr>
            <w:r>
              <w:rPr>
                <w:rFonts w:eastAsiaTheme="minorEastAsia"/>
                <w:sz w:val="24"/>
                <w:szCs w:val="24"/>
                <w:lang w:val="en-US"/>
              </w:rPr>
              <w:t>F</w:t>
            </w:r>
          </w:p>
        </w:tc>
        <w:tc>
          <w:tcPr>
            <w:tcW w:w="1288" w:type="dxa"/>
          </w:tcPr>
          <w:p w14:paraId="3C80CBA1" w14:textId="77777777" w:rsidR="005D32FE" w:rsidRDefault="005D32FE" w:rsidP="0031553E">
            <w:pPr>
              <w:spacing w:line="360" w:lineRule="auto"/>
              <w:jc w:val="center"/>
              <w:rPr>
                <w:rFonts w:eastAsiaTheme="minorEastAsia"/>
                <w:sz w:val="24"/>
                <w:szCs w:val="24"/>
                <w:lang w:val="en-US"/>
              </w:rPr>
            </w:pPr>
          </w:p>
          <w:p w14:paraId="3410AC4A" w14:textId="77777777" w:rsidR="003F700F" w:rsidRDefault="005D32FE" w:rsidP="0031553E">
            <w:pPr>
              <w:spacing w:line="360" w:lineRule="auto"/>
              <w:jc w:val="center"/>
              <w:rPr>
                <w:rFonts w:eastAsiaTheme="minorEastAsia"/>
                <w:sz w:val="24"/>
                <w:szCs w:val="24"/>
                <w:lang w:val="en-US"/>
              </w:rPr>
            </w:pPr>
            <w:r>
              <w:rPr>
                <w:rFonts w:eastAsiaTheme="minorEastAsia"/>
                <w:sz w:val="24"/>
                <w:szCs w:val="24"/>
                <w:lang w:val="en-US"/>
              </w:rPr>
              <w:t>Sig.</w:t>
            </w:r>
          </w:p>
        </w:tc>
        <w:tc>
          <w:tcPr>
            <w:tcW w:w="1288" w:type="dxa"/>
          </w:tcPr>
          <w:p w14:paraId="7EAE73B0" w14:textId="77777777" w:rsidR="003F700F" w:rsidRDefault="005D32FE" w:rsidP="0031553E">
            <w:pPr>
              <w:spacing w:line="360" w:lineRule="auto"/>
              <w:jc w:val="center"/>
              <w:rPr>
                <w:rFonts w:eastAsiaTheme="minorEastAsia"/>
                <w:sz w:val="24"/>
                <w:szCs w:val="24"/>
                <w:lang w:val="en-US"/>
              </w:rPr>
            </w:pPr>
            <w:r>
              <w:rPr>
                <w:rFonts w:eastAsiaTheme="minorEastAsia"/>
                <w:sz w:val="24"/>
                <w:szCs w:val="24"/>
                <w:lang w:val="en-US"/>
              </w:rPr>
              <w:t>Partial Eta Squared</w:t>
            </w:r>
          </w:p>
        </w:tc>
      </w:tr>
      <w:tr w:rsidR="003F700F" w14:paraId="5F5EC82D" w14:textId="77777777" w:rsidTr="002755FD">
        <w:trPr>
          <w:jc w:val="center"/>
        </w:trPr>
        <w:tc>
          <w:tcPr>
            <w:tcW w:w="2002" w:type="dxa"/>
          </w:tcPr>
          <w:p w14:paraId="5DA7F708" w14:textId="77777777" w:rsidR="003F700F" w:rsidRDefault="005D32FE" w:rsidP="0031553E">
            <w:pPr>
              <w:spacing w:line="360" w:lineRule="auto"/>
              <w:rPr>
                <w:rFonts w:eastAsiaTheme="minorEastAsia"/>
                <w:sz w:val="24"/>
                <w:szCs w:val="24"/>
                <w:lang w:val="en-US"/>
              </w:rPr>
            </w:pPr>
            <w:r>
              <w:rPr>
                <w:rFonts w:eastAsiaTheme="minorEastAsia"/>
                <w:sz w:val="24"/>
                <w:szCs w:val="24"/>
                <w:lang w:val="en-US"/>
              </w:rPr>
              <w:t>Corrected Model</w:t>
            </w:r>
          </w:p>
          <w:p w14:paraId="0FBCE5F2" w14:textId="77777777" w:rsidR="005D32FE" w:rsidRDefault="005D32FE" w:rsidP="0031553E">
            <w:pPr>
              <w:spacing w:line="360" w:lineRule="auto"/>
              <w:rPr>
                <w:rFonts w:eastAsiaTheme="minorEastAsia"/>
                <w:sz w:val="24"/>
                <w:szCs w:val="24"/>
                <w:lang w:val="en-US"/>
              </w:rPr>
            </w:pPr>
            <w:r>
              <w:rPr>
                <w:rFonts w:eastAsiaTheme="minorEastAsia"/>
                <w:sz w:val="24"/>
                <w:szCs w:val="24"/>
                <w:lang w:val="en-US"/>
              </w:rPr>
              <w:t>Intercept</w:t>
            </w:r>
          </w:p>
          <w:p w14:paraId="5CCE27F0" w14:textId="77777777" w:rsidR="005D32FE" w:rsidRDefault="005D32FE" w:rsidP="0031553E">
            <w:pPr>
              <w:spacing w:line="360" w:lineRule="auto"/>
              <w:rPr>
                <w:rFonts w:eastAsiaTheme="minorEastAsia"/>
                <w:sz w:val="24"/>
                <w:szCs w:val="24"/>
                <w:lang w:val="en-US"/>
              </w:rPr>
            </w:pPr>
            <w:r>
              <w:rPr>
                <w:rFonts w:eastAsiaTheme="minorEastAsia"/>
                <w:sz w:val="24"/>
                <w:szCs w:val="24"/>
                <w:lang w:val="en-US"/>
              </w:rPr>
              <w:t>Region</w:t>
            </w:r>
          </w:p>
          <w:p w14:paraId="6BDF16C6" w14:textId="77777777" w:rsidR="005D32FE" w:rsidRDefault="005D32FE" w:rsidP="0031553E">
            <w:pPr>
              <w:spacing w:line="360" w:lineRule="auto"/>
              <w:rPr>
                <w:rFonts w:eastAsiaTheme="minorEastAsia"/>
                <w:sz w:val="24"/>
                <w:szCs w:val="24"/>
                <w:lang w:val="en-US"/>
              </w:rPr>
            </w:pPr>
            <w:r>
              <w:rPr>
                <w:rFonts w:eastAsiaTheme="minorEastAsia"/>
                <w:sz w:val="24"/>
                <w:szCs w:val="24"/>
                <w:lang w:val="en-US"/>
              </w:rPr>
              <w:t>Availabili</w:t>
            </w:r>
            <w:r w:rsidR="009644C0">
              <w:rPr>
                <w:rFonts w:eastAsiaTheme="minorEastAsia"/>
                <w:sz w:val="24"/>
                <w:szCs w:val="24"/>
                <w:lang w:val="en-US"/>
              </w:rPr>
              <w:t>ty</w:t>
            </w:r>
          </w:p>
          <w:p w14:paraId="68799C0B" w14:textId="77777777" w:rsidR="009644C0" w:rsidRDefault="009644C0" w:rsidP="0031553E">
            <w:pPr>
              <w:spacing w:line="360" w:lineRule="auto"/>
              <w:rPr>
                <w:rFonts w:eastAsiaTheme="minorEastAsia"/>
                <w:sz w:val="24"/>
                <w:szCs w:val="24"/>
                <w:lang w:val="en-US"/>
              </w:rPr>
            </w:pPr>
            <w:r>
              <w:rPr>
                <w:rFonts w:eastAsiaTheme="minorEastAsia"/>
                <w:sz w:val="24"/>
                <w:szCs w:val="24"/>
                <w:lang w:val="en-US"/>
              </w:rPr>
              <w:t>Region*Availability</w:t>
            </w:r>
          </w:p>
          <w:p w14:paraId="1C64446A" w14:textId="77777777" w:rsidR="009644C0" w:rsidRDefault="009644C0" w:rsidP="0031553E">
            <w:pPr>
              <w:spacing w:line="360" w:lineRule="auto"/>
              <w:rPr>
                <w:rFonts w:eastAsiaTheme="minorEastAsia"/>
                <w:sz w:val="24"/>
                <w:szCs w:val="24"/>
                <w:lang w:val="en-US"/>
              </w:rPr>
            </w:pPr>
            <w:r>
              <w:rPr>
                <w:rFonts w:eastAsiaTheme="minorEastAsia"/>
                <w:sz w:val="24"/>
                <w:szCs w:val="24"/>
                <w:lang w:val="en-US"/>
              </w:rPr>
              <w:t>Error</w:t>
            </w:r>
          </w:p>
          <w:p w14:paraId="4DA157FF" w14:textId="77777777" w:rsidR="009644C0" w:rsidRDefault="009644C0" w:rsidP="0031553E">
            <w:pPr>
              <w:spacing w:line="360" w:lineRule="auto"/>
              <w:rPr>
                <w:rFonts w:eastAsiaTheme="minorEastAsia"/>
                <w:sz w:val="24"/>
                <w:szCs w:val="24"/>
                <w:lang w:val="en-US"/>
              </w:rPr>
            </w:pPr>
            <w:r>
              <w:rPr>
                <w:rFonts w:eastAsiaTheme="minorEastAsia"/>
                <w:sz w:val="24"/>
                <w:szCs w:val="24"/>
                <w:lang w:val="en-US"/>
              </w:rPr>
              <w:t>Total</w:t>
            </w:r>
          </w:p>
          <w:p w14:paraId="41B9A209" w14:textId="77777777" w:rsidR="009644C0" w:rsidRDefault="009644C0" w:rsidP="0031553E">
            <w:pPr>
              <w:spacing w:line="360" w:lineRule="auto"/>
              <w:rPr>
                <w:rFonts w:eastAsiaTheme="minorEastAsia"/>
                <w:sz w:val="24"/>
                <w:szCs w:val="24"/>
                <w:lang w:val="en-US"/>
              </w:rPr>
            </w:pPr>
            <w:r>
              <w:rPr>
                <w:rFonts w:eastAsiaTheme="minorEastAsia"/>
                <w:sz w:val="24"/>
                <w:szCs w:val="24"/>
                <w:lang w:val="en-US"/>
              </w:rPr>
              <w:t>Corrected Total</w:t>
            </w:r>
          </w:p>
        </w:tc>
        <w:tc>
          <w:tcPr>
            <w:tcW w:w="1684" w:type="dxa"/>
          </w:tcPr>
          <w:p w14:paraId="098A094A" w14:textId="77777777" w:rsidR="003F700F" w:rsidRDefault="003F700F" w:rsidP="0031553E">
            <w:pPr>
              <w:spacing w:line="360" w:lineRule="auto"/>
              <w:rPr>
                <w:rFonts w:eastAsiaTheme="minorEastAsia"/>
                <w:sz w:val="24"/>
                <w:szCs w:val="24"/>
                <w:lang w:val="en-US"/>
              </w:rPr>
            </w:pPr>
          </w:p>
        </w:tc>
        <w:tc>
          <w:tcPr>
            <w:tcW w:w="892" w:type="dxa"/>
          </w:tcPr>
          <w:p w14:paraId="0F932371" w14:textId="77777777" w:rsidR="003F700F" w:rsidRDefault="003F700F" w:rsidP="0031553E">
            <w:pPr>
              <w:spacing w:line="360" w:lineRule="auto"/>
              <w:rPr>
                <w:rFonts w:eastAsiaTheme="minorEastAsia"/>
                <w:sz w:val="24"/>
                <w:szCs w:val="24"/>
                <w:lang w:val="en-US"/>
              </w:rPr>
            </w:pPr>
          </w:p>
        </w:tc>
        <w:tc>
          <w:tcPr>
            <w:tcW w:w="1518" w:type="dxa"/>
          </w:tcPr>
          <w:p w14:paraId="1AC36B70" w14:textId="77777777" w:rsidR="003F700F" w:rsidRDefault="003F700F" w:rsidP="0031553E">
            <w:pPr>
              <w:spacing w:line="360" w:lineRule="auto"/>
              <w:rPr>
                <w:rFonts w:eastAsiaTheme="minorEastAsia"/>
                <w:sz w:val="24"/>
                <w:szCs w:val="24"/>
                <w:lang w:val="en-US"/>
              </w:rPr>
            </w:pPr>
          </w:p>
        </w:tc>
        <w:tc>
          <w:tcPr>
            <w:tcW w:w="1058" w:type="dxa"/>
          </w:tcPr>
          <w:p w14:paraId="55FD62CE" w14:textId="77777777" w:rsidR="003F700F" w:rsidRDefault="003F700F" w:rsidP="0031553E">
            <w:pPr>
              <w:spacing w:line="360" w:lineRule="auto"/>
              <w:rPr>
                <w:rFonts w:eastAsiaTheme="minorEastAsia"/>
                <w:sz w:val="24"/>
                <w:szCs w:val="24"/>
                <w:lang w:val="en-US"/>
              </w:rPr>
            </w:pPr>
          </w:p>
        </w:tc>
        <w:tc>
          <w:tcPr>
            <w:tcW w:w="1288" w:type="dxa"/>
          </w:tcPr>
          <w:p w14:paraId="74C45EBC" w14:textId="77777777" w:rsidR="003F700F" w:rsidRDefault="003F700F" w:rsidP="0031553E">
            <w:pPr>
              <w:spacing w:line="360" w:lineRule="auto"/>
              <w:rPr>
                <w:rFonts w:eastAsiaTheme="minorEastAsia"/>
                <w:sz w:val="24"/>
                <w:szCs w:val="24"/>
                <w:lang w:val="en-US"/>
              </w:rPr>
            </w:pPr>
          </w:p>
        </w:tc>
        <w:tc>
          <w:tcPr>
            <w:tcW w:w="1288" w:type="dxa"/>
          </w:tcPr>
          <w:p w14:paraId="2C7353B3" w14:textId="77777777" w:rsidR="003F700F" w:rsidRDefault="003F700F" w:rsidP="0031553E">
            <w:pPr>
              <w:spacing w:line="360" w:lineRule="auto"/>
              <w:rPr>
                <w:rFonts w:eastAsiaTheme="minorEastAsia"/>
                <w:sz w:val="24"/>
                <w:szCs w:val="24"/>
                <w:lang w:val="en-US"/>
              </w:rPr>
            </w:pPr>
          </w:p>
        </w:tc>
      </w:tr>
    </w:tbl>
    <w:p w14:paraId="5232517F" w14:textId="77777777" w:rsidR="001F624A" w:rsidRDefault="00226176" w:rsidP="001F624A">
      <w:pPr>
        <w:pStyle w:val="ListParagraph"/>
        <w:numPr>
          <w:ilvl w:val="0"/>
          <w:numId w:val="10"/>
        </w:numPr>
        <w:spacing w:line="360" w:lineRule="auto"/>
        <w:rPr>
          <w:rFonts w:eastAsiaTheme="minorEastAsia"/>
          <w:sz w:val="24"/>
          <w:szCs w:val="24"/>
          <w:lang w:val="en-US"/>
        </w:rPr>
      </w:pPr>
      <w:r>
        <w:rPr>
          <w:rFonts w:eastAsiaTheme="minorEastAsia"/>
          <w:sz w:val="24"/>
          <w:szCs w:val="24"/>
          <w:lang w:val="en-US"/>
        </w:rPr>
        <w:t>R Squared= __</w:t>
      </w:r>
      <w:r w:rsidR="003E4EA6">
        <w:rPr>
          <w:rFonts w:eastAsiaTheme="minorEastAsia"/>
          <w:sz w:val="24"/>
          <w:szCs w:val="24"/>
          <w:lang w:val="en-US"/>
        </w:rPr>
        <w:t>__</w:t>
      </w:r>
      <w:r>
        <w:rPr>
          <w:rFonts w:eastAsiaTheme="minorEastAsia"/>
          <w:sz w:val="24"/>
          <w:szCs w:val="24"/>
          <w:lang w:val="en-US"/>
        </w:rPr>
        <w:t xml:space="preserve"> (Adjusted R Squared= ___)</w:t>
      </w:r>
    </w:p>
    <w:p w14:paraId="6F6D453C" w14:textId="77777777" w:rsidR="00E373BD" w:rsidRPr="001F624A" w:rsidRDefault="001F624A" w:rsidP="002755FD">
      <w:pPr>
        <w:pStyle w:val="ListParagraph"/>
        <w:spacing w:line="360" w:lineRule="auto"/>
        <w:jc w:val="center"/>
        <w:rPr>
          <w:rFonts w:eastAsiaTheme="minorEastAsia"/>
          <w:sz w:val="24"/>
          <w:szCs w:val="24"/>
          <w:lang w:val="en-US"/>
        </w:rPr>
      </w:pPr>
      <w:r w:rsidRPr="002755FD">
        <w:rPr>
          <w:rFonts w:eastAsiaTheme="minorEastAsia"/>
          <w:sz w:val="20"/>
          <w:szCs w:val="20"/>
          <w:lang w:val="en-US"/>
        </w:rPr>
        <w:t xml:space="preserve">Table: Test of Between-Subjects Effects </w:t>
      </w:r>
      <w:r w:rsidR="00CA3DFC" w:rsidRPr="001F624A">
        <w:rPr>
          <w:rFonts w:eastAsiaTheme="minorEastAsia"/>
          <w:sz w:val="24"/>
          <w:szCs w:val="24"/>
          <w:lang w:val="en-US"/>
        </w:rPr>
        <w:br/>
      </w:r>
    </w:p>
    <w:p w14:paraId="4E05EF4E" w14:textId="77777777" w:rsidR="000948C2" w:rsidRDefault="00E90A5A" w:rsidP="0031553E">
      <w:pPr>
        <w:spacing w:line="360" w:lineRule="auto"/>
        <w:rPr>
          <w:rFonts w:eastAsiaTheme="minorEastAsia"/>
          <w:sz w:val="24"/>
          <w:szCs w:val="24"/>
          <w:lang w:val="en-US"/>
        </w:rPr>
      </w:pPr>
      <w:r>
        <w:rPr>
          <w:rFonts w:eastAsiaTheme="minorEastAsia"/>
          <w:sz w:val="24"/>
          <w:szCs w:val="24"/>
          <w:lang w:val="en-US"/>
        </w:rPr>
        <w:t>W</w:t>
      </w:r>
      <w:r w:rsidR="00E373BD">
        <w:rPr>
          <w:rFonts w:eastAsiaTheme="minorEastAsia"/>
          <w:sz w:val="24"/>
          <w:szCs w:val="24"/>
          <w:lang w:val="en-US"/>
        </w:rPr>
        <w:t>e can</w:t>
      </w:r>
      <w:r>
        <w:rPr>
          <w:rFonts w:eastAsiaTheme="minorEastAsia"/>
          <w:sz w:val="24"/>
          <w:szCs w:val="24"/>
          <w:lang w:val="en-US"/>
        </w:rPr>
        <w:t xml:space="preserve"> now</w:t>
      </w:r>
      <w:r w:rsidR="00E373BD">
        <w:rPr>
          <w:rFonts w:eastAsiaTheme="minorEastAsia"/>
          <w:sz w:val="24"/>
          <w:szCs w:val="24"/>
          <w:lang w:val="en-US"/>
        </w:rPr>
        <w:t xml:space="preserve"> determine whethe</w:t>
      </w:r>
      <w:r w:rsidR="005B62D8">
        <w:rPr>
          <w:rFonts w:eastAsiaTheme="minorEastAsia"/>
          <w:sz w:val="24"/>
          <w:szCs w:val="24"/>
          <w:lang w:val="en-US"/>
        </w:rPr>
        <w:t>r each of the three effects- two main effects</w:t>
      </w:r>
      <w:r w:rsidR="009974DD">
        <w:rPr>
          <w:rFonts w:eastAsiaTheme="minorEastAsia"/>
          <w:sz w:val="24"/>
          <w:szCs w:val="24"/>
          <w:lang w:val="en-US"/>
        </w:rPr>
        <w:t xml:space="preserve"> </w:t>
      </w:r>
      <w:r w:rsidR="005B62D8">
        <w:rPr>
          <w:rFonts w:eastAsiaTheme="minorEastAsia"/>
          <w:sz w:val="24"/>
          <w:szCs w:val="24"/>
          <w:lang w:val="en-US"/>
        </w:rPr>
        <w:t>(Region and Availability) and one interaction effect</w:t>
      </w:r>
      <w:r w:rsidR="009974DD">
        <w:rPr>
          <w:rFonts w:eastAsiaTheme="minorEastAsia"/>
          <w:sz w:val="24"/>
          <w:szCs w:val="24"/>
          <w:lang w:val="en-US"/>
        </w:rPr>
        <w:t xml:space="preserve"> </w:t>
      </w:r>
      <w:r w:rsidR="005B62D8">
        <w:rPr>
          <w:rFonts w:eastAsiaTheme="minorEastAsia"/>
          <w:sz w:val="24"/>
          <w:szCs w:val="24"/>
          <w:lang w:val="en-US"/>
        </w:rPr>
        <w:t>(Region*Availability)</w:t>
      </w:r>
      <w:r w:rsidR="004E4E5F">
        <w:rPr>
          <w:rFonts w:eastAsiaTheme="minorEastAsia"/>
          <w:sz w:val="24"/>
          <w:szCs w:val="24"/>
          <w:lang w:val="en-US"/>
        </w:rPr>
        <w:t xml:space="preserve">- are significant. </w:t>
      </w:r>
      <w:r w:rsidR="000948C2">
        <w:rPr>
          <w:rFonts w:eastAsiaTheme="minorEastAsia"/>
          <w:sz w:val="24"/>
          <w:szCs w:val="24"/>
          <w:lang w:val="en-US"/>
        </w:rPr>
        <w:t>Testing at 5% significance level, if the</w:t>
      </w:r>
      <w:r w:rsidR="005468D3">
        <w:rPr>
          <w:rFonts w:eastAsiaTheme="minorEastAsia"/>
          <w:sz w:val="24"/>
          <w:szCs w:val="24"/>
          <w:lang w:val="en-US"/>
        </w:rPr>
        <w:t xml:space="preserve"> p-value&lt;0.05 for any of the effects, it means that it</w:t>
      </w:r>
      <w:r w:rsidR="00D30402">
        <w:rPr>
          <w:rFonts w:eastAsiaTheme="minorEastAsia"/>
          <w:sz w:val="24"/>
          <w:szCs w:val="24"/>
          <w:lang w:val="en-US"/>
        </w:rPr>
        <w:t>’s</w:t>
      </w:r>
      <w:r w:rsidR="005468D3">
        <w:rPr>
          <w:rFonts w:eastAsiaTheme="minorEastAsia"/>
          <w:sz w:val="24"/>
          <w:szCs w:val="24"/>
          <w:lang w:val="en-US"/>
        </w:rPr>
        <w:t xml:space="preserve"> not significant. For example, if p-value&lt;0.05 for the Main effect of </w:t>
      </w:r>
      <w:r w:rsidR="009974DD">
        <w:rPr>
          <w:rFonts w:eastAsiaTheme="minorEastAsia"/>
          <w:sz w:val="24"/>
          <w:szCs w:val="24"/>
          <w:lang w:val="en-US"/>
        </w:rPr>
        <w:t>r</w:t>
      </w:r>
      <w:r w:rsidR="005468D3">
        <w:rPr>
          <w:rFonts w:eastAsiaTheme="minorEastAsia"/>
          <w:sz w:val="24"/>
          <w:szCs w:val="24"/>
          <w:lang w:val="en-US"/>
        </w:rPr>
        <w:t>egion</w:t>
      </w:r>
      <w:r w:rsidR="009974DD">
        <w:rPr>
          <w:rFonts w:eastAsiaTheme="minorEastAsia"/>
          <w:sz w:val="24"/>
          <w:szCs w:val="24"/>
          <w:lang w:val="en-US"/>
        </w:rPr>
        <w:t xml:space="preserve"> </w:t>
      </w:r>
      <w:r w:rsidR="005468D3">
        <w:rPr>
          <w:rFonts w:eastAsiaTheme="minorEastAsia"/>
          <w:sz w:val="24"/>
          <w:szCs w:val="24"/>
          <w:lang w:val="en-US"/>
        </w:rPr>
        <w:t xml:space="preserve">- it means that </w:t>
      </w:r>
      <w:r w:rsidR="00E2098B">
        <w:rPr>
          <w:rFonts w:eastAsiaTheme="minorEastAsia"/>
          <w:sz w:val="24"/>
          <w:szCs w:val="24"/>
          <w:lang w:val="en-US"/>
        </w:rPr>
        <w:t>there is significant difference in the Annual LEGO sales across different regions.</w:t>
      </w:r>
      <w:r w:rsidR="009974DD">
        <w:rPr>
          <w:rFonts w:eastAsiaTheme="minorEastAsia"/>
          <w:sz w:val="24"/>
          <w:szCs w:val="24"/>
          <w:lang w:val="en-US"/>
        </w:rPr>
        <w:t xml:space="preserve"> If p-value&gt;0.05 for the interaction variable, it means that there is no significant interaction between Region and Availability. </w:t>
      </w:r>
    </w:p>
    <w:p w14:paraId="54BA5B60" w14:textId="77777777" w:rsidR="00A56903" w:rsidRDefault="004E4E5F" w:rsidP="00A56903">
      <w:pPr>
        <w:spacing w:line="360" w:lineRule="auto"/>
        <w:rPr>
          <w:rFonts w:eastAsiaTheme="minorEastAsia"/>
          <w:sz w:val="24"/>
          <w:szCs w:val="24"/>
          <w:lang w:val="en-US"/>
        </w:rPr>
      </w:pPr>
      <w:r>
        <w:rPr>
          <w:rFonts w:eastAsiaTheme="minorEastAsia"/>
          <w:sz w:val="24"/>
          <w:szCs w:val="24"/>
          <w:lang w:val="en-US"/>
        </w:rPr>
        <w:t>Using the Partial Eta Squared value for each effect, we can determine how much of the variability in Annual LEGO Sales is accounted for by that effect.</w:t>
      </w:r>
      <w:r w:rsidR="000948C2">
        <w:rPr>
          <w:rFonts w:eastAsiaTheme="minorEastAsia"/>
          <w:sz w:val="24"/>
          <w:szCs w:val="24"/>
          <w:lang w:val="en-US"/>
        </w:rPr>
        <w:t xml:space="preserve"> </w:t>
      </w:r>
      <w:r w:rsidR="00B249B6">
        <w:rPr>
          <w:rFonts w:eastAsiaTheme="minorEastAsia"/>
          <w:sz w:val="24"/>
          <w:szCs w:val="24"/>
          <w:lang w:val="en-US"/>
        </w:rPr>
        <w:t xml:space="preserve">For example, if </w:t>
      </w:r>
      <w:r w:rsidR="003B11C1">
        <w:rPr>
          <w:rFonts w:eastAsiaTheme="minorEastAsia"/>
          <w:sz w:val="24"/>
          <w:szCs w:val="24"/>
          <w:lang w:val="en-US"/>
        </w:rPr>
        <w:t xml:space="preserve">the Partial Eta Squared value for </w:t>
      </w:r>
      <w:r w:rsidR="00AD6FE7">
        <w:rPr>
          <w:rFonts w:eastAsiaTheme="minorEastAsia"/>
          <w:sz w:val="24"/>
          <w:szCs w:val="24"/>
          <w:lang w:val="en-US"/>
        </w:rPr>
        <w:t>r</w:t>
      </w:r>
      <w:r w:rsidR="003B11C1">
        <w:rPr>
          <w:rFonts w:eastAsiaTheme="minorEastAsia"/>
          <w:sz w:val="24"/>
          <w:szCs w:val="24"/>
          <w:lang w:val="en-US"/>
        </w:rPr>
        <w:t>egion is 0.076, it means that</w:t>
      </w:r>
      <w:r w:rsidR="002823B3">
        <w:rPr>
          <w:rFonts w:eastAsiaTheme="minorEastAsia"/>
          <w:sz w:val="24"/>
          <w:szCs w:val="24"/>
          <w:lang w:val="en-US"/>
        </w:rPr>
        <w:t xml:space="preserve"> the factor </w:t>
      </w:r>
      <w:r w:rsidR="00855343">
        <w:rPr>
          <w:rFonts w:eastAsiaTheme="minorEastAsia"/>
          <w:sz w:val="24"/>
          <w:szCs w:val="24"/>
          <w:lang w:val="en-US"/>
        </w:rPr>
        <w:t>‘</w:t>
      </w:r>
      <w:r w:rsidR="002823B3">
        <w:rPr>
          <w:rFonts w:eastAsiaTheme="minorEastAsia"/>
          <w:sz w:val="24"/>
          <w:szCs w:val="24"/>
          <w:lang w:val="en-US"/>
        </w:rPr>
        <w:t>Region</w:t>
      </w:r>
      <w:r w:rsidR="00855343">
        <w:rPr>
          <w:rFonts w:eastAsiaTheme="minorEastAsia"/>
          <w:sz w:val="24"/>
          <w:szCs w:val="24"/>
          <w:lang w:val="en-US"/>
        </w:rPr>
        <w:t>’</w:t>
      </w:r>
      <w:r w:rsidR="002823B3">
        <w:rPr>
          <w:rFonts w:eastAsiaTheme="minorEastAsia"/>
          <w:sz w:val="24"/>
          <w:szCs w:val="24"/>
          <w:lang w:val="en-US"/>
        </w:rPr>
        <w:t xml:space="preserve"> accounts for 7.6% of the total variation in Annual LEGO Sales</w:t>
      </w:r>
      <w:r w:rsidR="00CF52CA">
        <w:rPr>
          <w:rFonts w:eastAsiaTheme="minorEastAsia"/>
          <w:sz w:val="24"/>
          <w:szCs w:val="24"/>
          <w:lang w:val="en-US"/>
        </w:rPr>
        <w:t xml:space="preserve"> not attributable to other variables. </w:t>
      </w:r>
      <w:r w:rsidR="00A56903">
        <w:rPr>
          <w:rFonts w:eastAsiaTheme="minorEastAsia"/>
          <w:sz w:val="24"/>
          <w:szCs w:val="24"/>
          <w:lang w:val="en-US"/>
        </w:rPr>
        <w:t xml:space="preserve">Through this research, we can determine whether having more retail stores in a region helps boost its sales and hence make an educated decision regarding whether it is beneficial to open new stores. </w:t>
      </w:r>
    </w:p>
    <w:p w14:paraId="0C505C20" w14:textId="77777777" w:rsidR="00EC55D2" w:rsidRDefault="00EC55D2" w:rsidP="0031553E">
      <w:pPr>
        <w:spacing w:line="360" w:lineRule="auto"/>
        <w:rPr>
          <w:rFonts w:eastAsiaTheme="minorEastAsia"/>
          <w:sz w:val="24"/>
          <w:szCs w:val="24"/>
          <w:lang w:val="en-US"/>
        </w:rPr>
      </w:pPr>
    </w:p>
    <w:p w14:paraId="01EB00D6" w14:textId="77777777" w:rsidR="00D05EB6" w:rsidRDefault="003379C4" w:rsidP="0031553E">
      <w:pPr>
        <w:spacing w:line="360" w:lineRule="auto"/>
        <w:rPr>
          <w:rFonts w:eastAsiaTheme="minorEastAsia"/>
          <w:b/>
          <w:bCs/>
          <w:sz w:val="32"/>
          <w:szCs w:val="32"/>
          <w:lang w:val="en-US"/>
        </w:rPr>
      </w:pPr>
      <w:r>
        <w:rPr>
          <w:rFonts w:eastAsiaTheme="minorEastAsia"/>
          <w:b/>
          <w:bCs/>
          <w:sz w:val="32"/>
          <w:szCs w:val="32"/>
          <w:lang w:val="en-US"/>
        </w:rPr>
        <w:t>7</w:t>
      </w:r>
      <w:r w:rsidR="00657CD7" w:rsidRPr="00657CD7">
        <w:rPr>
          <w:rFonts w:eastAsiaTheme="minorEastAsia"/>
          <w:b/>
          <w:bCs/>
          <w:sz w:val="32"/>
          <w:szCs w:val="32"/>
          <w:lang w:val="en-US"/>
        </w:rPr>
        <w:t>: Budget Breakdown</w:t>
      </w:r>
      <w:r w:rsidR="007F4627">
        <w:rPr>
          <w:rFonts w:eastAsiaTheme="minorEastAsia"/>
          <w:b/>
          <w:bCs/>
          <w:sz w:val="32"/>
          <w:szCs w:val="32"/>
          <w:lang w:val="en-US"/>
        </w:rPr>
        <w:t xml:space="preserve"> </w:t>
      </w:r>
    </w:p>
    <w:p w14:paraId="2F8BB09D" w14:textId="77777777" w:rsidR="00502657" w:rsidRPr="00803F83" w:rsidRDefault="00803F83" w:rsidP="0031553E">
      <w:pPr>
        <w:spacing w:line="360" w:lineRule="auto"/>
        <w:rPr>
          <w:rFonts w:eastAsiaTheme="minorEastAsia"/>
          <w:sz w:val="24"/>
          <w:szCs w:val="24"/>
          <w:lang w:val="en-US"/>
        </w:rPr>
      </w:pPr>
      <w:r>
        <w:rPr>
          <w:rFonts w:eastAsiaTheme="minorEastAsia"/>
          <w:sz w:val="24"/>
          <w:szCs w:val="24"/>
          <w:lang w:val="en-US"/>
        </w:rPr>
        <w:t xml:space="preserve">The estimated budget required for the entire </w:t>
      </w:r>
      <w:r w:rsidR="00502657">
        <w:rPr>
          <w:rFonts w:eastAsiaTheme="minorEastAsia"/>
          <w:sz w:val="24"/>
          <w:szCs w:val="24"/>
          <w:lang w:val="en-US"/>
        </w:rPr>
        <w:t xml:space="preserve">market research proposal is as follows: </w:t>
      </w:r>
    </w:p>
    <w:tbl>
      <w:tblPr>
        <w:tblStyle w:val="TableGrid"/>
        <w:tblW w:w="0" w:type="auto"/>
        <w:tblLook w:val="04A0" w:firstRow="1" w:lastRow="0" w:firstColumn="1" w:lastColumn="0" w:noHBand="0" w:noVBand="1"/>
      </w:tblPr>
      <w:tblGrid>
        <w:gridCol w:w="3005"/>
        <w:gridCol w:w="3005"/>
      </w:tblGrid>
      <w:tr w:rsidR="002C4609" w14:paraId="1B9C263C" w14:textId="77777777" w:rsidTr="00502657">
        <w:tc>
          <w:tcPr>
            <w:tcW w:w="3005" w:type="dxa"/>
          </w:tcPr>
          <w:p w14:paraId="1D034A96"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Reason</w:t>
            </w:r>
          </w:p>
        </w:tc>
        <w:tc>
          <w:tcPr>
            <w:tcW w:w="3005" w:type="dxa"/>
          </w:tcPr>
          <w:p w14:paraId="225114EA"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Estimated cost</w:t>
            </w:r>
          </w:p>
        </w:tc>
      </w:tr>
      <w:tr w:rsidR="002C4609" w14:paraId="3266A685" w14:textId="77777777" w:rsidTr="00502657">
        <w:tc>
          <w:tcPr>
            <w:tcW w:w="3005" w:type="dxa"/>
          </w:tcPr>
          <w:p w14:paraId="50737B60" w14:textId="77777777" w:rsidR="002C4609" w:rsidRDefault="00916897" w:rsidP="0031553E">
            <w:pPr>
              <w:spacing w:line="360" w:lineRule="auto"/>
              <w:rPr>
                <w:rFonts w:eastAsiaTheme="minorEastAsia"/>
                <w:sz w:val="24"/>
                <w:szCs w:val="24"/>
                <w:lang w:val="en-US"/>
              </w:rPr>
            </w:pPr>
            <w:r>
              <w:rPr>
                <w:rFonts w:eastAsiaTheme="minorEastAsia"/>
                <w:sz w:val="24"/>
                <w:szCs w:val="24"/>
                <w:lang w:val="en-US"/>
              </w:rPr>
              <w:t>Total incentives</w:t>
            </w:r>
          </w:p>
        </w:tc>
        <w:tc>
          <w:tcPr>
            <w:tcW w:w="3005" w:type="dxa"/>
          </w:tcPr>
          <w:p w14:paraId="7950F8D3"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w:t>
            </w:r>
            <w:r w:rsidR="00916897">
              <w:rPr>
                <w:rFonts w:eastAsiaTheme="minorEastAsia"/>
                <w:sz w:val="24"/>
                <w:szCs w:val="24"/>
                <w:lang w:val="en-US"/>
              </w:rPr>
              <w:t>50,000</w:t>
            </w:r>
          </w:p>
        </w:tc>
      </w:tr>
      <w:tr w:rsidR="002C4609" w14:paraId="2AD50391" w14:textId="77777777" w:rsidTr="00502657">
        <w:tc>
          <w:tcPr>
            <w:tcW w:w="3005" w:type="dxa"/>
          </w:tcPr>
          <w:p w14:paraId="270F1D80" w14:textId="77777777" w:rsidR="002C4609" w:rsidRDefault="00916897" w:rsidP="0031553E">
            <w:pPr>
              <w:spacing w:line="360" w:lineRule="auto"/>
              <w:rPr>
                <w:rFonts w:eastAsiaTheme="minorEastAsia"/>
                <w:sz w:val="24"/>
                <w:szCs w:val="24"/>
                <w:lang w:val="en-US"/>
              </w:rPr>
            </w:pPr>
            <w:r>
              <w:rPr>
                <w:rFonts w:eastAsiaTheme="minorEastAsia"/>
                <w:sz w:val="24"/>
                <w:szCs w:val="24"/>
                <w:lang w:val="en-US"/>
              </w:rPr>
              <w:t>Focus Group charges</w:t>
            </w:r>
          </w:p>
        </w:tc>
        <w:tc>
          <w:tcPr>
            <w:tcW w:w="3005" w:type="dxa"/>
          </w:tcPr>
          <w:p w14:paraId="09EB8188" w14:textId="77777777" w:rsidR="002C4609" w:rsidRDefault="00A559DE" w:rsidP="0031553E">
            <w:pPr>
              <w:spacing w:line="360" w:lineRule="auto"/>
              <w:rPr>
                <w:rFonts w:eastAsiaTheme="minorEastAsia"/>
                <w:sz w:val="24"/>
                <w:szCs w:val="24"/>
                <w:lang w:val="en-US"/>
              </w:rPr>
            </w:pPr>
            <w:r>
              <w:rPr>
                <w:rFonts w:eastAsiaTheme="minorEastAsia"/>
                <w:sz w:val="24"/>
                <w:szCs w:val="24"/>
                <w:lang w:val="en-US"/>
              </w:rPr>
              <w:t>$</w:t>
            </w:r>
            <w:r w:rsidR="000A4FD9">
              <w:rPr>
                <w:rFonts w:eastAsiaTheme="minorEastAsia"/>
                <w:sz w:val="24"/>
                <w:szCs w:val="24"/>
                <w:lang w:val="en-US"/>
              </w:rPr>
              <w:t>1</w:t>
            </w:r>
            <w:r w:rsidR="00576E7D">
              <w:rPr>
                <w:rFonts w:eastAsiaTheme="minorEastAsia"/>
                <w:sz w:val="24"/>
                <w:szCs w:val="24"/>
                <w:lang w:val="en-US"/>
              </w:rPr>
              <w:t>25,000</w:t>
            </w:r>
          </w:p>
        </w:tc>
      </w:tr>
      <w:tr w:rsidR="002C4609" w14:paraId="08EE74DF" w14:textId="77777777" w:rsidTr="00502657">
        <w:tc>
          <w:tcPr>
            <w:tcW w:w="3005" w:type="dxa"/>
          </w:tcPr>
          <w:p w14:paraId="48F69E41"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 xml:space="preserve">Total Data Collection </w:t>
            </w:r>
          </w:p>
        </w:tc>
        <w:tc>
          <w:tcPr>
            <w:tcW w:w="3005" w:type="dxa"/>
          </w:tcPr>
          <w:p w14:paraId="3821EF84"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$250,000</w:t>
            </w:r>
          </w:p>
        </w:tc>
      </w:tr>
      <w:tr w:rsidR="002C4609" w14:paraId="18B16BC5" w14:textId="77777777" w:rsidTr="00502657">
        <w:tc>
          <w:tcPr>
            <w:tcW w:w="3005" w:type="dxa"/>
          </w:tcPr>
          <w:p w14:paraId="3F06414A"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Data Analysis</w:t>
            </w:r>
          </w:p>
        </w:tc>
        <w:tc>
          <w:tcPr>
            <w:tcW w:w="3005" w:type="dxa"/>
          </w:tcPr>
          <w:p w14:paraId="6E038926" w14:textId="77777777" w:rsidR="002C4609" w:rsidRDefault="002C4609" w:rsidP="0031553E">
            <w:pPr>
              <w:spacing w:line="360" w:lineRule="auto"/>
              <w:rPr>
                <w:rFonts w:eastAsiaTheme="minorEastAsia"/>
                <w:sz w:val="24"/>
                <w:szCs w:val="24"/>
                <w:lang w:val="en-US"/>
              </w:rPr>
            </w:pPr>
            <w:r>
              <w:rPr>
                <w:rFonts w:eastAsiaTheme="minorEastAsia"/>
                <w:sz w:val="24"/>
                <w:szCs w:val="24"/>
                <w:lang w:val="en-US"/>
              </w:rPr>
              <w:t>$150,000</w:t>
            </w:r>
          </w:p>
        </w:tc>
      </w:tr>
      <w:tr w:rsidR="002C4609" w14:paraId="24D38A1E" w14:textId="77777777" w:rsidTr="00502657">
        <w:tc>
          <w:tcPr>
            <w:tcW w:w="3005" w:type="dxa"/>
          </w:tcPr>
          <w:p w14:paraId="69802CDF" w14:textId="77777777" w:rsidR="002C4609" w:rsidRDefault="00A559DE" w:rsidP="0031553E">
            <w:pPr>
              <w:spacing w:line="360" w:lineRule="auto"/>
              <w:rPr>
                <w:rFonts w:eastAsiaTheme="minorEastAsia"/>
                <w:sz w:val="24"/>
                <w:szCs w:val="24"/>
                <w:lang w:val="en-US"/>
              </w:rPr>
            </w:pPr>
            <w:r>
              <w:rPr>
                <w:rFonts w:eastAsiaTheme="minorEastAsia"/>
                <w:sz w:val="24"/>
                <w:szCs w:val="24"/>
                <w:lang w:val="en-US"/>
              </w:rPr>
              <w:t>Operating charges</w:t>
            </w:r>
          </w:p>
        </w:tc>
        <w:tc>
          <w:tcPr>
            <w:tcW w:w="3005" w:type="dxa"/>
          </w:tcPr>
          <w:p w14:paraId="75464BB6" w14:textId="77777777" w:rsidR="002C4609" w:rsidRDefault="00A559DE" w:rsidP="0031553E">
            <w:pPr>
              <w:spacing w:line="360" w:lineRule="auto"/>
              <w:rPr>
                <w:rFonts w:eastAsiaTheme="minorEastAsia"/>
                <w:sz w:val="24"/>
                <w:szCs w:val="24"/>
                <w:lang w:val="en-US"/>
              </w:rPr>
            </w:pPr>
            <w:r>
              <w:rPr>
                <w:rFonts w:eastAsiaTheme="minorEastAsia"/>
                <w:sz w:val="24"/>
                <w:szCs w:val="24"/>
                <w:lang w:val="en-US"/>
              </w:rPr>
              <w:t>$100,000</w:t>
            </w:r>
          </w:p>
        </w:tc>
      </w:tr>
      <w:tr w:rsidR="00A559DE" w14:paraId="4A675D12" w14:textId="77777777" w:rsidTr="00502657">
        <w:tc>
          <w:tcPr>
            <w:tcW w:w="3005" w:type="dxa"/>
          </w:tcPr>
          <w:p w14:paraId="62666442" w14:textId="77777777" w:rsidR="00A559DE" w:rsidRDefault="00A559DE" w:rsidP="0031553E">
            <w:pPr>
              <w:spacing w:line="360" w:lineRule="auto"/>
              <w:rPr>
                <w:rFonts w:eastAsiaTheme="minorEastAsia"/>
                <w:sz w:val="24"/>
                <w:szCs w:val="24"/>
                <w:lang w:val="en-US"/>
              </w:rPr>
            </w:pPr>
            <w:r>
              <w:rPr>
                <w:rFonts w:eastAsiaTheme="minorEastAsia"/>
                <w:sz w:val="24"/>
                <w:szCs w:val="24"/>
                <w:lang w:val="en-US"/>
              </w:rPr>
              <w:t>Human Resources</w:t>
            </w:r>
          </w:p>
        </w:tc>
        <w:tc>
          <w:tcPr>
            <w:tcW w:w="3005" w:type="dxa"/>
          </w:tcPr>
          <w:p w14:paraId="0D211D22" w14:textId="77777777" w:rsidR="00A559DE" w:rsidRDefault="00A559DE" w:rsidP="0031553E">
            <w:pPr>
              <w:spacing w:line="360" w:lineRule="auto"/>
              <w:rPr>
                <w:rFonts w:eastAsiaTheme="minorEastAsia"/>
                <w:sz w:val="24"/>
                <w:szCs w:val="24"/>
                <w:lang w:val="en-US"/>
              </w:rPr>
            </w:pPr>
            <w:r>
              <w:rPr>
                <w:rFonts w:eastAsiaTheme="minorEastAsia"/>
                <w:sz w:val="24"/>
                <w:szCs w:val="24"/>
                <w:lang w:val="en-US"/>
              </w:rPr>
              <w:t>$75,000</w:t>
            </w:r>
          </w:p>
        </w:tc>
      </w:tr>
      <w:tr w:rsidR="00A559DE" w14:paraId="49FDFA1F" w14:textId="77777777" w:rsidTr="00502657">
        <w:tc>
          <w:tcPr>
            <w:tcW w:w="3005" w:type="dxa"/>
          </w:tcPr>
          <w:p w14:paraId="7A6A4C75" w14:textId="77777777" w:rsidR="00A559DE" w:rsidRDefault="00411FAD" w:rsidP="0031553E">
            <w:pPr>
              <w:spacing w:line="360" w:lineRule="auto"/>
              <w:rPr>
                <w:rFonts w:eastAsiaTheme="minorEastAsia"/>
                <w:sz w:val="24"/>
                <w:szCs w:val="24"/>
                <w:lang w:val="en-US"/>
              </w:rPr>
            </w:pPr>
            <w:r>
              <w:rPr>
                <w:rFonts w:eastAsiaTheme="minorEastAsia"/>
                <w:sz w:val="24"/>
                <w:szCs w:val="24"/>
                <w:lang w:val="en-US"/>
              </w:rPr>
              <w:t>Total Cost</w:t>
            </w:r>
          </w:p>
        </w:tc>
        <w:tc>
          <w:tcPr>
            <w:tcW w:w="3005" w:type="dxa"/>
          </w:tcPr>
          <w:p w14:paraId="5B042B4C" w14:textId="77777777" w:rsidR="00A559DE" w:rsidRDefault="00411FAD" w:rsidP="0031553E">
            <w:pPr>
              <w:spacing w:line="360" w:lineRule="auto"/>
              <w:rPr>
                <w:rFonts w:eastAsiaTheme="minorEastAsia"/>
                <w:sz w:val="24"/>
                <w:szCs w:val="24"/>
                <w:lang w:val="en-US"/>
              </w:rPr>
            </w:pPr>
            <w:r>
              <w:rPr>
                <w:rFonts w:eastAsiaTheme="minorEastAsia"/>
                <w:sz w:val="24"/>
                <w:szCs w:val="24"/>
                <w:lang w:val="en-US"/>
              </w:rPr>
              <w:t>$7</w:t>
            </w:r>
            <w:r w:rsidR="00576E7D">
              <w:rPr>
                <w:rFonts w:eastAsiaTheme="minorEastAsia"/>
                <w:sz w:val="24"/>
                <w:szCs w:val="24"/>
                <w:lang w:val="en-US"/>
              </w:rPr>
              <w:t>5</w:t>
            </w:r>
            <w:r>
              <w:rPr>
                <w:rFonts w:eastAsiaTheme="minorEastAsia"/>
                <w:sz w:val="24"/>
                <w:szCs w:val="24"/>
                <w:lang w:val="en-US"/>
              </w:rPr>
              <w:t>0,000</w:t>
            </w:r>
          </w:p>
        </w:tc>
      </w:tr>
    </w:tbl>
    <w:p w14:paraId="2F71463D" w14:textId="77777777" w:rsidR="002F0017" w:rsidRDefault="002F0017" w:rsidP="0031553E">
      <w:pPr>
        <w:spacing w:line="360" w:lineRule="auto"/>
        <w:rPr>
          <w:rFonts w:eastAsiaTheme="minorEastAsia"/>
          <w:sz w:val="24"/>
          <w:szCs w:val="24"/>
          <w:lang w:val="en-US"/>
        </w:rPr>
      </w:pPr>
    </w:p>
    <w:p w14:paraId="27A056DF" w14:textId="77777777" w:rsidR="001D1517" w:rsidRDefault="002F0017" w:rsidP="0031553E">
      <w:pPr>
        <w:spacing w:line="360" w:lineRule="auto"/>
        <w:rPr>
          <w:rFonts w:eastAsiaTheme="minorEastAsia"/>
          <w:b/>
          <w:bCs/>
          <w:sz w:val="32"/>
          <w:szCs w:val="32"/>
          <w:lang w:val="en-US"/>
        </w:rPr>
      </w:pPr>
      <w:r>
        <w:rPr>
          <w:rFonts w:eastAsiaTheme="minorEastAsia"/>
          <w:noProof/>
          <w:sz w:val="24"/>
          <w:szCs w:val="24"/>
          <w:lang w:val="en-US"/>
        </w:rPr>
        <w:drawing>
          <wp:inline distT="0" distB="0" distL="0" distR="0" wp14:anchorId="384A083D" wp14:editId="0B2AEB53">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317224" w14:textId="77777777" w:rsidR="008275E9" w:rsidRDefault="008275E9" w:rsidP="0031553E">
      <w:pPr>
        <w:spacing w:line="360" w:lineRule="auto"/>
        <w:rPr>
          <w:rFonts w:eastAsiaTheme="minorEastAsia"/>
          <w:b/>
          <w:bCs/>
          <w:sz w:val="32"/>
          <w:szCs w:val="32"/>
          <w:lang w:val="en-US"/>
        </w:rPr>
      </w:pPr>
    </w:p>
    <w:p w14:paraId="7CF4B3B4" w14:textId="77777777" w:rsidR="00547C13" w:rsidRPr="008275E9" w:rsidRDefault="003379C4" w:rsidP="0031553E">
      <w:pPr>
        <w:spacing w:line="360" w:lineRule="auto"/>
        <w:rPr>
          <w:rFonts w:eastAsiaTheme="minorEastAsia"/>
          <w:b/>
          <w:bCs/>
          <w:sz w:val="32"/>
          <w:szCs w:val="32"/>
          <w:lang w:val="en-US"/>
        </w:rPr>
      </w:pPr>
      <w:r>
        <w:rPr>
          <w:rFonts w:eastAsiaTheme="minorEastAsia"/>
          <w:b/>
          <w:bCs/>
          <w:sz w:val="32"/>
          <w:szCs w:val="32"/>
          <w:lang w:val="en-US"/>
        </w:rPr>
        <w:t>8</w:t>
      </w:r>
      <w:r w:rsidR="00547C13" w:rsidRPr="00547C13">
        <w:rPr>
          <w:rFonts w:eastAsiaTheme="minorEastAsia"/>
          <w:b/>
          <w:bCs/>
          <w:sz w:val="32"/>
          <w:szCs w:val="32"/>
          <w:lang w:val="en-US"/>
        </w:rPr>
        <w:t>: Timeframe</w:t>
      </w:r>
      <w:r w:rsidR="007F4627">
        <w:rPr>
          <w:rFonts w:eastAsiaTheme="minorEastAsia"/>
          <w:b/>
          <w:bCs/>
          <w:sz w:val="32"/>
          <w:szCs w:val="32"/>
          <w:lang w:val="en-US"/>
        </w:rPr>
        <w:t xml:space="preserve"> </w:t>
      </w:r>
    </w:p>
    <w:p w14:paraId="529EFE6B" w14:textId="77777777" w:rsidR="00F8054F" w:rsidRDefault="00547C13" w:rsidP="0031553E">
      <w:pPr>
        <w:spacing w:line="360" w:lineRule="auto"/>
        <w:rPr>
          <w:rFonts w:eastAsiaTheme="minorEastAsia"/>
          <w:sz w:val="24"/>
          <w:szCs w:val="24"/>
          <w:lang w:val="en-US"/>
        </w:rPr>
      </w:pPr>
      <w:r>
        <w:rPr>
          <w:rFonts w:eastAsiaTheme="minorEastAsia"/>
          <w:sz w:val="24"/>
          <w:szCs w:val="24"/>
          <w:lang w:val="en-US"/>
        </w:rPr>
        <w:t>We’</w:t>
      </w:r>
      <w:r w:rsidR="00E67D80">
        <w:rPr>
          <w:rFonts w:eastAsiaTheme="minorEastAsia"/>
          <w:sz w:val="24"/>
          <w:szCs w:val="24"/>
          <w:lang w:val="en-US"/>
        </w:rPr>
        <w:t>re</w:t>
      </w:r>
      <w:r>
        <w:rPr>
          <w:rFonts w:eastAsiaTheme="minorEastAsia"/>
          <w:sz w:val="24"/>
          <w:szCs w:val="24"/>
          <w:lang w:val="en-US"/>
        </w:rPr>
        <w:t xml:space="preserve"> given a 4</w:t>
      </w:r>
      <w:r w:rsidR="00D75EC2">
        <w:rPr>
          <w:rFonts w:eastAsiaTheme="minorEastAsia"/>
          <w:sz w:val="24"/>
          <w:szCs w:val="24"/>
          <w:lang w:val="en-US"/>
        </w:rPr>
        <w:t>-</w:t>
      </w:r>
      <w:r>
        <w:rPr>
          <w:rFonts w:eastAsiaTheme="minorEastAsia"/>
          <w:sz w:val="24"/>
          <w:szCs w:val="24"/>
          <w:lang w:val="en-US"/>
        </w:rPr>
        <w:t>month</w:t>
      </w:r>
      <w:r w:rsidR="00960AED">
        <w:rPr>
          <w:rFonts w:eastAsiaTheme="minorEastAsia"/>
          <w:sz w:val="24"/>
          <w:szCs w:val="24"/>
          <w:lang w:val="en-US"/>
        </w:rPr>
        <w:t xml:space="preserve"> </w:t>
      </w:r>
      <w:r w:rsidR="009373E3">
        <w:rPr>
          <w:rFonts w:eastAsiaTheme="minorEastAsia"/>
          <w:sz w:val="24"/>
          <w:szCs w:val="24"/>
          <w:lang w:val="en-US"/>
        </w:rPr>
        <w:t>period</w:t>
      </w:r>
      <w:r>
        <w:rPr>
          <w:rFonts w:eastAsiaTheme="minorEastAsia"/>
          <w:sz w:val="24"/>
          <w:szCs w:val="24"/>
          <w:lang w:val="en-US"/>
        </w:rPr>
        <w:t xml:space="preserve"> by LEGO within which we </w:t>
      </w:r>
      <w:r w:rsidR="00364877">
        <w:rPr>
          <w:rFonts w:eastAsiaTheme="minorEastAsia"/>
          <w:sz w:val="24"/>
          <w:szCs w:val="24"/>
          <w:lang w:val="en-US"/>
        </w:rPr>
        <w:t>must</w:t>
      </w:r>
      <w:r>
        <w:rPr>
          <w:rFonts w:eastAsiaTheme="minorEastAsia"/>
          <w:sz w:val="24"/>
          <w:szCs w:val="24"/>
          <w:lang w:val="en-US"/>
        </w:rPr>
        <w:t xml:space="preserve"> complete </w:t>
      </w:r>
      <w:r w:rsidR="004D5CB8">
        <w:rPr>
          <w:rFonts w:eastAsiaTheme="minorEastAsia"/>
          <w:sz w:val="24"/>
          <w:szCs w:val="24"/>
          <w:lang w:val="en-US"/>
        </w:rPr>
        <w:t xml:space="preserve">the research and present our findings. </w:t>
      </w:r>
      <w:r w:rsidR="008007E5">
        <w:rPr>
          <w:rFonts w:eastAsiaTheme="minorEastAsia"/>
          <w:sz w:val="24"/>
          <w:szCs w:val="24"/>
          <w:lang w:val="en-US"/>
        </w:rPr>
        <w:t>In the GANTT chart below,</w:t>
      </w:r>
      <w:r w:rsidR="004D5CB8">
        <w:rPr>
          <w:rFonts w:eastAsiaTheme="minorEastAsia"/>
          <w:sz w:val="24"/>
          <w:szCs w:val="24"/>
          <w:lang w:val="en-US"/>
        </w:rPr>
        <w:t xml:space="preserve"> we have laid out a detailed schedule with </w:t>
      </w:r>
      <w:r w:rsidR="00F10086">
        <w:rPr>
          <w:rFonts w:eastAsiaTheme="minorEastAsia"/>
          <w:sz w:val="24"/>
          <w:szCs w:val="24"/>
          <w:lang w:val="en-US"/>
        </w:rPr>
        <w:lastRenderedPageBreak/>
        <w:t>which we can successfully complete our research within f</w:t>
      </w:r>
      <w:r w:rsidR="00FB4DDD">
        <w:rPr>
          <w:rFonts w:eastAsiaTheme="minorEastAsia"/>
          <w:sz w:val="24"/>
          <w:szCs w:val="24"/>
          <w:lang w:val="en-US"/>
        </w:rPr>
        <w:t xml:space="preserve">our </w:t>
      </w:r>
      <w:r w:rsidR="00F10086">
        <w:rPr>
          <w:rFonts w:eastAsiaTheme="minorEastAsia"/>
          <w:sz w:val="24"/>
          <w:szCs w:val="24"/>
          <w:lang w:val="en-US"/>
        </w:rPr>
        <w:t xml:space="preserve">months. </w:t>
      </w:r>
      <w:r w:rsidR="009039D6">
        <w:rPr>
          <w:rFonts w:eastAsiaTheme="minorEastAsia"/>
          <w:sz w:val="24"/>
          <w:szCs w:val="24"/>
          <w:lang w:val="en-US"/>
        </w:rPr>
        <w:t xml:space="preserve">Research is completed between 1/07/2021 to 21/10/2021. </w:t>
      </w:r>
    </w:p>
    <w:p w14:paraId="38933CCB" w14:textId="77777777" w:rsidR="008007E5" w:rsidRDefault="00ED2B31" w:rsidP="0031553E">
      <w:pPr>
        <w:spacing w:line="360" w:lineRule="auto"/>
        <w:rPr>
          <w:noProof/>
        </w:rPr>
      </w:pPr>
      <w:r>
        <w:rPr>
          <w:noProof/>
        </w:rPr>
        <w:drawing>
          <wp:inline distT="0" distB="0" distL="0" distR="0" wp14:anchorId="0892767E" wp14:editId="75D8811C">
            <wp:extent cx="5731510" cy="2933065"/>
            <wp:effectExtent l="0" t="0" r="2540" b="635"/>
            <wp:docPr id="12" name="Chart 12">
              <a:extLst xmlns:a="http://schemas.openxmlformats.org/drawingml/2006/main">
                <a:ext uri="{FF2B5EF4-FFF2-40B4-BE49-F238E27FC236}">
                  <a16:creationId xmlns:a16="http://schemas.microsoft.com/office/drawing/2014/main" id="{8FE20BE7-534B-41D0-BEEF-78386DFF2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8FFD22" w14:textId="77777777" w:rsidR="00BB2479" w:rsidRPr="00BB2479" w:rsidRDefault="00BB2479" w:rsidP="00BB2479">
      <w:pPr>
        <w:spacing w:after="0" w:line="240" w:lineRule="auto"/>
        <w:rPr>
          <w:rFonts w:ascii="Times New Roman" w:eastAsia="Times New Roman" w:hAnsi="Times New Roman" w:cs="Times New Roman"/>
          <w:sz w:val="24"/>
          <w:szCs w:val="24"/>
          <w:lang w:eastAsia="en-SG"/>
        </w:rPr>
      </w:pPr>
    </w:p>
    <w:p w14:paraId="45EEBC78" w14:textId="77777777" w:rsidR="00210B4D" w:rsidRDefault="00210B4D" w:rsidP="0031553E">
      <w:pPr>
        <w:spacing w:line="360" w:lineRule="auto"/>
        <w:rPr>
          <w:rFonts w:eastAsiaTheme="minorEastAsia"/>
          <w:sz w:val="24"/>
          <w:szCs w:val="24"/>
          <w:lang w:val="en-US"/>
        </w:rPr>
      </w:pPr>
    </w:p>
    <w:p w14:paraId="72C12D7E" w14:textId="77777777" w:rsidR="000D4844" w:rsidRPr="000D4844" w:rsidRDefault="003379C4" w:rsidP="0031553E">
      <w:pPr>
        <w:spacing w:line="360" w:lineRule="auto"/>
        <w:rPr>
          <w:rFonts w:eastAsiaTheme="minorEastAsia"/>
          <w:b/>
          <w:bCs/>
          <w:sz w:val="32"/>
          <w:szCs w:val="32"/>
          <w:lang w:val="en-US"/>
        </w:rPr>
      </w:pPr>
      <w:r>
        <w:rPr>
          <w:rFonts w:eastAsiaTheme="minorEastAsia"/>
          <w:b/>
          <w:bCs/>
          <w:sz w:val="32"/>
          <w:szCs w:val="32"/>
          <w:lang w:val="en-US"/>
        </w:rPr>
        <w:t>9</w:t>
      </w:r>
      <w:r w:rsidR="000D4844" w:rsidRPr="000D4844">
        <w:rPr>
          <w:rFonts w:eastAsiaTheme="minorEastAsia"/>
          <w:b/>
          <w:bCs/>
          <w:sz w:val="32"/>
          <w:szCs w:val="32"/>
          <w:lang w:val="en-US"/>
        </w:rPr>
        <w:t>: Recommendations</w:t>
      </w:r>
      <w:r w:rsidR="00140CFB">
        <w:rPr>
          <w:rFonts w:eastAsiaTheme="minorEastAsia"/>
          <w:b/>
          <w:bCs/>
          <w:sz w:val="32"/>
          <w:szCs w:val="32"/>
          <w:lang w:val="en-US"/>
        </w:rPr>
        <w:t xml:space="preserve"> </w:t>
      </w:r>
    </w:p>
    <w:p w14:paraId="77FB3C2C" w14:textId="77777777" w:rsidR="00C85BAB" w:rsidRDefault="00BD6A1C" w:rsidP="0031553E">
      <w:pPr>
        <w:spacing w:line="360" w:lineRule="auto"/>
        <w:rPr>
          <w:rFonts w:eastAsiaTheme="minorEastAsia"/>
          <w:sz w:val="24"/>
          <w:szCs w:val="24"/>
          <w:lang w:val="en-US"/>
        </w:rPr>
      </w:pPr>
      <w:r>
        <w:rPr>
          <w:rFonts w:eastAsiaTheme="minorEastAsia"/>
          <w:sz w:val="24"/>
          <w:szCs w:val="24"/>
          <w:lang w:val="en-US"/>
        </w:rPr>
        <w:t xml:space="preserve">Based on our findings, we make recommendations to LEGO </w:t>
      </w:r>
      <w:r w:rsidR="00B14D9D">
        <w:rPr>
          <w:rFonts w:eastAsiaTheme="minorEastAsia"/>
          <w:sz w:val="24"/>
          <w:szCs w:val="24"/>
          <w:lang w:val="en-US"/>
        </w:rPr>
        <w:t xml:space="preserve">regarding the </w:t>
      </w:r>
      <w:r>
        <w:rPr>
          <w:rFonts w:eastAsiaTheme="minorEastAsia"/>
          <w:sz w:val="24"/>
          <w:szCs w:val="24"/>
          <w:lang w:val="en-US"/>
        </w:rPr>
        <w:t xml:space="preserve">best strategy to take moving forward. </w:t>
      </w:r>
    </w:p>
    <w:p w14:paraId="7C40587F" w14:textId="77777777" w:rsidR="00947025" w:rsidRDefault="00B57C3A" w:rsidP="0031553E">
      <w:pPr>
        <w:spacing w:line="360" w:lineRule="auto"/>
        <w:rPr>
          <w:rFonts w:eastAsiaTheme="minorEastAsia"/>
          <w:b/>
          <w:bCs/>
          <w:sz w:val="24"/>
          <w:szCs w:val="24"/>
          <w:lang w:val="en-US"/>
        </w:rPr>
      </w:pPr>
      <w:r>
        <w:rPr>
          <w:rFonts w:eastAsiaTheme="minorEastAsia"/>
          <w:sz w:val="24"/>
          <w:szCs w:val="24"/>
          <w:lang w:val="en-US"/>
        </w:rPr>
        <w:br/>
      </w:r>
      <w:r w:rsidR="003379C4">
        <w:rPr>
          <w:rFonts w:eastAsiaTheme="minorEastAsia"/>
          <w:b/>
          <w:bCs/>
          <w:sz w:val="24"/>
          <w:szCs w:val="24"/>
          <w:lang w:val="en-US"/>
        </w:rPr>
        <w:t>9</w:t>
      </w:r>
      <w:r w:rsidRPr="00947025">
        <w:rPr>
          <w:rFonts w:eastAsiaTheme="minorEastAsia"/>
          <w:b/>
          <w:bCs/>
          <w:sz w:val="24"/>
          <w:szCs w:val="24"/>
          <w:lang w:val="en-US"/>
        </w:rPr>
        <w:t>.1:</w:t>
      </w:r>
      <w:r w:rsidR="00DD5513">
        <w:rPr>
          <w:rFonts w:eastAsiaTheme="minorEastAsia"/>
          <w:b/>
          <w:bCs/>
          <w:sz w:val="24"/>
          <w:szCs w:val="24"/>
          <w:lang w:val="en-US"/>
        </w:rPr>
        <w:t xml:space="preserve"> </w:t>
      </w:r>
      <w:r w:rsidRPr="00947025">
        <w:rPr>
          <w:rFonts w:eastAsiaTheme="minorEastAsia"/>
          <w:b/>
          <w:bCs/>
          <w:sz w:val="24"/>
          <w:szCs w:val="24"/>
          <w:lang w:val="en-US"/>
        </w:rPr>
        <w:t>Propo</w:t>
      </w:r>
      <w:r w:rsidR="00947025" w:rsidRPr="00947025">
        <w:rPr>
          <w:rFonts w:eastAsiaTheme="minorEastAsia"/>
          <w:b/>
          <w:bCs/>
          <w:sz w:val="24"/>
          <w:szCs w:val="24"/>
          <w:lang w:val="en-US"/>
        </w:rPr>
        <w:t>sed future research</w:t>
      </w:r>
      <w:r w:rsidR="003C2A5E">
        <w:rPr>
          <w:rFonts w:eastAsiaTheme="minorEastAsia"/>
          <w:b/>
          <w:bCs/>
          <w:sz w:val="24"/>
          <w:szCs w:val="24"/>
          <w:lang w:val="en-US"/>
        </w:rPr>
        <w:t xml:space="preserve"> </w:t>
      </w:r>
    </w:p>
    <w:p w14:paraId="4B8FEB5C" w14:textId="77777777" w:rsidR="00C85BAB" w:rsidRDefault="00ED730B" w:rsidP="0031553E">
      <w:pPr>
        <w:pStyle w:val="ListParagraph"/>
        <w:numPr>
          <w:ilvl w:val="0"/>
          <w:numId w:val="12"/>
        </w:numPr>
        <w:spacing w:line="360" w:lineRule="auto"/>
        <w:rPr>
          <w:rFonts w:eastAsiaTheme="minorEastAsia"/>
          <w:sz w:val="24"/>
          <w:szCs w:val="24"/>
          <w:lang w:val="en-US"/>
        </w:rPr>
      </w:pPr>
      <w:r>
        <w:rPr>
          <w:rFonts w:eastAsiaTheme="minorEastAsia"/>
          <w:sz w:val="24"/>
          <w:szCs w:val="24"/>
          <w:lang w:val="en-US"/>
        </w:rPr>
        <w:t xml:space="preserve">LEGO </w:t>
      </w:r>
      <w:r w:rsidR="0080203F">
        <w:rPr>
          <w:rFonts w:eastAsiaTheme="minorEastAsia"/>
          <w:sz w:val="24"/>
          <w:szCs w:val="24"/>
          <w:lang w:val="en-US"/>
        </w:rPr>
        <w:t>could</w:t>
      </w:r>
      <w:r>
        <w:rPr>
          <w:rFonts w:eastAsiaTheme="minorEastAsia"/>
          <w:sz w:val="24"/>
          <w:szCs w:val="24"/>
          <w:lang w:val="en-US"/>
        </w:rPr>
        <w:t xml:space="preserve"> invest into </w:t>
      </w:r>
      <w:r w:rsidR="00276A32">
        <w:rPr>
          <w:rFonts w:eastAsiaTheme="minorEastAsia"/>
          <w:sz w:val="24"/>
          <w:szCs w:val="24"/>
          <w:lang w:val="en-US"/>
        </w:rPr>
        <w:t xml:space="preserve">further research on </w:t>
      </w:r>
      <w:r>
        <w:rPr>
          <w:rFonts w:eastAsiaTheme="minorEastAsia"/>
          <w:sz w:val="24"/>
          <w:szCs w:val="24"/>
          <w:lang w:val="en-US"/>
        </w:rPr>
        <w:t>its advertising department in order to create more awareness about</w:t>
      </w:r>
      <w:r w:rsidR="000122A8">
        <w:rPr>
          <w:rFonts w:eastAsiaTheme="minorEastAsia"/>
          <w:sz w:val="24"/>
          <w:szCs w:val="24"/>
          <w:lang w:val="en-US"/>
        </w:rPr>
        <w:t xml:space="preserve"> their</w:t>
      </w:r>
      <w:r>
        <w:rPr>
          <w:rFonts w:eastAsiaTheme="minorEastAsia"/>
          <w:sz w:val="24"/>
          <w:szCs w:val="24"/>
          <w:lang w:val="en-US"/>
        </w:rPr>
        <w:t xml:space="preserve"> new products and bring more awareness to its initiative of becoming more environmentally friendly. Th</w:t>
      </w:r>
      <w:r w:rsidR="00276A32">
        <w:rPr>
          <w:rFonts w:eastAsiaTheme="minorEastAsia"/>
          <w:sz w:val="24"/>
          <w:szCs w:val="24"/>
          <w:lang w:val="en-US"/>
        </w:rPr>
        <w:t>rough this,</w:t>
      </w:r>
      <w:r>
        <w:rPr>
          <w:rFonts w:eastAsiaTheme="minorEastAsia"/>
          <w:sz w:val="24"/>
          <w:szCs w:val="24"/>
          <w:lang w:val="en-US"/>
        </w:rPr>
        <w:t xml:space="preserve"> </w:t>
      </w:r>
      <w:r w:rsidR="00D63C8B">
        <w:rPr>
          <w:rFonts w:eastAsiaTheme="minorEastAsia"/>
          <w:sz w:val="24"/>
          <w:szCs w:val="24"/>
          <w:lang w:val="en-US"/>
        </w:rPr>
        <w:t>LEGO may identify new ways to make the most of every advertisement</w:t>
      </w:r>
      <w:r w:rsidR="00247A1B">
        <w:rPr>
          <w:rFonts w:eastAsiaTheme="minorEastAsia"/>
          <w:sz w:val="24"/>
          <w:szCs w:val="24"/>
          <w:lang w:val="en-US"/>
        </w:rPr>
        <w:t xml:space="preserve"> which will gain more consumers’ attention and in turn help them gain consumers</w:t>
      </w:r>
      <w:r w:rsidR="00C85BAB">
        <w:rPr>
          <w:rFonts w:eastAsiaTheme="minorEastAsia"/>
          <w:sz w:val="24"/>
          <w:szCs w:val="24"/>
          <w:lang w:val="en-US"/>
        </w:rPr>
        <w:t xml:space="preserve">. </w:t>
      </w:r>
      <w:r w:rsidR="003046AB">
        <w:rPr>
          <w:rFonts w:eastAsiaTheme="minorEastAsia"/>
          <w:sz w:val="24"/>
          <w:szCs w:val="24"/>
          <w:lang w:val="en-US"/>
        </w:rPr>
        <w:t xml:space="preserve">This will help them in their </w:t>
      </w:r>
      <w:r w:rsidR="007B5DB7">
        <w:rPr>
          <w:rFonts w:eastAsiaTheme="minorEastAsia"/>
          <w:sz w:val="24"/>
          <w:szCs w:val="24"/>
          <w:lang w:val="en-US"/>
        </w:rPr>
        <w:t>bid to ma</w:t>
      </w:r>
      <w:r w:rsidR="00C62FDD">
        <w:rPr>
          <w:rFonts w:eastAsiaTheme="minorEastAsia"/>
          <w:sz w:val="24"/>
          <w:szCs w:val="24"/>
          <w:lang w:val="en-US"/>
        </w:rPr>
        <w:t>intain growth and boost their market share.</w:t>
      </w:r>
    </w:p>
    <w:p w14:paraId="6B44FF90" w14:textId="77777777" w:rsidR="00C85BAB" w:rsidRDefault="00BF4EA7" w:rsidP="0031553E">
      <w:pPr>
        <w:pStyle w:val="ListParagraph"/>
        <w:numPr>
          <w:ilvl w:val="0"/>
          <w:numId w:val="12"/>
        </w:numPr>
        <w:spacing w:line="360" w:lineRule="auto"/>
        <w:rPr>
          <w:rFonts w:eastAsiaTheme="minorEastAsia"/>
          <w:sz w:val="24"/>
          <w:szCs w:val="24"/>
          <w:lang w:val="en-US"/>
        </w:rPr>
      </w:pPr>
      <w:r>
        <w:rPr>
          <w:rFonts w:eastAsiaTheme="minorEastAsia"/>
          <w:sz w:val="24"/>
          <w:szCs w:val="24"/>
          <w:lang w:val="en-US"/>
        </w:rPr>
        <w:t>LEGO c</w:t>
      </w:r>
      <w:r w:rsidR="002D5FDC">
        <w:rPr>
          <w:rFonts w:eastAsiaTheme="minorEastAsia"/>
          <w:sz w:val="24"/>
          <w:szCs w:val="24"/>
          <w:lang w:val="en-US"/>
        </w:rPr>
        <w:t xml:space="preserve">ould invest into research </w:t>
      </w:r>
      <w:r w:rsidR="008C0FD1">
        <w:rPr>
          <w:rFonts w:eastAsiaTheme="minorEastAsia"/>
          <w:sz w:val="24"/>
          <w:szCs w:val="24"/>
          <w:lang w:val="en-US"/>
        </w:rPr>
        <w:t>into how it can streamline its</w:t>
      </w:r>
      <w:r w:rsidR="002D5FDC">
        <w:rPr>
          <w:rFonts w:eastAsiaTheme="minorEastAsia"/>
          <w:sz w:val="24"/>
          <w:szCs w:val="24"/>
          <w:lang w:val="en-US"/>
        </w:rPr>
        <w:t xml:space="preserve"> production</w:t>
      </w:r>
      <w:r w:rsidR="008C0FD1">
        <w:rPr>
          <w:rFonts w:eastAsiaTheme="minorEastAsia"/>
          <w:sz w:val="24"/>
          <w:szCs w:val="24"/>
          <w:lang w:val="en-US"/>
        </w:rPr>
        <w:t xml:space="preserve"> process</w:t>
      </w:r>
      <w:r w:rsidR="002D5FDC">
        <w:rPr>
          <w:rFonts w:eastAsiaTheme="minorEastAsia"/>
          <w:sz w:val="24"/>
          <w:szCs w:val="24"/>
          <w:lang w:val="en-US"/>
        </w:rPr>
        <w:t xml:space="preserve"> and </w:t>
      </w:r>
      <w:r w:rsidR="008C0FD1">
        <w:rPr>
          <w:rFonts w:eastAsiaTheme="minorEastAsia"/>
          <w:sz w:val="24"/>
          <w:szCs w:val="24"/>
          <w:lang w:val="en-US"/>
        </w:rPr>
        <w:t>be</w:t>
      </w:r>
      <w:r w:rsidR="002D5FDC">
        <w:rPr>
          <w:rFonts w:eastAsiaTheme="minorEastAsia"/>
          <w:sz w:val="24"/>
          <w:szCs w:val="24"/>
          <w:lang w:val="en-US"/>
        </w:rPr>
        <w:t xml:space="preserve"> more cost effective- which will in turn</w:t>
      </w:r>
      <w:r w:rsidR="00577A66">
        <w:rPr>
          <w:rFonts w:eastAsiaTheme="minorEastAsia"/>
          <w:sz w:val="24"/>
          <w:szCs w:val="24"/>
          <w:lang w:val="en-US"/>
        </w:rPr>
        <w:t xml:space="preserve"> will have a </w:t>
      </w:r>
      <w:r w:rsidR="008C0FD1">
        <w:rPr>
          <w:rFonts w:eastAsiaTheme="minorEastAsia"/>
          <w:sz w:val="24"/>
          <w:szCs w:val="24"/>
          <w:lang w:val="en-US"/>
        </w:rPr>
        <w:t>domin</w:t>
      </w:r>
      <w:r w:rsidR="00364877">
        <w:rPr>
          <w:rFonts w:eastAsiaTheme="minorEastAsia"/>
          <w:sz w:val="24"/>
          <w:szCs w:val="24"/>
          <w:lang w:val="en-US"/>
        </w:rPr>
        <w:t xml:space="preserve">o </w:t>
      </w:r>
      <w:r w:rsidR="00577A66">
        <w:rPr>
          <w:rFonts w:eastAsiaTheme="minorEastAsia"/>
          <w:sz w:val="24"/>
          <w:szCs w:val="24"/>
          <w:lang w:val="en-US"/>
        </w:rPr>
        <w:t xml:space="preserve">effect and </w:t>
      </w:r>
      <w:r w:rsidR="00D763E1">
        <w:rPr>
          <w:rFonts w:eastAsiaTheme="minorEastAsia"/>
          <w:sz w:val="24"/>
          <w:szCs w:val="24"/>
          <w:lang w:val="en-US"/>
        </w:rPr>
        <w:t xml:space="preserve">help </w:t>
      </w:r>
      <w:r w:rsidR="00577A66">
        <w:rPr>
          <w:rFonts w:eastAsiaTheme="minorEastAsia"/>
          <w:sz w:val="24"/>
          <w:szCs w:val="24"/>
          <w:lang w:val="en-US"/>
        </w:rPr>
        <w:t>reduce cost of production, allowing them to reduce cost for consumers</w:t>
      </w:r>
      <w:r w:rsidR="00D763E1">
        <w:rPr>
          <w:rFonts w:eastAsiaTheme="minorEastAsia"/>
          <w:sz w:val="24"/>
          <w:szCs w:val="24"/>
          <w:lang w:val="en-US"/>
        </w:rPr>
        <w:t xml:space="preserve"> to a price </w:t>
      </w:r>
      <w:r w:rsidR="00D763E1">
        <w:rPr>
          <w:rFonts w:eastAsiaTheme="minorEastAsia"/>
          <w:sz w:val="24"/>
          <w:szCs w:val="24"/>
          <w:lang w:val="en-US"/>
        </w:rPr>
        <w:lastRenderedPageBreak/>
        <w:t>that consumers are satisfied with,</w:t>
      </w:r>
      <w:r w:rsidR="00577A66">
        <w:rPr>
          <w:rFonts w:eastAsiaTheme="minorEastAsia"/>
          <w:sz w:val="24"/>
          <w:szCs w:val="24"/>
          <w:lang w:val="en-US"/>
        </w:rPr>
        <w:t xml:space="preserve"> without losing profit, in fact it will boost their overall revenue as more customers will purchase LEGO products- boosting their market share and helping them grow more.</w:t>
      </w:r>
      <w:r w:rsidR="008C0FD1">
        <w:rPr>
          <w:rFonts w:eastAsiaTheme="minorEastAsia"/>
          <w:sz w:val="24"/>
          <w:szCs w:val="24"/>
          <w:lang w:val="en-US"/>
        </w:rPr>
        <w:t xml:space="preserve"> </w:t>
      </w:r>
    </w:p>
    <w:p w14:paraId="510D1AAB" w14:textId="77777777" w:rsidR="004C2396" w:rsidRDefault="004C2396" w:rsidP="004C2396">
      <w:pPr>
        <w:spacing w:line="360" w:lineRule="auto"/>
        <w:rPr>
          <w:rFonts w:eastAsiaTheme="minorEastAsia"/>
          <w:sz w:val="24"/>
          <w:szCs w:val="24"/>
          <w:lang w:val="en-US"/>
        </w:rPr>
      </w:pPr>
    </w:p>
    <w:p w14:paraId="7EC4E690" w14:textId="77777777" w:rsidR="004C2396" w:rsidRPr="00D752B7" w:rsidRDefault="00E53140" w:rsidP="004C2396">
      <w:pPr>
        <w:spacing w:line="360" w:lineRule="auto"/>
        <w:rPr>
          <w:rFonts w:eastAsiaTheme="minorEastAsia"/>
          <w:b/>
          <w:bCs/>
          <w:sz w:val="32"/>
          <w:szCs w:val="32"/>
          <w:lang w:val="en-US"/>
        </w:rPr>
      </w:pPr>
      <w:r>
        <w:rPr>
          <w:rFonts w:eastAsiaTheme="minorEastAsia"/>
          <w:b/>
          <w:bCs/>
          <w:sz w:val="32"/>
          <w:szCs w:val="32"/>
          <w:lang w:val="en-US"/>
        </w:rPr>
        <w:t>10</w:t>
      </w:r>
      <w:r w:rsidR="00D752B7" w:rsidRPr="00D752B7">
        <w:rPr>
          <w:rFonts w:eastAsiaTheme="minorEastAsia"/>
          <w:b/>
          <w:bCs/>
          <w:sz w:val="32"/>
          <w:szCs w:val="32"/>
          <w:lang w:val="en-US"/>
        </w:rPr>
        <w:t>:</w:t>
      </w:r>
      <w:r w:rsidR="00D752B7">
        <w:rPr>
          <w:rFonts w:eastAsiaTheme="minorEastAsia"/>
          <w:b/>
          <w:bCs/>
          <w:sz w:val="32"/>
          <w:szCs w:val="32"/>
          <w:lang w:val="en-US"/>
        </w:rPr>
        <w:t xml:space="preserve"> </w:t>
      </w:r>
      <w:r w:rsidR="00D752B7" w:rsidRPr="00D752B7">
        <w:rPr>
          <w:rFonts w:eastAsiaTheme="minorEastAsia"/>
          <w:b/>
          <w:bCs/>
          <w:sz w:val="32"/>
          <w:szCs w:val="32"/>
          <w:lang w:val="en-US"/>
        </w:rPr>
        <w:t>Questionnaire</w:t>
      </w:r>
      <w:r w:rsidR="00D45FCD">
        <w:rPr>
          <w:rFonts w:eastAsiaTheme="minorEastAsia"/>
          <w:b/>
          <w:bCs/>
          <w:noProof/>
          <w:sz w:val="32"/>
          <w:szCs w:val="32"/>
          <w:lang w:val="en-US"/>
        </w:rPr>
        <w:drawing>
          <wp:inline distT="0" distB="0" distL="0" distR="0" wp14:anchorId="0DDDF800" wp14:editId="177FCFF9">
            <wp:extent cx="5731510" cy="5328285"/>
            <wp:effectExtent l="0" t="0" r="2540" b="571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328285"/>
                    </a:xfrm>
                    <a:prstGeom prst="rect">
                      <a:avLst/>
                    </a:prstGeom>
                  </pic:spPr>
                </pic:pic>
              </a:graphicData>
            </a:graphic>
          </wp:inline>
        </w:drawing>
      </w:r>
    </w:p>
    <w:p w14:paraId="62CE1759" w14:textId="77777777" w:rsidR="004D5CB8" w:rsidRPr="00B57C3A" w:rsidRDefault="00D752B7" w:rsidP="00B16032">
      <w:pPr>
        <w:spacing w:line="360" w:lineRule="auto"/>
        <w:rPr>
          <w:rFonts w:eastAsiaTheme="minorEastAsia"/>
          <w:sz w:val="24"/>
          <w:szCs w:val="24"/>
          <w:lang w:val="en-US"/>
        </w:rPr>
      </w:pPr>
      <w:r>
        <w:rPr>
          <w:rFonts w:eastAsiaTheme="minorEastAsia"/>
          <w:noProof/>
          <w:sz w:val="24"/>
          <w:szCs w:val="24"/>
          <w:lang w:val="en-US"/>
        </w:rPr>
        <w:lastRenderedPageBreak/>
        <w:drawing>
          <wp:inline distT="0" distB="0" distL="0" distR="0" wp14:anchorId="1D5A513C" wp14:editId="2CEB331B">
            <wp:extent cx="5731510" cy="571627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716270"/>
                    </a:xfrm>
                    <a:prstGeom prst="rect">
                      <a:avLst/>
                    </a:prstGeom>
                  </pic:spPr>
                </pic:pic>
              </a:graphicData>
            </a:graphic>
          </wp:inline>
        </w:drawing>
      </w:r>
      <w:r w:rsidR="009C4D93">
        <w:rPr>
          <w:rFonts w:eastAsiaTheme="minorEastAsia"/>
          <w:noProof/>
          <w:sz w:val="24"/>
          <w:szCs w:val="24"/>
          <w:lang w:val="en-US"/>
        </w:rPr>
        <w:lastRenderedPageBreak/>
        <w:drawing>
          <wp:inline distT="0" distB="0" distL="0" distR="0" wp14:anchorId="56145126" wp14:editId="6479FD70">
            <wp:extent cx="5731510" cy="3161030"/>
            <wp:effectExtent l="0" t="0" r="254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sidR="000F13B3">
        <w:rPr>
          <w:rFonts w:eastAsiaTheme="minorEastAsia"/>
          <w:noProof/>
          <w:sz w:val="24"/>
          <w:szCs w:val="24"/>
          <w:lang w:val="en-US"/>
        </w:rPr>
        <w:drawing>
          <wp:inline distT="0" distB="0" distL="0" distR="0" wp14:anchorId="36FC9B56" wp14:editId="13E0106E">
            <wp:extent cx="5731510" cy="4756150"/>
            <wp:effectExtent l="0" t="0" r="254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756150"/>
                    </a:xfrm>
                    <a:prstGeom prst="rect">
                      <a:avLst/>
                    </a:prstGeom>
                  </pic:spPr>
                </pic:pic>
              </a:graphicData>
            </a:graphic>
          </wp:inline>
        </w:drawing>
      </w:r>
      <w:r w:rsidR="000F13B3">
        <w:rPr>
          <w:rFonts w:eastAsiaTheme="minorEastAsia"/>
          <w:noProof/>
          <w:sz w:val="24"/>
          <w:szCs w:val="24"/>
          <w:lang w:val="en-US"/>
        </w:rPr>
        <w:lastRenderedPageBreak/>
        <w:drawing>
          <wp:inline distT="0" distB="0" distL="0" distR="0" wp14:anchorId="15E30BCE" wp14:editId="42488805">
            <wp:extent cx="5731510" cy="6054725"/>
            <wp:effectExtent l="0" t="0" r="254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6054725"/>
                    </a:xfrm>
                    <a:prstGeom prst="rect">
                      <a:avLst/>
                    </a:prstGeom>
                  </pic:spPr>
                </pic:pic>
              </a:graphicData>
            </a:graphic>
          </wp:inline>
        </w:drawing>
      </w:r>
      <w:r w:rsidR="000F13B3">
        <w:rPr>
          <w:rFonts w:eastAsiaTheme="minorEastAsia"/>
          <w:noProof/>
          <w:sz w:val="24"/>
          <w:szCs w:val="24"/>
          <w:lang w:val="en-US"/>
        </w:rPr>
        <w:lastRenderedPageBreak/>
        <w:drawing>
          <wp:inline distT="0" distB="0" distL="0" distR="0" wp14:anchorId="73970BC5" wp14:editId="04AB6A40">
            <wp:extent cx="5731510" cy="6353810"/>
            <wp:effectExtent l="0" t="0" r="2540" b="889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6353810"/>
                    </a:xfrm>
                    <a:prstGeom prst="rect">
                      <a:avLst/>
                    </a:prstGeom>
                  </pic:spPr>
                </pic:pic>
              </a:graphicData>
            </a:graphic>
          </wp:inline>
        </w:drawing>
      </w:r>
      <w:r w:rsidR="000F13B3">
        <w:rPr>
          <w:rFonts w:eastAsiaTheme="minorEastAsia"/>
          <w:noProof/>
          <w:sz w:val="24"/>
          <w:szCs w:val="24"/>
          <w:lang w:val="en-US"/>
        </w:rPr>
        <w:lastRenderedPageBreak/>
        <w:drawing>
          <wp:inline distT="0" distB="0" distL="0" distR="0" wp14:anchorId="3F17B918" wp14:editId="0C24AF21">
            <wp:extent cx="5731510" cy="3100705"/>
            <wp:effectExtent l="0" t="0" r="2540" b="444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r w:rsidR="00061DB6">
        <w:rPr>
          <w:rFonts w:eastAsiaTheme="minorEastAsia"/>
          <w:sz w:val="24"/>
          <w:szCs w:val="24"/>
          <w:lang w:val="en-US"/>
        </w:rPr>
        <w:br/>
      </w:r>
      <w:r w:rsidR="004D5CB8">
        <w:rPr>
          <w:rFonts w:eastAsiaTheme="minorEastAsia"/>
          <w:sz w:val="24"/>
          <w:szCs w:val="24"/>
          <w:lang w:val="en-US"/>
        </w:rPr>
        <w:br/>
      </w:r>
    </w:p>
    <w:p w14:paraId="1762A70C" w14:textId="77777777" w:rsidR="00547C13" w:rsidRDefault="00547C13" w:rsidP="00B16032">
      <w:pPr>
        <w:spacing w:line="360" w:lineRule="auto"/>
        <w:rPr>
          <w:rFonts w:eastAsiaTheme="minorEastAsia"/>
          <w:sz w:val="32"/>
          <w:szCs w:val="32"/>
          <w:lang w:val="en-US"/>
        </w:rPr>
      </w:pPr>
    </w:p>
    <w:p w14:paraId="3EAF388C" w14:textId="77777777" w:rsidR="00D752B7" w:rsidRDefault="00D752B7" w:rsidP="00D752B7">
      <w:pPr>
        <w:spacing w:line="360" w:lineRule="auto"/>
        <w:rPr>
          <w:rFonts w:eastAsiaTheme="minorEastAsia"/>
          <w:b/>
          <w:bCs/>
          <w:sz w:val="32"/>
          <w:szCs w:val="32"/>
          <w:lang w:val="en-US"/>
        </w:rPr>
      </w:pPr>
      <w:r w:rsidRPr="00D752B7">
        <w:rPr>
          <w:rFonts w:eastAsiaTheme="minorEastAsia"/>
          <w:b/>
          <w:bCs/>
          <w:sz w:val="32"/>
          <w:szCs w:val="32"/>
          <w:lang w:val="en-US"/>
        </w:rPr>
        <w:t>10: Appendix</w:t>
      </w:r>
    </w:p>
    <w:p w14:paraId="63192DBF" w14:textId="77777777" w:rsidR="00D752B7" w:rsidRDefault="00D752B7" w:rsidP="00F47A0F">
      <w:pPr>
        <w:pStyle w:val="ListParagraph"/>
        <w:numPr>
          <w:ilvl w:val="0"/>
          <w:numId w:val="14"/>
        </w:numPr>
        <w:spacing w:line="360" w:lineRule="auto"/>
        <w:rPr>
          <w:rFonts w:eastAsiaTheme="minorEastAsia"/>
          <w:sz w:val="24"/>
          <w:szCs w:val="24"/>
          <w:lang w:val="en-US"/>
        </w:rPr>
      </w:pPr>
      <w:r w:rsidRPr="00D752B7">
        <w:rPr>
          <w:rFonts w:eastAsiaTheme="minorEastAsia"/>
          <w:sz w:val="24"/>
          <w:szCs w:val="24"/>
          <w:lang w:val="en-US"/>
        </w:rPr>
        <w:t xml:space="preserve">The Guardian: </w:t>
      </w:r>
      <w:hyperlink r:id="rId22" w:history="1">
        <w:r w:rsidRPr="00D752B7">
          <w:rPr>
            <w:rStyle w:val="Hyperlink"/>
            <w:rFonts w:eastAsiaTheme="minorEastAsia"/>
            <w:sz w:val="24"/>
            <w:szCs w:val="24"/>
            <w:lang w:val="en-US"/>
          </w:rPr>
          <w:t>LEGO develops first bricks made from recycled plastic bottles.</w:t>
        </w:r>
      </w:hyperlink>
    </w:p>
    <w:p w14:paraId="57FCDEE3" w14:textId="77777777" w:rsidR="00D752B7" w:rsidRDefault="00D752B7" w:rsidP="00F47A0F">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t xml:space="preserve">Financial Times: </w:t>
      </w:r>
      <w:hyperlink r:id="rId23" w:history="1">
        <w:r w:rsidRPr="00D752B7">
          <w:rPr>
            <w:rStyle w:val="Hyperlink"/>
            <w:rFonts w:eastAsiaTheme="minorEastAsia"/>
            <w:sz w:val="24"/>
            <w:szCs w:val="24"/>
            <w:lang w:val="en-US"/>
          </w:rPr>
          <w:t>LEGO sales and profits surge to record highs.</w:t>
        </w:r>
      </w:hyperlink>
    </w:p>
    <w:p w14:paraId="1AFF96E3" w14:textId="77777777" w:rsidR="00D752B7" w:rsidRDefault="00D752B7" w:rsidP="00F47A0F">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t xml:space="preserve">LEGO: </w:t>
      </w:r>
      <w:hyperlink r:id="rId24" w:history="1">
        <w:r w:rsidRPr="00D752B7">
          <w:rPr>
            <w:rStyle w:val="Hyperlink"/>
            <w:rFonts w:eastAsiaTheme="minorEastAsia"/>
            <w:sz w:val="24"/>
            <w:szCs w:val="24"/>
            <w:lang w:val="en-US"/>
          </w:rPr>
          <w:t>The LEGO Group reveals first prototype LEGO brick made from recycled plastic.</w:t>
        </w:r>
      </w:hyperlink>
    </w:p>
    <w:p w14:paraId="5A4C55EF" w14:textId="77777777" w:rsidR="00D752B7" w:rsidRDefault="00D752B7" w:rsidP="00F47A0F">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t xml:space="preserve">CNET: </w:t>
      </w:r>
      <w:hyperlink r:id="rId25" w:history="1">
        <w:r w:rsidRPr="00D752B7">
          <w:rPr>
            <w:rStyle w:val="Hyperlink"/>
            <w:rFonts w:eastAsiaTheme="minorEastAsia"/>
            <w:sz w:val="24"/>
            <w:szCs w:val="24"/>
            <w:lang w:val="en-US"/>
          </w:rPr>
          <w:t>LEGO to stop producing petroleum-based plastic bricks.</w:t>
        </w:r>
      </w:hyperlink>
    </w:p>
    <w:p w14:paraId="3D899900" w14:textId="77777777" w:rsidR="00D752B7" w:rsidRDefault="00D752B7" w:rsidP="00F47A0F">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t xml:space="preserve">Wikipedia:  </w:t>
      </w:r>
      <w:hyperlink r:id="rId26" w:history="1">
        <w:r w:rsidRPr="00D752B7">
          <w:rPr>
            <w:rStyle w:val="Hyperlink"/>
            <w:rFonts w:eastAsiaTheme="minorEastAsia"/>
            <w:sz w:val="24"/>
            <w:szCs w:val="24"/>
            <w:lang w:val="en-US"/>
          </w:rPr>
          <w:t>LEGO</w:t>
        </w:r>
      </w:hyperlink>
    </w:p>
    <w:p w14:paraId="62BF7368" w14:textId="77777777" w:rsidR="00D752B7" w:rsidRDefault="00D752B7" w:rsidP="00F47A0F">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t xml:space="preserve">SmartSurvey: </w:t>
      </w:r>
      <w:hyperlink r:id="rId27" w:anchor=":~:text=When%20we%20look%20at%20the,rates%20are%20currently%20around%2030%25." w:history="1">
        <w:r w:rsidRPr="00D752B7">
          <w:rPr>
            <w:rStyle w:val="Hyperlink"/>
            <w:rFonts w:eastAsiaTheme="minorEastAsia"/>
            <w:sz w:val="24"/>
            <w:szCs w:val="24"/>
            <w:lang w:val="en-US"/>
          </w:rPr>
          <w:t>What is a good survey response rate?</w:t>
        </w:r>
      </w:hyperlink>
    </w:p>
    <w:p w14:paraId="65BB57E3" w14:textId="77777777" w:rsidR="003E2272" w:rsidRPr="00057546" w:rsidRDefault="003E2272" w:rsidP="003E2272">
      <w:pPr>
        <w:pStyle w:val="ListParagraph"/>
        <w:numPr>
          <w:ilvl w:val="0"/>
          <w:numId w:val="14"/>
        </w:numPr>
        <w:spacing w:line="360" w:lineRule="auto"/>
        <w:rPr>
          <w:rStyle w:val="Hyperlink"/>
          <w:rFonts w:eastAsiaTheme="minorEastAsia"/>
          <w:color w:val="auto"/>
          <w:sz w:val="24"/>
          <w:szCs w:val="24"/>
          <w:u w:val="none"/>
          <w:lang w:val="en-US"/>
        </w:rPr>
      </w:pPr>
      <w:r>
        <w:rPr>
          <w:rFonts w:eastAsiaTheme="minorEastAsia"/>
          <w:sz w:val="24"/>
          <w:szCs w:val="24"/>
          <w:lang w:val="en-US"/>
        </w:rPr>
        <w:t xml:space="preserve">SoftSchools: </w:t>
      </w:r>
      <w:hyperlink r:id="rId28" w:history="1">
        <w:r w:rsidRPr="003E2272">
          <w:rPr>
            <w:rStyle w:val="Hyperlink"/>
            <w:rFonts w:eastAsiaTheme="minorEastAsia"/>
            <w:sz w:val="24"/>
            <w:szCs w:val="24"/>
            <w:lang w:val="en-US"/>
          </w:rPr>
          <w:t>How many parts have LEGO produced over the years?</w:t>
        </w:r>
      </w:hyperlink>
    </w:p>
    <w:p w14:paraId="5F278A03" w14:textId="77777777" w:rsidR="00057546" w:rsidRDefault="00057546" w:rsidP="006D2B72">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t>NBC NEW</w:t>
      </w:r>
      <w:r w:rsidR="006D2B72">
        <w:rPr>
          <w:rFonts w:eastAsiaTheme="minorEastAsia"/>
          <w:sz w:val="24"/>
          <w:szCs w:val="24"/>
          <w:lang w:val="en-US"/>
        </w:rPr>
        <w:t xml:space="preserve">S: </w:t>
      </w:r>
      <w:hyperlink r:id="rId29" w:history="1">
        <w:r w:rsidR="006D2B72" w:rsidRPr="006D2B72">
          <w:rPr>
            <w:rStyle w:val="Hyperlink"/>
            <w:rFonts w:eastAsiaTheme="minorEastAsia"/>
            <w:sz w:val="24"/>
            <w:szCs w:val="24"/>
            <w:lang w:val="en-US"/>
          </w:rPr>
          <w:t>As millennial parents demand sustainable toys, LEGO is perfecting plant-based bricks.</w:t>
        </w:r>
      </w:hyperlink>
    </w:p>
    <w:p w14:paraId="0AE67A2C" w14:textId="77777777" w:rsidR="003E2272" w:rsidRPr="003E2272" w:rsidRDefault="003E2272" w:rsidP="002D4B0A">
      <w:pPr>
        <w:pStyle w:val="ListParagraph"/>
        <w:numPr>
          <w:ilvl w:val="0"/>
          <w:numId w:val="14"/>
        </w:numPr>
        <w:spacing w:line="360" w:lineRule="auto"/>
        <w:rPr>
          <w:rFonts w:eastAsiaTheme="minorEastAsia"/>
          <w:sz w:val="24"/>
          <w:szCs w:val="24"/>
          <w:lang w:val="en-US"/>
        </w:rPr>
      </w:pPr>
      <w:r>
        <w:rPr>
          <w:rFonts w:eastAsiaTheme="minorEastAsia"/>
          <w:sz w:val="24"/>
          <w:szCs w:val="24"/>
          <w:lang w:val="en-US"/>
        </w:rPr>
        <w:lastRenderedPageBreak/>
        <w:t>Would like to thank Prof. Dion for</w:t>
      </w:r>
      <w:r w:rsidR="00B2393D">
        <w:rPr>
          <w:rFonts w:eastAsiaTheme="minorEastAsia"/>
          <w:sz w:val="24"/>
          <w:szCs w:val="24"/>
          <w:lang w:val="en-US"/>
        </w:rPr>
        <w:t xml:space="preserve"> his insights to help</w:t>
      </w:r>
      <w:r>
        <w:rPr>
          <w:rFonts w:eastAsiaTheme="minorEastAsia"/>
          <w:sz w:val="24"/>
          <w:szCs w:val="24"/>
          <w:lang w:val="en-US"/>
        </w:rPr>
        <w:t xml:space="preserve"> </w:t>
      </w:r>
      <w:r w:rsidR="00F67F52">
        <w:rPr>
          <w:rFonts w:eastAsiaTheme="minorEastAsia"/>
          <w:sz w:val="24"/>
          <w:szCs w:val="24"/>
          <w:lang w:val="en-US"/>
        </w:rPr>
        <w:t>me</w:t>
      </w:r>
      <w:r>
        <w:rPr>
          <w:rFonts w:eastAsiaTheme="minorEastAsia"/>
          <w:sz w:val="24"/>
          <w:szCs w:val="24"/>
          <w:lang w:val="en-US"/>
        </w:rPr>
        <w:t xml:space="preserve"> create a framework</w:t>
      </w:r>
      <w:r w:rsidR="009C34B9">
        <w:rPr>
          <w:rFonts w:eastAsiaTheme="minorEastAsia"/>
          <w:sz w:val="24"/>
          <w:szCs w:val="24"/>
          <w:lang w:val="en-US"/>
        </w:rPr>
        <w:t xml:space="preserve"> </w:t>
      </w:r>
      <w:r>
        <w:rPr>
          <w:rFonts w:eastAsiaTheme="minorEastAsia"/>
          <w:sz w:val="24"/>
          <w:szCs w:val="24"/>
          <w:lang w:val="en-US"/>
        </w:rPr>
        <w:t>(attached below) in order to make this market research proposal</w:t>
      </w:r>
      <w:r w:rsidR="00F67F52">
        <w:rPr>
          <w:rFonts w:eastAsiaTheme="minorEastAsia"/>
          <w:sz w:val="24"/>
          <w:szCs w:val="24"/>
          <w:lang w:val="en-US"/>
        </w:rPr>
        <w:t>.</w:t>
      </w:r>
      <w:r w:rsidR="00E365A9">
        <w:rPr>
          <w:rFonts w:eastAsiaTheme="minorEastAsia"/>
          <w:noProof/>
          <w:sz w:val="24"/>
          <w:szCs w:val="24"/>
          <w:lang w:val="en-US"/>
        </w:rPr>
        <w:drawing>
          <wp:inline distT="0" distB="0" distL="0" distR="0" wp14:anchorId="765F3D8E" wp14:editId="3EC9761C">
            <wp:extent cx="5731510" cy="3345815"/>
            <wp:effectExtent l="0" t="0" r="254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345815"/>
                    </a:xfrm>
                    <a:prstGeom prst="rect">
                      <a:avLst/>
                    </a:prstGeom>
                  </pic:spPr>
                </pic:pic>
              </a:graphicData>
            </a:graphic>
          </wp:inline>
        </w:drawing>
      </w:r>
    </w:p>
    <w:p w14:paraId="46E99EBC" w14:textId="77777777" w:rsidR="00D752B7" w:rsidRDefault="00D752B7" w:rsidP="003E2272">
      <w:pPr>
        <w:pStyle w:val="ListParagraph"/>
        <w:spacing w:line="360" w:lineRule="auto"/>
        <w:rPr>
          <w:rFonts w:eastAsiaTheme="minorEastAsia"/>
          <w:sz w:val="24"/>
          <w:szCs w:val="24"/>
          <w:lang w:val="en-US"/>
        </w:rPr>
      </w:pPr>
    </w:p>
    <w:p w14:paraId="0B7B6758" w14:textId="77777777" w:rsidR="009B4A4A" w:rsidRDefault="009B4A4A" w:rsidP="003E2272">
      <w:pPr>
        <w:pStyle w:val="ListParagraph"/>
        <w:spacing w:line="360" w:lineRule="auto"/>
        <w:rPr>
          <w:rFonts w:eastAsiaTheme="minorEastAsia"/>
          <w:sz w:val="24"/>
          <w:szCs w:val="24"/>
          <w:lang w:val="en-US"/>
        </w:rPr>
      </w:pPr>
    </w:p>
    <w:p w14:paraId="183854AB" w14:textId="77777777" w:rsidR="009B4A4A" w:rsidRPr="00391A40" w:rsidRDefault="009B4A4A" w:rsidP="003E2272">
      <w:pPr>
        <w:pStyle w:val="ListParagraph"/>
        <w:spacing w:line="360" w:lineRule="auto"/>
        <w:rPr>
          <w:rFonts w:eastAsiaTheme="minorEastAsia"/>
          <w:b/>
          <w:bCs/>
          <w:sz w:val="28"/>
          <w:szCs w:val="28"/>
          <w:lang w:val="en-US"/>
        </w:rPr>
      </w:pPr>
    </w:p>
    <w:p w14:paraId="4414D25A" w14:textId="77777777" w:rsidR="009B4A4A" w:rsidRPr="00421DCD" w:rsidRDefault="009B4A4A" w:rsidP="00421DCD">
      <w:pPr>
        <w:pStyle w:val="ListParagraph"/>
        <w:numPr>
          <w:ilvl w:val="0"/>
          <w:numId w:val="14"/>
        </w:numPr>
        <w:spacing w:line="360" w:lineRule="auto"/>
        <w:rPr>
          <w:rFonts w:eastAsiaTheme="minorEastAsia"/>
          <w:b/>
          <w:bCs/>
          <w:sz w:val="28"/>
          <w:szCs w:val="28"/>
          <w:lang w:val="en-US"/>
        </w:rPr>
      </w:pPr>
      <w:r w:rsidRPr="00391A40">
        <w:rPr>
          <w:rFonts w:eastAsiaTheme="minorEastAsia"/>
          <w:b/>
          <w:bCs/>
          <w:sz w:val="28"/>
          <w:szCs w:val="28"/>
          <w:lang w:val="en-US"/>
        </w:rPr>
        <w:t>TOTAL WORD COUNT EXCLUDING</w:t>
      </w:r>
      <w:r w:rsidR="00391A40" w:rsidRPr="00391A40">
        <w:rPr>
          <w:rFonts w:eastAsiaTheme="minorEastAsia"/>
          <w:b/>
          <w:bCs/>
          <w:sz w:val="28"/>
          <w:szCs w:val="28"/>
          <w:lang w:val="en-US"/>
        </w:rPr>
        <w:t xml:space="preserve"> EXECUTIVE SUMMARY, TABLE OF CONTENTS, FOOTNOTES, EQUATIONS, TABLES, TABLE LABELS, FIGURES</w:t>
      </w:r>
      <w:r w:rsidR="00836B8D">
        <w:rPr>
          <w:rFonts w:eastAsiaTheme="minorEastAsia"/>
          <w:b/>
          <w:bCs/>
          <w:sz w:val="28"/>
          <w:szCs w:val="28"/>
          <w:lang w:val="en-US"/>
        </w:rPr>
        <w:t>/CHARTS</w:t>
      </w:r>
      <w:r w:rsidR="00391A40" w:rsidRPr="00391A40">
        <w:rPr>
          <w:rFonts w:eastAsiaTheme="minorEastAsia"/>
          <w:b/>
          <w:bCs/>
          <w:sz w:val="28"/>
          <w:szCs w:val="28"/>
          <w:lang w:val="en-US"/>
        </w:rPr>
        <w:t xml:space="preserve"> AND QUESTIONNAIRES IS</w:t>
      </w:r>
      <w:r w:rsidRPr="00391A40">
        <w:rPr>
          <w:rFonts w:eastAsiaTheme="minorEastAsia"/>
          <w:b/>
          <w:bCs/>
          <w:sz w:val="28"/>
          <w:szCs w:val="28"/>
          <w:lang w:val="en-US"/>
        </w:rPr>
        <w:t xml:space="preserve"> 299</w:t>
      </w:r>
      <w:r w:rsidR="00F37997">
        <w:rPr>
          <w:rFonts w:eastAsiaTheme="minorEastAsia"/>
          <w:b/>
          <w:bCs/>
          <w:sz w:val="28"/>
          <w:szCs w:val="28"/>
          <w:lang w:val="en-US"/>
        </w:rPr>
        <w:t>6</w:t>
      </w:r>
      <w:r w:rsidRPr="00391A40">
        <w:rPr>
          <w:rFonts w:eastAsiaTheme="minorEastAsia"/>
          <w:b/>
          <w:bCs/>
          <w:sz w:val="28"/>
          <w:szCs w:val="28"/>
          <w:lang w:val="en-US"/>
        </w:rPr>
        <w:t xml:space="preserve"> WORDS.</w:t>
      </w:r>
    </w:p>
    <w:sectPr w:rsidR="009B4A4A" w:rsidRPr="00421DCD">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D032" w14:textId="77777777" w:rsidR="001966DB" w:rsidRDefault="001966DB" w:rsidP="00D752B7">
      <w:pPr>
        <w:spacing w:after="0" w:line="240" w:lineRule="auto"/>
      </w:pPr>
      <w:r>
        <w:separator/>
      </w:r>
    </w:p>
  </w:endnote>
  <w:endnote w:type="continuationSeparator" w:id="0">
    <w:p w14:paraId="422014A8" w14:textId="77777777" w:rsidR="001966DB" w:rsidRDefault="001966DB" w:rsidP="00D7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455393"/>
      <w:docPartObj>
        <w:docPartGallery w:val="Page Numbers (Bottom of Page)"/>
        <w:docPartUnique/>
      </w:docPartObj>
    </w:sdtPr>
    <w:sdtEndPr>
      <w:rPr>
        <w:noProof/>
      </w:rPr>
    </w:sdtEndPr>
    <w:sdtContent>
      <w:p w14:paraId="736AA11D" w14:textId="77777777" w:rsidR="000219DE" w:rsidRDefault="000219DE">
        <w:pPr>
          <w:pStyle w:val="Footer"/>
          <w:jc w:val="center"/>
        </w:pPr>
      </w:p>
      <w:p w14:paraId="5CB3BC7C" w14:textId="77777777" w:rsidR="000219DE" w:rsidRDefault="0002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52D110" w14:textId="77777777" w:rsidR="000219DE" w:rsidRDefault="0002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35E2" w14:textId="77777777" w:rsidR="001966DB" w:rsidRDefault="001966DB" w:rsidP="00D752B7">
      <w:pPr>
        <w:spacing w:after="0" w:line="240" w:lineRule="auto"/>
      </w:pPr>
      <w:r>
        <w:separator/>
      </w:r>
    </w:p>
  </w:footnote>
  <w:footnote w:type="continuationSeparator" w:id="0">
    <w:p w14:paraId="6F783D22" w14:textId="77777777" w:rsidR="001966DB" w:rsidRDefault="001966DB" w:rsidP="00D7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A4E0" w14:textId="77777777" w:rsidR="00D752B7" w:rsidRDefault="00D752B7">
    <w:pPr>
      <w:pStyle w:val="Header"/>
    </w:pPr>
  </w:p>
  <w:p w14:paraId="404CDD59" w14:textId="77777777" w:rsidR="00D752B7" w:rsidRDefault="00D75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A0E"/>
    <w:multiLevelType w:val="hybridMultilevel"/>
    <w:tmpl w:val="CD3865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64350F"/>
    <w:multiLevelType w:val="hybridMultilevel"/>
    <w:tmpl w:val="B2620CC2"/>
    <w:lvl w:ilvl="0" w:tplc="28B06A04">
      <w:start w:val="1"/>
      <w:numFmt w:val="lowerLetter"/>
      <w:lvlText w:val="%1."/>
      <w:lvlJc w:val="left"/>
      <w:pPr>
        <w:ind w:left="636" w:hanging="360"/>
      </w:pPr>
      <w:rPr>
        <w:rFonts w:hint="default"/>
      </w:rPr>
    </w:lvl>
    <w:lvl w:ilvl="1" w:tplc="48090019" w:tentative="1">
      <w:start w:val="1"/>
      <w:numFmt w:val="lowerLetter"/>
      <w:lvlText w:val="%2."/>
      <w:lvlJc w:val="left"/>
      <w:pPr>
        <w:ind w:left="1356" w:hanging="360"/>
      </w:pPr>
    </w:lvl>
    <w:lvl w:ilvl="2" w:tplc="4809001B" w:tentative="1">
      <w:start w:val="1"/>
      <w:numFmt w:val="lowerRoman"/>
      <w:lvlText w:val="%3."/>
      <w:lvlJc w:val="right"/>
      <w:pPr>
        <w:ind w:left="2076" w:hanging="180"/>
      </w:pPr>
    </w:lvl>
    <w:lvl w:ilvl="3" w:tplc="4809000F" w:tentative="1">
      <w:start w:val="1"/>
      <w:numFmt w:val="decimal"/>
      <w:lvlText w:val="%4."/>
      <w:lvlJc w:val="left"/>
      <w:pPr>
        <w:ind w:left="2796" w:hanging="360"/>
      </w:pPr>
    </w:lvl>
    <w:lvl w:ilvl="4" w:tplc="48090019" w:tentative="1">
      <w:start w:val="1"/>
      <w:numFmt w:val="lowerLetter"/>
      <w:lvlText w:val="%5."/>
      <w:lvlJc w:val="left"/>
      <w:pPr>
        <w:ind w:left="3516" w:hanging="360"/>
      </w:pPr>
    </w:lvl>
    <w:lvl w:ilvl="5" w:tplc="4809001B" w:tentative="1">
      <w:start w:val="1"/>
      <w:numFmt w:val="lowerRoman"/>
      <w:lvlText w:val="%6."/>
      <w:lvlJc w:val="right"/>
      <w:pPr>
        <w:ind w:left="4236" w:hanging="180"/>
      </w:pPr>
    </w:lvl>
    <w:lvl w:ilvl="6" w:tplc="4809000F" w:tentative="1">
      <w:start w:val="1"/>
      <w:numFmt w:val="decimal"/>
      <w:lvlText w:val="%7."/>
      <w:lvlJc w:val="left"/>
      <w:pPr>
        <w:ind w:left="4956" w:hanging="360"/>
      </w:pPr>
    </w:lvl>
    <w:lvl w:ilvl="7" w:tplc="48090019" w:tentative="1">
      <w:start w:val="1"/>
      <w:numFmt w:val="lowerLetter"/>
      <w:lvlText w:val="%8."/>
      <w:lvlJc w:val="left"/>
      <w:pPr>
        <w:ind w:left="5676" w:hanging="360"/>
      </w:pPr>
    </w:lvl>
    <w:lvl w:ilvl="8" w:tplc="4809001B" w:tentative="1">
      <w:start w:val="1"/>
      <w:numFmt w:val="lowerRoman"/>
      <w:lvlText w:val="%9."/>
      <w:lvlJc w:val="right"/>
      <w:pPr>
        <w:ind w:left="6396" w:hanging="180"/>
      </w:pPr>
    </w:lvl>
  </w:abstractNum>
  <w:abstractNum w:abstractNumId="2" w15:restartNumberingAfterBreak="0">
    <w:nsid w:val="19BE4F91"/>
    <w:multiLevelType w:val="hybridMultilevel"/>
    <w:tmpl w:val="7286FF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674690"/>
    <w:multiLevelType w:val="hybridMultilevel"/>
    <w:tmpl w:val="4E08D9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A3270C"/>
    <w:multiLevelType w:val="hybridMultilevel"/>
    <w:tmpl w:val="835E2F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4250FA9"/>
    <w:multiLevelType w:val="hybridMultilevel"/>
    <w:tmpl w:val="EC180A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9476668"/>
    <w:multiLevelType w:val="hybridMultilevel"/>
    <w:tmpl w:val="D7E860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A42110E"/>
    <w:multiLevelType w:val="hybridMultilevel"/>
    <w:tmpl w:val="D3C4A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B10788E"/>
    <w:multiLevelType w:val="hybridMultilevel"/>
    <w:tmpl w:val="83EED0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3B406A"/>
    <w:multiLevelType w:val="hybridMultilevel"/>
    <w:tmpl w:val="CDB422E2"/>
    <w:lvl w:ilvl="0" w:tplc="48090001">
      <w:start w:val="1"/>
      <w:numFmt w:val="bullet"/>
      <w:lvlText w:val=""/>
      <w:lvlJc w:val="left"/>
      <w:pPr>
        <w:ind w:left="795" w:hanging="360"/>
      </w:pPr>
      <w:rPr>
        <w:rFonts w:ascii="Symbol" w:hAnsi="Symbol" w:hint="default"/>
      </w:rPr>
    </w:lvl>
    <w:lvl w:ilvl="1" w:tplc="48090003" w:tentative="1">
      <w:start w:val="1"/>
      <w:numFmt w:val="bullet"/>
      <w:lvlText w:val="o"/>
      <w:lvlJc w:val="left"/>
      <w:pPr>
        <w:ind w:left="1515" w:hanging="360"/>
      </w:pPr>
      <w:rPr>
        <w:rFonts w:ascii="Courier New" w:hAnsi="Courier New" w:cs="Courier New" w:hint="default"/>
      </w:rPr>
    </w:lvl>
    <w:lvl w:ilvl="2" w:tplc="48090005" w:tentative="1">
      <w:start w:val="1"/>
      <w:numFmt w:val="bullet"/>
      <w:lvlText w:val=""/>
      <w:lvlJc w:val="left"/>
      <w:pPr>
        <w:ind w:left="2235" w:hanging="360"/>
      </w:pPr>
      <w:rPr>
        <w:rFonts w:ascii="Wingdings" w:hAnsi="Wingdings" w:hint="default"/>
      </w:rPr>
    </w:lvl>
    <w:lvl w:ilvl="3" w:tplc="48090001" w:tentative="1">
      <w:start w:val="1"/>
      <w:numFmt w:val="bullet"/>
      <w:lvlText w:val=""/>
      <w:lvlJc w:val="left"/>
      <w:pPr>
        <w:ind w:left="2955" w:hanging="360"/>
      </w:pPr>
      <w:rPr>
        <w:rFonts w:ascii="Symbol" w:hAnsi="Symbol" w:hint="default"/>
      </w:rPr>
    </w:lvl>
    <w:lvl w:ilvl="4" w:tplc="48090003" w:tentative="1">
      <w:start w:val="1"/>
      <w:numFmt w:val="bullet"/>
      <w:lvlText w:val="o"/>
      <w:lvlJc w:val="left"/>
      <w:pPr>
        <w:ind w:left="3675" w:hanging="360"/>
      </w:pPr>
      <w:rPr>
        <w:rFonts w:ascii="Courier New" w:hAnsi="Courier New" w:cs="Courier New" w:hint="default"/>
      </w:rPr>
    </w:lvl>
    <w:lvl w:ilvl="5" w:tplc="48090005" w:tentative="1">
      <w:start w:val="1"/>
      <w:numFmt w:val="bullet"/>
      <w:lvlText w:val=""/>
      <w:lvlJc w:val="left"/>
      <w:pPr>
        <w:ind w:left="4395" w:hanging="360"/>
      </w:pPr>
      <w:rPr>
        <w:rFonts w:ascii="Wingdings" w:hAnsi="Wingdings" w:hint="default"/>
      </w:rPr>
    </w:lvl>
    <w:lvl w:ilvl="6" w:tplc="48090001" w:tentative="1">
      <w:start w:val="1"/>
      <w:numFmt w:val="bullet"/>
      <w:lvlText w:val=""/>
      <w:lvlJc w:val="left"/>
      <w:pPr>
        <w:ind w:left="5115" w:hanging="360"/>
      </w:pPr>
      <w:rPr>
        <w:rFonts w:ascii="Symbol" w:hAnsi="Symbol" w:hint="default"/>
      </w:rPr>
    </w:lvl>
    <w:lvl w:ilvl="7" w:tplc="48090003" w:tentative="1">
      <w:start w:val="1"/>
      <w:numFmt w:val="bullet"/>
      <w:lvlText w:val="o"/>
      <w:lvlJc w:val="left"/>
      <w:pPr>
        <w:ind w:left="5835" w:hanging="360"/>
      </w:pPr>
      <w:rPr>
        <w:rFonts w:ascii="Courier New" w:hAnsi="Courier New" w:cs="Courier New" w:hint="default"/>
      </w:rPr>
    </w:lvl>
    <w:lvl w:ilvl="8" w:tplc="48090005" w:tentative="1">
      <w:start w:val="1"/>
      <w:numFmt w:val="bullet"/>
      <w:lvlText w:val=""/>
      <w:lvlJc w:val="left"/>
      <w:pPr>
        <w:ind w:left="6555" w:hanging="360"/>
      </w:pPr>
      <w:rPr>
        <w:rFonts w:ascii="Wingdings" w:hAnsi="Wingdings" w:hint="default"/>
      </w:rPr>
    </w:lvl>
  </w:abstractNum>
  <w:abstractNum w:abstractNumId="10" w15:restartNumberingAfterBreak="0">
    <w:nsid w:val="630A4476"/>
    <w:multiLevelType w:val="hybridMultilevel"/>
    <w:tmpl w:val="1BCA946E"/>
    <w:lvl w:ilvl="0" w:tplc="620E1312">
      <w:start w:val="1"/>
      <w:numFmt w:val="lowerRoman"/>
      <w:lvlText w:val="%1."/>
      <w:lvlJc w:val="left"/>
      <w:pPr>
        <w:ind w:left="1080" w:hanging="72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74E5FBF"/>
    <w:multiLevelType w:val="hybridMultilevel"/>
    <w:tmpl w:val="BDAE5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7823B9E"/>
    <w:multiLevelType w:val="hybridMultilevel"/>
    <w:tmpl w:val="74E4E264"/>
    <w:lvl w:ilvl="0" w:tplc="B0147EAE">
      <w:start w:val="1"/>
      <w:numFmt w:val="lowerLetter"/>
      <w:lvlText w:val="%1."/>
      <w:lvlJc w:val="left"/>
      <w:pPr>
        <w:ind w:left="468" w:hanging="360"/>
      </w:pPr>
      <w:rPr>
        <w:rFonts w:asciiTheme="minorHAnsi" w:eastAsiaTheme="minorHAnsi" w:hAnsiTheme="minorHAnsi" w:cstheme="minorBidi"/>
      </w:rPr>
    </w:lvl>
    <w:lvl w:ilvl="1" w:tplc="48090019" w:tentative="1">
      <w:start w:val="1"/>
      <w:numFmt w:val="lowerLetter"/>
      <w:lvlText w:val="%2."/>
      <w:lvlJc w:val="left"/>
      <w:pPr>
        <w:ind w:left="1188" w:hanging="360"/>
      </w:pPr>
    </w:lvl>
    <w:lvl w:ilvl="2" w:tplc="4809001B" w:tentative="1">
      <w:start w:val="1"/>
      <w:numFmt w:val="lowerRoman"/>
      <w:lvlText w:val="%3."/>
      <w:lvlJc w:val="right"/>
      <w:pPr>
        <w:ind w:left="1908" w:hanging="180"/>
      </w:pPr>
    </w:lvl>
    <w:lvl w:ilvl="3" w:tplc="4809000F" w:tentative="1">
      <w:start w:val="1"/>
      <w:numFmt w:val="decimal"/>
      <w:lvlText w:val="%4."/>
      <w:lvlJc w:val="left"/>
      <w:pPr>
        <w:ind w:left="2628" w:hanging="360"/>
      </w:pPr>
    </w:lvl>
    <w:lvl w:ilvl="4" w:tplc="48090019" w:tentative="1">
      <w:start w:val="1"/>
      <w:numFmt w:val="lowerLetter"/>
      <w:lvlText w:val="%5."/>
      <w:lvlJc w:val="left"/>
      <w:pPr>
        <w:ind w:left="3348" w:hanging="360"/>
      </w:pPr>
    </w:lvl>
    <w:lvl w:ilvl="5" w:tplc="4809001B" w:tentative="1">
      <w:start w:val="1"/>
      <w:numFmt w:val="lowerRoman"/>
      <w:lvlText w:val="%6."/>
      <w:lvlJc w:val="right"/>
      <w:pPr>
        <w:ind w:left="4068" w:hanging="180"/>
      </w:pPr>
    </w:lvl>
    <w:lvl w:ilvl="6" w:tplc="4809000F" w:tentative="1">
      <w:start w:val="1"/>
      <w:numFmt w:val="decimal"/>
      <w:lvlText w:val="%7."/>
      <w:lvlJc w:val="left"/>
      <w:pPr>
        <w:ind w:left="4788" w:hanging="360"/>
      </w:pPr>
    </w:lvl>
    <w:lvl w:ilvl="7" w:tplc="48090019" w:tentative="1">
      <w:start w:val="1"/>
      <w:numFmt w:val="lowerLetter"/>
      <w:lvlText w:val="%8."/>
      <w:lvlJc w:val="left"/>
      <w:pPr>
        <w:ind w:left="5508" w:hanging="360"/>
      </w:pPr>
    </w:lvl>
    <w:lvl w:ilvl="8" w:tplc="4809001B" w:tentative="1">
      <w:start w:val="1"/>
      <w:numFmt w:val="lowerRoman"/>
      <w:lvlText w:val="%9."/>
      <w:lvlJc w:val="right"/>
      <w:pPr>
        <w:ind w:left="6228" w:hanging="180"/>
      </w:pPr>
    </w:lvl>
  </w:abstractNum>
  <w:abstractNum w:abstractNumId="13" w15:restartNumberingAfterBreak="0">
    <w:nsid w:val="6BCC46B2"/>
    <w:multiLevelType w:val="hybridMultilevel"/>
    <w:tmpl w:val="A87653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D761C05"/>
    <w:multiLevelType w:val="hybridMultilevel"/>
    <w:tmpl w:val="471A1E0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5" w15:restartNumberingAfterBreak="0">
    <w:nsid w:val="70AE164B"/>
    <w:multiLevelType w:val="hybridMultilevel"/>
    <w:tmpl w:val="852423F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584087B"/>
    <w:multiLevelType w:val="hybridMultilevel"/>
    <w:tmpl w:val="068807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A7123C5"/>
    <w:multiLevelType w:val="hybridMultilevel"/>
    <w:tmpl w:val="3EE08992"/>
    <w:lvl w:ilvl="0" w:tplc="3F202DF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BAD6168"/>
    <w:multiLevelType w:val="hybridMultilevel"/>
    <w:tmpl w:val="436C12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21234593">
    <w:abstractNumId w:val="10"/>
  </w:num>
  <w:num w:numId="2" w16cid:durableId="1402872713">
    <w:abstractNumId w:val="17"/>
  </w:num>
  <w:num w:numId="3" w16cid:durableId="771244933">
    <w:abstractNumId w:val="5"/>
  </w:num>
  <w:num w:numId="4" w16cid:durableId="445075499">
    <w:abstractNumId w:val="7"/>
  </w:num>
  <w:num w:numId="5" w16cid:durableId="1287128019">
    <w:abstractNumId w:val="8"/>
  </w:num>
  <w:num w:numId="6" w16cid:durableId="325669248">
    <w:abstractNumId w:val="6"/>
  </w:num>
  <w:num w:numId="7" w16cid:durableId="504829075">
    <w:abstractNumId w:val="2"/>
  </w:num>
  <w:num w:numId="8" w16cid:durableId="1542326362">
    <w:abstractNumId w:val="1"/>
  </w:num>
  <w:num w:numId="9" w16cid:durableId="1414165719">
    <w:abstractNumId w:val="3"/>
  </w:num>
  <w:num w:numId="10" w16cid:durableId="1831211291">
    <w:abstractNumId w:val="15"/>
  </w:num>
  <w:num w:numId="11" w16cid:durableId="1812404913">
    <w:abstractNumId w:val="16"/>
  </w:num>
  <w:num w:numId="12" w16cid:durableId="1709834547">
    <w:abstractNumId w:val="18"/>
  </w:num>
  <w:num w:numId="13" w16cid:durableId="932318901">
    <w:abstractNumId w:val="12"/>
  </w:num>
  <w:num w:numId="14" w16cid:durableId="393938706">
    <w:abstractNumId w:val="13"/>
  </w:num>
  <w:num w:numId="15" w16cid:durableId="1472286181">
    <w:abstractNumId w:val="0"/>
  </w:num>
  <w:num w:numId="16" w16cid:durableId="1989899408">
    <w:abstractNumId w:val="9"/>
  </w:num>
  <w:num w:numId="17" w16cid:durableId="364067167">
    <w:abstractNumId w:val="11"/>
  </w:num>
  <w:num w:numId="18" w16cid:durableId="2039743784">
    <w:abstractNumId w:val="14"/>
  </w:num>
  <w:num w:numId="19" w16cid:durableId="830869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F9"/>
    <w:rsid w:val="0000282C"/>
    <w:rsid w:val="0000368A"/>
    <w:rsid w:val="00006A4D"/>
    <w:rsid w:val="00011A40"/>
    <w:rsid w:val="000122A8"/>
    <w:rsid w:val="00012D36"/>
    <w:rsid w:val="000168DF"/>
    <w:rsid w:val="000209C7"/>
    <w:rsid w:val="000219DE"/>
    <w:rsid w:val="00021FE8"/>
    <w:rsid w:val="00026154"/>
    <w:rsid w:val="00030454"/>
    <w:rsid w:val="0003192C"/>
    <w:rsid w:val="00032EC2"/>
    <w:rsid w:val="00036E75"/>
    <w:rsid w:val="000457C4"/>
    <w:rsid w:val="00047C27"/>
    <w:rsid w:val="000508A5"/>
    <w:rsid w:val="000535C6"/>
    <w:rsid w:val="00057546"/>
    <w:rsid w:val="00057778"/>
    <w:rsid w:val="0006135D"/>
    <w:rsid w:val="00061DB6"/>
    <w:rsid w:val="00062A3D"/>
    <w:rsid w:val="0006446F"/>
    <w:rsid w:val="00066DF9"/>
    <w:rsid w:val="0007266D"/>
    <w:rsid w:val="000756AF"/>
    <w:rsid w:val="00080490"/>
    <w:rsid w:val="00081B6B"/>
    <w:rsid w:val="00081DC1"/>
    <w:rsid w:val="0009262B"/>
    <w:rsid w:val="000948C2"/>
    <w:rsid w:val="00095E45"/>
    <w:rsid w:val="000A0DF1"/>
    <w:rsid w:val="000A1FF7"/>
    <w:rsid w:val="000A2196"/>
    <w:rsid w:val="000A4FD9"/>
    <w:rsid w:val="000B14C6"/>
    <w:rsid w:val="000B2F83"/>
    <w:rsid w:val="000B30BB"/>
    <w:rsid w:val="000B5933"/>
    <w:rsid w:val="000B78B5"/>
    <w:rsid w:val="000C30B0"/>
    <w:rsid w:val="000C5FDB"/>
    <w:rsid w:val="000C74CC"/>
    <w:rsid w:val="000D4844"/>
    <w:rsid w:val="000D631C"/>
    <w:rsid w:val="000E5B5A"/>
    <w:rsid w:val="000F13B3"/>
    <w:rsid w:val="000F24DE"/>
    <w:rsid w:val="000F409A"/>
    <w:rsid w:val="000F4C87"/>
    <w:rsid w:val="000F5183"/>
    <w:rsid w:val="000F71D1"/>
    <w:rsid w:val="000F74B7"/>
    <w:rsid w:val="000F7706"/>
    <w:rsid w:val="001013EB"/>
    <w:rsid w:val="00102EB1"/>
    <w:rsid w:val="0010388B"/>
    <w:rsid w:val="00105D79"/>
    <w:rsid w:val="001078DC"/>
    <w:rsid w:val="00110E12"/>
    <w:rsid w:val="001120E6"/>
    <w:rsid w:val="001161B8"/>
    <w:rsid w:val="0011692A"/>
    <w:rsid w:val="001204C7"/>
    <w:rsid w:val="00122CB6"/>
    <w:rsid w:val="00126396"/>
    <w:rsid w:val="00134FEA"/>
    <w:rsid w:val="00140CFB"/>
    <w:rsid w:val="00141FDA"/>
    <w:rsid w:val="00142DB8"/>
    <w:rsid w:val="00145A1D"/>
    <w:rsid w:val="001520D9"/>
    <w:rsid w:val="0015287C"/>
    <w:rsid w:val="0015597F"/>
    <w:rsid w:val="001662DD"/>
    <w:rsid w:val="001776DD"/>
    <w:rsid w:val="00181528"/>
    <w:rsid w:val="00181F50"/>
    <w:rsid w:val="0018768E"/>
    <w:rsid w:val="00187A4A"/>
    <w:rsid w:val="00187FDA"/>
    <w:rsid w:val="0019055A"/>
    <w:rsid w:val="001905A9"/>
    <w:rsid w:val="0019269C"/>
    <w:rsid w:val="00192C7E"/>
    <w:rsid w:val="00195BBB"/>
    <w:rsid w:val="001966DB"/>
    <w:rsid w:val="00196736"/>
    <w:rsid w:val="001A142F"/>
    <w:rsid w:val="001A2600"/>
    <w:rsid w:val="001A4CE5"/>
    <w:rsid w:val="001A5A28"/>
    <w:rsid w:val="001A7B88"/>
    <w:rsid w:val="001B24D6"/>
    <w:rsid w:val="001B4B52"/>
    <w:rsid w:val="001B50DE"/>
    <w:rsid w:val="001B6814"/>
    <w:rsid w:val="001C0D24"/>
    <w:rsid w:val="001C1FF6"/>
    <w:rsid w:val="001C4A0B"/>
    <w:rsid w:val="001D0372"/>
    <w:rsid w:val="001D1517"/>
    <w:rsid w:val="001D2665"/>
    <w:rsid w:val="001D332E"/>
    <w:rsid w:val="001D6369"/>
    <w:rsid w:val="001E169D"/>
    <w:rsid w:val="001E418B"/>
    <w:rsid w:val="001E434F"/>
    <w:rsid w:val="001E5D3B"/>
    <w:rsid w:val="001F2098"/>
    <w:rsid w:val="001F3127"/>
    <w:rsid w:val="001F35ED"/>
    <w:rsid w:val="001F57A9"/>
    <w:rsid w:val="001F624A"/>
    <w:rsid w:val="001F7E8F"/>
    <w:rsid w:val="00205131"/>
    <w:rsid w:val="00210B4D"/>
    <w:rsid w:val="00213558"/>
    <w:rsid w:val="002164E9"/>
    <w:rsid w:val="00225F27"/>
    <w:rsid w:val="00226176"/>
    <w:rsid w:val="002324D9"/>
    <w:rsid w:val="002356C6"/>
    <w:rsid w:val="002370D1"/>
    <w:rsid w:val="002408F8"/>
    <w:rsid w:val="002443BA"/>
    <w:rsid w:val="00245854"/>
    <w:rsid w:val="00247A1B"/>
    <w:rsid w:val="00251EBB"/>
    <w:rsid w:val="002538DB"/>
    <w:rsid w:val="00256D5B"/>
    <w:rsid w:val="00260FDD"/>
    <w:rsid w:val="00261899"/>
    <w:rsid w:val="00261ACB"/>
    <w:rsid w:val="00263E56"/>
    <w:rsid w:val="002713C0"/>
    <w:rsid w:val="00274063"/>
    <w:rsid w:val="002755FD"/>
    <w:rsid w:val="0027574C"/>
    <w:rsid w:val="00276A32"/>
    <w:rsid w:val="00277C86"/>
    <w:rsid w:val="00280358"/>
    <w:rsid w:val="002823B3"/>
    <w:rsid w:val="00286912"/>
    <w:rsid w:val="002871B8"/>
    <w:rsid w:val="00292098"/>
    <w:rsid w:val="0029431D"/>
    <w:rsid w:val="002949DC"/>
    <w:rsid w:val="002960F9"/>
    <w:rsid w:val="002978EB"/>
    <w:rsid w:val="002A1065"/>
    <w:rsid w:val="002A23A5"/>
    <w:rsid w:val="002A3E8C"/>
    <w:rsid w:val="002C0733"/>
    <w:rsid w:val="002C4609"/>
    <w:rsid w:val="002C592A"/>
    <w:rsid w:val="002C5F32"/>
    <w:rsid w:val="002C6FF8"/>
    <w:rsid w:val="002D218F"/>
    <w:rsid w:val="002D4B0A"/>
    <w:rsid w:val="002D5A27"/>
    <w:rsid w:val="002D5FDC"/>
    <w:rsid w:val="002E065C"/>
    <w:rsid w:val="002E1BDA"/>
    <w:rsid w:val="002E4D5D"/>
    <w:rsid w:val="002E77FD"/>
    <w:rsid w:val="002F0017"/>
    <w:rsid w:val="002F2B2A"/>
    <w:rsid w:val="002F5707"/>
    <w:rsid w:val="002F5BB8"/>
    <w:rsid w:val="002F65E2"/>
    <w:rsid w:val="00301511"/>
    <w:rsid w:val="00302B35"/>
    <w:rsid w:val="003046AB"/>
    <w:rsid w:val="00304C16"/>
    <w:rsid w:val="003126E3"/>
    <w:rsid w:val="0031553E"/>
    <w:rsid w:val="00326752"/>
    <w:rsid w:val="00327DF7"/>
    <w:rsid w:val="00332DA9"/>
    <w:rsid w:val="003333DB"/>
    <w:rsid w:val="003379C4"/>
    <w:rsid w:val="00342FC3"/>
    <w:rsid w:val="003459A4"/>
    <w:rsid w:val="0034672E"/>
    <w:rsid w:val="00357D4E"/>
    <w:rsid w:val="00361F44"/>
    <w:rsid w:val="00363478"/>
    <w:rsid w:val="00364877"/>
    <w:rsid w:val="00366238"/>
    <w:rsid w:val="003675E8"/>
    <w:rsid w:val="00371598"/>
    <w:rsid w:val="00371743"/>
    <w:rsid w:val="00373502"/>
    <w:rsid w:val="00373C94"/>
    <w:rsid w:val="00374F37"/>
    <w:rsid w:val="00380153"/>
    <w:rsid w:val="00384E72"/>
    <w:rsid w:val="0038565D"/>
    <w:rsid w:val="00385DF5"/>
    <w:rsid w:val="00387723"/>
    <w:rsid w:val="00390D9F"/>
    <w:rsid w:val="00391A40"/>
    <w:rsid w:val="003921F4"/>
    <w:rsid w:val="0039487A"/>
    <w:rsid w:val="00394EF6"/>
    <w:rsid w:val="00395AF8"/>
    <w:rsid w:val="003A15C8"/>
    <w:rsid w:val="003A3B57"/>
    <w:rsid w:val="003A52B0"/>
    <w:rsid w:val="003B11C1"/>
    <w:rsid w:val="003B1491"/>
    <w:rsid w:val="003B193F"/>
    <w:rsid w:val="003B4545"/>
    <w:rsid w:val="003B5208"/>
    <w:rsid w:val="003C2A5E"/>
    <w:rsid w:val="003D21E7"/>
    <w:rsid w:val="003D4D6E"/>
    <w:rsid w:val="003D7236"/>
    <w:rsid w:val="003E1FAE"/>
    <w:rsid w:val="003E2272"/>
    <w:rsid w:val="003E2FA8"/>
    <w:rsid w:val="003E363A"/>
    <w:rsid w:val="003E49C3"/>
    <w:rsid w:val="003E4EA6"/>
    <w:rsid w:val="003E56EE"/>
    <w:rsid w:val="003E5858"/>
    <w:rsid w:val="003E5BE4"/>
    <w:rsid w:val="003F192C"/>
    <w:rsid w:val="003F3643"/>
    <w:rsid w:val="003F700F"/>
    <w:rsid w:val="00401A09"/>
    <w:rsid w:val="00402A54"/>
    <w:rsid w:val="004053DA"/>
    <w:rsid w:val="00405ECE"/>
    <w:rsid w:val="004103FA"/>
    <w:rsid w:val="00411FAD"/>
    <w:rsid w:val="004133C2"/>
    <w:rsid w:val="0041418C"/>
    <w:rsid w:val="00421DCD"/>
    <w:rsid w:val="00423AD3"/>
    <w:rsid w:val="00425D49"/>
    <w:rsid w:val="00434413"/>
    <w:rsid w:val="00442C39"/>
    <w:rsid w:val="00444A59"/>
    <w:rsid w:val="0044543D"/>
    <w:rsid w:val="00445F55"/>
    <w:rsid w:val="00447DA6"/>
    <w:rsid w:val="004543C8"/>
    <w:rsid w:val="00455644"/>
    <w:rsid w:val="00460709"/>
    <w:rsid w:val="0046071D"/>
    <w:rsid w:val="00465EF9"/>
    <w:rsid w:val="004718F3"/>
    <w:rsid w:val="00472BE4"/>
    <w:rsid w:val="004761CC"/>
    <w:rsid w:val="004865C5"/>
    <w:rsid w:val="00495525"/>
    <w:rsid w:val="004A41C0"/>
    <w:rsid w:val="004B1D83"/>
    <w:rsid w:val="004C2396"/>
    <w:rsid w:val="004C27D6"/>
    <w:rsid w:val="004C2930"/>
    <w:rsid w:val="004C4146"/>
    <w:rsid w:val="004C7033"/>
    <w:rsid w:val="004D1BBF"/>
    <w:rsid w:val="004D346C"/>
    <w:rsid w:val="004D5CB8"/>
    <w:rsid w:val="004D794F"/>
    <w:rsid w:val="004D7F18"/>
    <w:rsid w:val="004E11AB"/>
    <w:rsid w:val="004E20C2"/>
    <w:rsid w:val="004E3844"/>
    <w:rsid w:val="004E4E5F"/>
    <w:rsid w:val="004E5A86"/>
    <w:rsid w:val="004E5AD8"/>
    <w:rsid w:val="004E6475"/>
    <w:rsid w:val="004E66A5"/>
    <w:rsid w:val="004F12DF"/>
    <w:rsid w:val="004F76AE"/>
    <w:rsid w:val="00501D66"/>
    <w:rsid w:val="00502657"/>
    <w:rsid w:val="0050526C"/>
    <w:rsid w:val="00505D09"/>
    <w:rsid w:val="005204C6"/>
    <w:rsid w:val="00521C54"/>
    <w:rsid w:val="00523535"/>
    <w:rsid w:val="00523F68"/>
    <w:rsid w:val="00535B24"/>
    <w:rsid w:val="00542F88"/>
    <w:rsid w:val="00543168"/>
    <w:rsid w:val="005459DA"/>
    <w:rsid w:val="005468D3"/>
    <w:rsid w:val="00547C13"/>
    <w:rsid w:val="005502E0"/>
    <w:rsid w:val="00552A5B"/>
    <w:rsid w:val="00553756"/>
    <w:rsid w:val="00553E30"/>
    <w:rsid w:val="00560DB1"/>
    <w:rsid w:val="0057284C"/>
    <w:rsid w:val="005741D7"/>
    <w:rsid w:val="00575DDB"/>
    <w:rsid w:val="00576E7D"/>
    <w:rsid w:val="00577A66"/>
    <w:rsid w:val="00582B16"/>
    <w:rsid w:val="00582D77"/>
    <w:rsid w:val="005A0E2F"/>
    <w:rsid w:val="005A44E6"/>
    <w:rsid w:val="005A5E2E"/>
    <w:rsid w:val="005A64C1"/>
    <w:rsid w:val="005A762B"/>
    <w:rsid w:val="005B2976"/>
    <w:rsid w:val="005B62D8"/>
    <w:rsid w:val="005C5832"/>
    <w:rsid w:val="005C6D28"/>
    <w:rsid w:val="005D32FE"/>
    <w:rsid w:val="005D3A72"/>
    <w:rsid w:val="005D4B97"/>
    <w:rsid w:val="005E2F64"/>
    <w:rsid w:val="005E72B0"/>
    <w:rsid w:val="005F63A0"/>
    <w:rsid w:val="005F6976"/>
    <w:rsid w:val="005F7F51"/>
    <w:rsid w:val="0060222F"/>
    <w:rsid w:val="00603665"/>
    <w:rsid w:val="006047FC"/>
    <w:rsid w:val="00605C62"/>
    <w:rsid w:val="0060609E"/>
    <w:rsid w:val="00607B7A"/>
    <w:rsid w:val="0061198D"/>
    <w:rsid w:val="00613086"/>
    <w:rsid w:val="00617E3A"/>
    <w:rsid w:val="00630D8F"/>
    <w:rsid w:val="00635456"/>
    <w:rsid w:val="00636559"/>
    <w:rsid w:val="00640581"/>
    <w:rsid w:val="00640B19"/>
    <w:rsid w:val="00642936"/>
    <w:rsid w:val="006435F9"/>
    <w:rsid w:val="00644F5A"/>
    <w:rsid w:val="0064526D"/>
    <w:rsid w:val="0065101E"/>
    <w:rsid w:val="0065223C"/>
    <w:rsid w:val="00657CD7"/>
    <w:rsid w:val="0066049A"/>
    <w:rsid w:val="00664E6D"/>
    <w:rsid w:val="0067392E"/>
    <w:rsid w:val="0067551E"/>
    <w:rsid w:val="006756E5"/>
    <w:rsid w:val="00677646"/>
    <w:rsid w:val="00677A68"/>
    <w:rsid w:val="00680C4B"/>
    <w:rsid w:val="00684D9B"/>
    <w:rsid w:val="006854BD"/>
    <w:rsid w:val="00685C11"/>
    <w:rsid w:val="006870BE"/>
    <w:rsid w:val="00691456"/>
    <w:rsid w:val="00695987"/>
    <w:rsid w:val="006961CC"/>
    <w:rsid w:val="006967B1"/>
    <w:rsid w:val="00696AAE"/>
    <w:rsid w:val="006A090C"/>
    <w:rsid w:val="006A11D3"/>
    <w:rsid w:val="006A72E5"/>
    <w:rsid w:val="006A79F4"/>
    <w:rsid w:val="006B16AE"/>
    <w:rsid w:val="006B2499"/>
    <w:rsid w:val="006B300A"/>
    <w:rsid w:val="006B32CE"/>
    <w:rsid w:val="006C03FF"/>
    <w:rsid w:val="006C0EAC"/>
    <w:rsid w:val="006C1031"/>
    <w:rsid w:val="006C1946"/>
    <w:rsid w:val="006C36B7"/>
    <w:rsid w:val="006C5486"/>
    <w:rsid w:val="006D1DF8"/>
    <w:rsid w:val="006D2B72"/>
    <w:rsid w:val="006D5A01"/>
    <w:rsid w:val="006D6A7C"/>
    <w:rsid w:val="006D7852"/>
    <w:rsid w:val="006E3358"/>
    <w:rsid w:val="006E56F4"/>
    <w:rsid w:val="006E5C05"/>
    <w:rsid w:val="006F0FF8"/>
    <w:rsid w:val="006F14F6"/>
    <w:rsid w:val="006F55C7"/>
    <w:rsid w:val="006F5C92"/>
    <w:rsid w:val="00701252"/>
    <w:rsid w:val="00703D7E"/>
    <w:rsid w:val="0070570C"/>
    <w:rsid w:val="007065CD"/>
    <w:rsid w:val="00710CAC"/>
    <w:rsid w:val="00711ECA"/>
    <w:rsid w:val="0071354C"/>
    <w:rsid w:val="00714D9A"/>
    <w:rsid w:val="0071734F"/>
    <w:rsid w:val="00722C3D"/>
    <w:rsid w:val="00723AE5"/>
    <w:rsid w:val="00727428"/>
    <w:rsid w:val="00730491"/>
    <w:rsid w:val="00734767"/>
    <w:rsid w:val="00735A16"/>
    <w:rsid w:val="007412C5"/>
    <w:rsid w:val="00741647"/>
    <w:rsid w:val="00743FA5"/>
    <w:rsid w:val="007506E0"/>
    <w:rsid w:val="00752086"/>
    <w:rsid w:val="00755A7C"/>
    <w:rsid w:val="007616C2"/>
    <w:rsid w:val="00761D75"/>
    <w:rsid w:val="0076232B"/>
    <w:rsid w:val="007643C4"/>
    <w:rsid w:val="007818C1"/>
    <w:rsid w:val="00784221"/>
    <w:rsid w:val="00784C88"/>
    <w:rsid w:val="00785BA8"/>
    <w:rsid w:val="007949D2"/>
    <w:rsid w:val="0079500B"/>
    <w:rsid w:val="00796616"/>
    <w:rsid w:val="007973E6"/>
    <w:rsid w:val="00797904"/>
    <w:rsid w:val="00797E85"/>
    <w:rsid w:val="007A4B28"/>
    <w:rsid w:val="007A623D"/>
    <w:rsid w:val="007B3669"/>
    <w:rsid w:val="007B5719"/>
    <w:rsid w:val="007B58E1"/>
    <w:rsid w:val="007B5DB7"/>
    <w:rsid w:val="007B66C2"/>
    <w:rsid w:val="007B689A"/>
    <w:rsid w:val="007B6DED"/>
    <w:rsid w:val="007C54BD"/>
    <w:rsid w:val="007C59FD"/>
    <w:rsid w:val="007C6B2F"/>
    <w:rsid w:val="007D3080"/>
    <w:rsid w:val="007E0548"/>
    <w:rsid w:val="007E375F"/>
    <w:rsid w:val="007E3CE7"/>
    <w:rsid w:val="007E4E7A"/>
    <w:rsid w:val="007F4627"/>
    <w:rsid w:val="007F5C9F"/>
    <w:rsid w:val="008007E5"/>
    <w:rsid w:val="0080203F"/>
    <w:rsid w:val="00802964"/>
    <w:rsid w:val="00803F83"/>
    <w:rsid w:val="0080422F"/>
    <w:rsid w:val="00804C8C"/>
    <w:rsid w:val="00805DDC"/>
    <w:rsid w:val="00807A04"/>
    <w:rsid w:val="00810BD6"/>
    <w:rsid w:val="00813852"/>
    <w:rsid w:val="008161C9"/>
    <w:rsid w:val="008233F1"/>
    <w:rsid w:val="00823E36"/>
    <w:rsid w:val="008275E9"/>
    <w:rsid w:val="008305D2"/>
    <w:rsid w:val="008352C3"/>
    <w:rsid w:val="00836B8D"/>
    <w:rsid w:val="008406BD"/>
    <w:rsid w:val="00844855"/>
    <w:rsid w:val="008451CB"/>
    <w:rsid w:val="008515F2"/>
    <w:rsid w:val="0085318E"/>
    <w:rsid w:val="00855343"/>
    <w:rsid w:val="00856C02"/>
    <w:rsid w:val="00857F1B"/>
    <w:rsid w:val="00861127"/>
    <w:rsid w:val="00863257"/>
    <w:rsid w:val="00863CFC"/>
    <w:rsid w:val="00873FAA"/>
    <w:rsid w:val="00880B23"/>
    <w:rsid w:val="00881C10"/>
    <w:rsid w:val="008849A5"/>
    <w:rsid w:val="00891475"/>
    <w:rsid w:val="00891B2F"/>
    <w:rsid w:val="00893B42"/>
    <w:rsid w:val="00893E06"/>
    <w:rsid w:val="0089556D"/>
    <w:rsid w:val="008A0E3E"/>
    <w:rsid w:val="008A0EAE"/>
    <w:rsid w:val="008A16DB"/>
    <w:rsid w:val="008A3515"/>
    <w:rsid w:val="008A44BA"/>
    <w:rsid w:val="008B073C"/>
    <w:rsid w:val="008B54D6"/>
    <w:rsid w:val="008C09BD"/>
    <w:rsid w:val="008C0B45"/>
    <w:rsid w:val="008C0FD1"/>
    <w:rsid w:val="008C255B"/>
    <w:rsid w:val="008C3D2C"/>
    <w:rsid w:val="008C3DF0"/>
    <w:rsid w:val="008D1D1D"/>
    <w:rsid w:val="008D7A71"/>
    <w:rsid w:val="008E149A"/>
    <w:rsid w:val="008E53A9"/>
    <w:rsid w:val="008E717D"/>
    <w:rsid w:val="008F2678"/>
    <w:rsid w:val="00902DFF"/>
    <w:rsid w:val="0090309E"/>
    <w:rsid w:val="009039D6"/>
    <w:rsid w:val="009047DB"/>
    <w:rsid w:val="00904EBA"/>
    <w:rsid w:val="00904F13"/>
    <w:rsid w:val="009132D9"/>
    <w:rsid w:val="00913669"/>
    <w:rsid w:val="009138EE"/>
    <w:rsid w:val="00913D1B"/>
    <w:rsid w:val="00916897"/>
    <w:rsid w:val="009218C7"/>
    <w:rsid w:val="00921FEE"/>
    <w:rsid w:val="00922125"/>
    <w:rsid w:val="00922FEC"/>
    <w:rsid w:val="00923335"/>
    <w:rsid w:val="00924285"/>
    <w:rsid w:val="009243A4"/>
    <w:rsid w:val="009254FF"/>
    <w:rsid w:val="009373E3"/>
    <w:rsid w:val="009415D6"/>
    <w:rsid w:val="00946F74"/>
    <w:rsid w:val="00947025"/>
    <w:rsid w:val="009530AB"/>
    <w:rsid w:val="009533A4"/>
    <w:rsid w:val="009533E9"/>
    <w:rsid w:val="00960AED"/>
    <w:rsid w:val="00961353"/>
    <w:rsid w:val="00961A0D"/>
    <w:rsid w:val="00961D9D"/>
    <w:rsid w:val="00963153"/>
    <w:rsid w:val="00963B3E"/>
    <w:rsid w:val="00963C23"/>
    <w:rsid w:val="009644C0"/>
    <w:rsid w:val="00964FB4"/>
    <w:rsid w:val="0096522F"/>
    <w:rsid w:val="009656B0"/>
    <w:rsid w:val="00967B0A"/>
    <w:rsid w:val="00970195"/>
    <w:rsid w:val="009709C5"/>
    <w:rsid w:val="00971A97"/>
    <w:rsid w:val="00971C20"/>
    <w:rsid w:val="00973CEF"/>
    <w:rsid w:val="009741E6"/>
    <w:rsid w:val="009752AC"/>
    <w:rsid w:val="00981254"/>
    <w:rsid w:val="00982D06"/>
    <w:rsid w:val="009830C3"/>
    <w:rsid w:val="0098367A"/>
    <w:rsid w:val="0098779E"/>
    <w:rsid w:val="009944EF"/>
    <w:rsid w:val="009952DD"/>
    <w:rsid w:val="00995906"/>
    <w:rsid w:val="009974DD"/>
    <w:rsid w:val="0099767C"/>
    <w:rsid w:val="009A7C69"/>
    <w:rsid w:val="009B18E9"/>
    <w:rsid w:val="009B4A4A"/>
    <w:rsid w:val="009B60FC"/>
    <w:rsid w:val="009C0197"/>
    <w:rsid w:val="009C057B"/>
    <w:rsid w:val="009C0590"/>
    <w:rsid w:val="009C0DDD"/>
    <w:rsid w:val="009C34B9"/>
    <w:rsid w:val="009C4D93"/>
    <w:rsid w:val="009D0049"/>
    <w:rsid w:val="009D270D"/>
    <w:rsid w:val="009D2F49"/>
    <w:rsid w:val="009D551E"/>
    <w:rsid w:val="009D62B1"/>
    <w:rsid w:val="009D6425"/>
    <w:rsid w:val="009E2316"/>
    <w:rsid w:val="009E24CA"/>
    <w:rsid w:val="009E334E"/>
    <w:rsid w:val="009E5381"/>
    <w:rsid w:val="009F1A3C"/>
    <w:rsid w:val="009F22A1"/>
    <w:rsid w:val="009F40BA"/>
    <w:rsid w:val="009F50CB"/>
    <w:rsid w:val="009F5A32"/>
    <w:rsid w:val="009F73AB"/>
    <w:rsid w:val="00A00621"/>
    <w:rsid w:val="00A11663"/>
    <w:rsid w:val="00A11E21"/>
    <w:rsid w:val="00A12D3C"/>
    <w:rsid w:val="00A175A1"/>
    <w:rsid w:val="00A22C53"/>
    <w:rsid w:val="00A236C9"/>
    <w:rsid w:val="00A23766"/>
    <w:rsid w:val="00A25C47"/>
    <w:rsid w:val="00A300F5"/>
    <w:rsid w:val="00A311CD"/>
    <w:rsid w:val="00A319D6"/>
    <w:rsid w:val="00A31D79"/>
    <w:rsid w:val="00A34E4D"/>
    <w:rsid w:val="00A366C6"/>
    <w:rsid w:val="00A42680"/>
    <w:rsid w:val="00A55374"/>
    <w:rsid w:val="00A559DE"/>
    <w:rsid w:val="00A56903"/>
    <w:rsid w:val="00A570E0"/>
    <w:rsid w:val="00A66166"/>
    <w:rsid w:val="00A726EA"/>
    <w:rsid w:val="00A74053"/>
    <w:rsid w:val="00A74187"/>
    <w:rsid w:val="00A747B3"/>
    <w:rsid w:val="00A80AF8"/>
    <w:rsid w:val="00A83D0E"/>
    <w:rsid w:val="00A86138"/>
    <w:rsid w:val="00A937FB"/>
    <w:rsid w:val="00A97B85"/>
    <w:rsid w:val="00AA0512"/>
    <w:rsid w:val="00AA5CC6"/>
    <w:rsid w:val="00AA5ED0"/>
    <w:rsid w:val="00AA6A06"/>
    <w:rsid w:val="00AA6B7A"/>
    <w:rsid w:val="00AA7097"/>
    <w:rsid w:val="00AB00C1"/>
    <w:rsid w:val="00AB1FDB"/>
    <w:rsid w:val="00AB336D"/>
    <w:rsid w:val="00AB3CF8"/>
    <w:rsid w:val="00AB3D69"/>
    <w:rsid w:val="00AB58B9"/>
    <w:rsid w:val="00AB760A"/>
    <w:rsid w:val="00AC7FA6"/>
    <w:rsid w:val="00AD11E0"/>
    <w:rsid w:val="00AD5066"/>
    <w:rsid w:val="00AD6FE7"/>
    <w:rsid w:val="00AE4357"/>
    <w:rsid w:val="00AE4F27"/>
    <w:rsid w:val="00AE74A6"/>
    <w:rsid w:val="00AF6BF3"/>
    <w:rsid w:val="00B005F3"/>
    <w:rsid w:val="00B01D71"/>
    <w:rsid w:val="00B01EA6"/>
    <w:rsid w:val="00B04470"/>
    <w:rsid w:val="00B0485D"/>
    <w:rsid w:val="00B07DA3"/>
    <w:rsid w:val="00B10F51"/>
    <w:rsid w:val="00B111A6"/>
    <w:rsid w:val="00B13CA2"/>
    <w:rsid w:val="00B14D9D"/>
    <w:rsid w:val="00B158AF"/>
    <w:rsid w:val="00B16032"/>
    <w:rsid w:val="00B2393D"/>
    <w:rsid w:val="00B249B6"/>
    <w:rsid w:val="00B30425"/>
    <w:rsid w:val="00B305DD"/>
    <w:rsid w:val="00B310BE"/>
    <w:rsid w:val="00B35331"/>
    <w:rsid w:val="00B423B0"/>
    <w:rsid w:val="00B451B6"/>
    <w:rsid w:val="00B512D0"/>
    <w:rsid w:val="00B51B87"/>
    <w:rsid w:val="00B51C33"/>
    <w:rsid w:val="00B5245A"/>
    <w:rsid w:val="00B54F13"/>
    <w:rsid w:val="00B57C3A"/>
    <w:rsid w:val="00B612CC"/>
    <w:rsid w:val="00B6225E"/>
    <w:rsid w:val="00B646F0"/>
    <w:rsid w:val="00B66891"/>
    <w:rsid w:val="00B70901"/>
    <w:rsid w:val="00B72D1D"/>
    <w:rsid w:val="00B759D6"/>
    <w:rsid w:val="00B76050"/>
    <w:rsid w:val="00B763C9"/>
    <w:rsid w:val="00B769B0"/>
    <w:rsid w:val="00B8055F"/>
    <w:rsid w:val="00B9189E"/>
    <w:rsid w:val="00B977FE"/>
    <w:rsid w:val="00BA7DEB"/>
    <w:rsid w:val="00BB2479"/>
    <w:rsid w:val="00BB3CF7"/>
    <w:rsid w:val="00BB3EF7"/>
    <w:rsid w:val="00BB628C"/>
    <w:rsid w:val="00BC04B2"/>
    <w:rsid w:val="00BC0920"/>
    <w:rsid w:val="00BC38D5"/>
    <w:rsid w:val="00BC44B2"/>
    <w:rsid w:val="00BC6677"/>
    <w:rsid w:val="00BD0365"/>
    <w:rsid w:val="00BD256E"/>
    <w:rsid w:val="00BD3D86"/>
    <w:rsid w:val="00BD4AB3"/>
    <w:rsid w:val="00BD5326"/>
    <w:rsid w:val="00BD6A1C"/>
    <w:rsid w:val="00BD710E"/>
    <w:rsid w:val="00BE04B9"/>
    <w:rsid w:val="00BE0F32"/>
    <w:rsid w:val="00BE33D6"/>
    <w:rsid w:val="00BE4242"/>
    <w:rsid w:val="00BE58FD"/>
    <w:rsid w:val="00BE696E"/>
    <w:rsid w:val="00BE6D27"/>
    <w:rsid w:val="00BF1C66"/>
    <w:rsid w:val="00BF3DFC"/>
    <w:rsid w:val="00BF4EA7"/>
    <w:rsid w:val="00BF7A2B"/>
    <w:rsid w:val="00C00B5D"/>
    <w:rsid w:val="00C074E3"/>
    <w:rsid w:val="00C10F59"/>
    <w:rsid w:val="00C12013"/>
    <w:rsid w:val="00C123A7"/>
    <w:rsid w:val="00C147D6"/>
    <w:rsid w:val="00C16949"/>
    <w:rsid w:val="00C17B66"/>
    <w:rsid w:val="00C24673"/>
    <w:rsid w:val="00C26825"/>
    <w:rsid w:val="00C30C08"/>
    <w:rsid w:val="00C3240A"/>
    <w:rsid w:val="00C3300A"/>
    <w:rsid w:val="00C40235"/>
    <w:rsid w:val="00C41DCF"/>
    <w:rsid w:val="00C5071C"/>
    <w:rsid w:val="00C52C14"/>
    <w:rsid w:val="00C62FDD"/>
    <w:rsid w:val="00C66AEC"/>
    <w:rsid w:val="00C75724"/>
    <w:rsid w:val="00C85BAB"/>
    <w:rsid w:val="00C85C62"/>
    <w:rsid w:val="00C93B8B"/>
    <w:rsid w:val="00C93D32"/>
    <w:rsid w:val="00C95431"/>
    <w:rsid w:val="00CA1566"/>
    <w:rsid w:val="00CA3DFC"/>
    <w:rsid w:val="00CA45A2"/>
    <w:rsid w:val="00CA6FC0"/>
    <w:rsid w:val="00CB6471"/>
    <w:rsid w:val="00CC2E2B"/>
    <w:rsid w:val="00CD0E80"/>
    <w:rsid w:val="00CD1CF1"/>
    <w:rsid w:val="00CD5496"/>
    <w:rsid w:val="00CD5541"/>
    <w:rsid w:val="00CE09F3"/>
    <w:rsid w:val="00CF15E6"/>
    <w:rsid w:val="00CF52CA"/>
    <w:rsid w:val="00CF5B1F"/>
    <w:rsid w:val="00CF7B3C"/>
    <w:rsid w:val="00D015F8"/>
    <w:rsid w:val="00D034C6"/>
    <w:rsid w:val="00D04A47"/>
    <w:rsid w:val="00D05EB6"/>
    <w:rsid w:val="00D070C8"/>
    <w:rsid w:val="00D07283"/>
    <w:rsid w:val="00D07993"/>
    <w:rsid w:val="00D1410C"/>
    <w:rsid w:val="00D151D5"/>
    <w:rsid w:val="00D1770E"/>
    <w:rsid w:val="00D178FF"/>
    <w:rsid w:val="00D200BE"/>
    <w:rsid w:val="00D2096F"/>
    <w:rsid w:val="00D20DAA"/>
    <w:rsid w:val="00D21839"/>
    <w:rsid w:val="00D22C61"/>
    <w:rsid w:val="00D25A55"/>
    <w:rsid w:val="00D261F8"/>
    <w:rsid w:val="00D268F6"/>
    <w:rsid w:val="00D27157"/>
    <w:rsid w:val="00D30030"/>
    <w:rsid w:val="00D30402"/>
    <w:rsid w:val="00D31F79"/>
    <w:rsid w:val="00D33BC9"/>
    <w:rsid w:val="00D34102"/>
    <w:rsid w:val="00D449DE"/>
    <w:rsid w:val="00D45996"/>
    <w:rsid w:val="00D45FCD"/>
    <w:rsid w:val="00D46214"/>
    <w:rsid w:val="00D50AAA"/>
    <w:rsid w:val="00D51952"/>
    <w:rsid w:val="00D55531"/>
    <w:rsid w:val="00D61C8B"/>
    <w:rsid w:val="00D632B9"/>
    <w:rsid w:val="00D63C8B"/>
    <w:rsid w:val="00D64377"/>
    <w:rsid w:val="00D65A41"/>
    <w:rsid w:val="00D7219E"/>
    <w:rsid w:val="00D752B7"/>
    <w:rsid w:val="00D75EC2"/>
    <w:rsid w:val="00D7606D"/>
    <w:rsid w:val="00D763E1"/>
    <w:rsid w:val="00D764B9"/>
    <w:rsid w:val="00D77A65"/>
    <w:rsid w:val="00D822EC"/>
    <w:rsid w:val="00D84046"/>
    <w:rsid w:val="00D9226C"/>
    <w:rsid w:val="00D93171"/>
    <w:rsid w:val="00DA0FF5"/>
    <w:rsid w:val="00DA35BF"/>
    <w:rsid w:val="00DA3E12"/>
    <w:rsid w:val="00DA5FBE"/>
    <w:rsid w:val="00DA7D58"/>
    <w:rsid w:val="00DB4945"/>
    <w:rsid w:val="00DB67FF"/>
    <w:rsid w:val="00DC0E4D"/>
    <w:rsid w:val="00DC12DF"/>
    <w:rsid w:val="00DC234A"/>
    <w:rsid w:val="00DC563B"/>
    <w:rsid w:val="00DC6BDA"/>
    <w:rsid w:val="00DD1136"/>
    <w:rsid w:val="00DD1664"/>
    <w:rsid w:val="00DD26F7"/>
    <w:rsid w:val="00DD288E"/>
    <w:rsid w:val="00DD5513"/>
    <w:rsid w:val="00E0568A"/>
    <w:rsid w:val="00E0745A"/>
    <w:rsid w:val="00E07C1E"/>
    <w:rsid w:val="00E1421D"/>
    <w:rsid w:val="00E1483F"/>
    <w:rsid w:val="00E2098B"/>
    <w:rsid w:val="00E21CF6"/>
    <w:rsid w:val="00E2221E"/>
    <w:rsid w:val="00E222D5"/>
    <w:rsid w:val="00E22315"/>
    <w:rsid w:val="00E25DAF"/>
    <w:rsid w:val="00E33567"/>
    <w:rsid w:val="00E336F4"/>
    <w:rsid w:val="00E34490"/>
    <w:rsid w:val="00E365A9"/>
    <w:rsid w:val="00E373BD"/>
    <w:rsid w:val="00E4116B"/>
    <w:rsid w:val="00E427DD"/>
    <w:rsid w:val="00E45DA1"/>
    <w:rsid w:val="00E51DF6"/>
    <w:rsid w:val="00E52DAE"/>
    <w:rsid w:val="00E53140"/>
    <w:rsid w:val="00E53915"/>
    <w:rsid w:val="00E5474C"/>
    <w:rsid w:val="00E57C29"/>
    <w:rsid w:val="00E60428"/>
    <w:rsid w:val="00E66F20"/>
    <w:rsid w:val="00E67D80"/>
    <w:rsid w:val="00E70E3D"/>
    <w:rsid w:val="00E71092"/>
    <w:rsid w:val="00E722A7"/>
    <w:rsid w:val="00E73AB0"/>
    <w:rsid w:val="00E83CF5"/>
    <w:rsid w:val="00E84395"/>
    <w:rsid w:val="00E90A5A"/>
    <w:rsid w:val="00E9184B"/>
    <w:rsid w:val="00E94A34"/>
    <w:rsid w:val="00EA2914"/>
    <w:rsid w:val="00EA2A6E"/>
    <w:rsid w:val="00EA3BA5"/>
    <w:rsid w:val="00EA5876"/>
    <w:rsid w:val="00EA58AD"/>
    <w:rsid w:val="00EA6385"/>
    <w:rsid w:val="00EB347E"/>
    <w:rsid w:val="00EC0CEF"/>
    <w:rsid w:val="00EC55D2"/>
    <w:rsid w:val="00ED1E43"/>
    <w:rsid w:val="00ED2B31"/>
    <w:rsid w:val="00ED2E0D"/>
    <w:rsid w:val="00ED5DB0"/>
    <w:rsid w:val="00ED6F6D"/>
    <w:rsid w:val="00ED72A9"/>
    <w:rsid w:val="00ED730B"/>
    <w:rsid w:val="00EE1D68"/>
    <w:rsid w:val="00EE3197"/>
    <w:rsid w:val="00EE429E"/>
    <w:rsid w:val="00EE4EE2"/>
    <w:rsid w:val="00EE74A6"/>
    <w:rsid w:val="00EF23CE"/>
    <w:rsid w:val="00EF23E3"/>
    <w:rsid w:val="00EF5B4A"/>
    <w:rsid w:val="00EF6DF1"/>
    <w:rsid w:val="00F0442F"/>
    <w:rsid w:val="00F06BFF"/>
    <w:rsid w:val="00F06D6D"/>
    <w:rsid w:val="00F07B11"/>
    <w:rsid w:val="00F10086"/>
    <w:rsid w:val="00F10682"/>
    <w:rsid w:val="00F130CF"/>
    <w:rsid w:val="00F15373"/>
    <w:rsid w:val="00F20707"/>
    <w:rsid w:val="00F23BD8"/>
    <w:rsid w:val="00F23EB6"/>
    <w:rsid w:val="00F24632"/>
    <w:rsid w:val="00F24D4C"/>
    <w:rsid w:val="00F25C14"/>
    <w:rsid w:val="00F2767E"/>
    <w:rsid w:val="00F35405"/>
    <w:rsid w:val="00F3610E"/>
    <w:rsid w:val="00F36530"/>
    <w:rsid w:val="00F366F7"/>
    <w:rsid w:val="00F368BB"/>
    <w:rsid w:val="00F37997"/>
    <w:rsid w:val="00F403C7"/>
    <w:rsid w:val="00F448B9"/>
    <w:rsid w:val="00F46BC4"/>
    <w:rsid w:val="00F46E03"/>
    <w:rsid w:val="00F472B8"/>
    <w:rsid w:val="00F50B55"/>
    <w:rsid w:val="00F50E4F"/>
    <w:rsid w:val="00F5166B"/>
    <w:rsid w:val="00F5168C"/>
    <w:rsid w:val="00F56791"/>
    <w:rsid w:val="00F61469"/>
    <w:rsid w:val="00F616CB"/>
    <w:rsid w:val="00F628CF"/>
    <w:rsid w:val="00F67F52"/>
    <w:rsid w:val="00F73B12"/>
    <w:rsid w:val="00F74CD6"/>
    <w:rsid w:val="00F769B5"/>
    <w:rsid w:val="00F8054F"/>
    <w:rsid w:val="00F81EC1"/>
    <w:rsid w:val="00F8385A"/>
    <w:rsid w:val="00F83E54"/>
    <w:rsid w:val="00F8537F"/>
    <w:rsid w:val="00F87DC5"/>
    <w:rsid w:val="00F915C2"/>
    <w:rsid w:val="00F91619"/>
    <w:rsid w:val="00FA501D"/>
    <w:rsid w:val="00FB4115"/>
    <w:rsid w:val="00FB4A79"/>
    <w:rsid w:val="00FB4DDD"/>
    <w:rsid w:val="00FB5580"/>
    <w:rsid w:val="00FB5D0A"/>
    <w:rsid w:val="00FC1A3A"/>
    <w:rsid w:val="00FC22F0"/>
    <w:rsid w:val="00FC2AA4"/>
    <w:rsid w:val="00FC2F94"/>
    <w:rsid w:val="00FC35EE"/>
    <w:rsid w:val="00FD1FCE"/>
    <w:rsid w:val="00FD5D35"/>
    <w:rsid w:val="00FE0B65"/>
    <w:rsid w:val="00FE11C6"/>
    <w:rsid w:val="00FE421C"/>
    <w:rsid w:val="00FF24CF"/>
    <w:rsid w:val="00FF2CA2"/>
    <w:rsid w:val="00FF4FF1"/>
    <w:rsid w:val="00FF6E8B"/>
    <w:rsid w:val="00FF7A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E94DF"/>
  <w15:chartTrackingRefBased/>
  <w15:docId w15:val="{23B1BDB6-5938-4D0B-8B86-AF02B23D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2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CF"/>
    <w:pPr>
      <w:ind w:left="720"/>
      <w:contextualSpacing/>
    </w:pPr>
  </w:style>
  <w:style w:type="paragraph" w:styleId="NormalWeb">
    <w:name w:val="Normal (Web)"/>
    <w:basedOn w:val="Normal"/>
    <w:uiPriority w:val="99"/>
    <w:semiHidden/>
    <w:unhideWhenUsed/>
    <w:rsid w:val="008A0EAE"/>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04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1D9D"/>
    <w:rPr>
      <w:color w:val="808080"/>
    </w:rPr>
  </w:style>
  <w:style w:type="paragraph" w:styleId="Header">
    <w:name w:val="header"/>
    <w:basedOn w:val="Normal"/>
    <w:link w:val="HeaderChar"/>
    <w:uiPriority w:val="99"/>
    <w:unhideWhenUsed/>
    <w:rsid w:val="00D75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2B7"/>
  </w:style>
  <w:style w:type="paragraph" w:styleId="Footer">
    <w:name w:val="footer"/>
    <w:basedOn w:val="Normal"/>
    <w:link w:val="FooterChar"/>
    <w:uiPriority w:val="99"/>
    <w:unhideWhenUsed/>
    <w:rsid w:val="00D75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2B7"/>
  </w:style>
  <w:style w:type="character" w:customStyle="1" w:styleId="Heading1Char">
    <w:name w:val="Heading 1 Char"/>
    <w:basedOn w:val="DefaultParagraphFont"/>
    <w:link w:val="Heading1"/>
    <w:uiPriority w:val="9"/>
    <w:rsid w:val="00D752B7"/>
    <w:rPr>
      <w:rFonts w:ascii="Times New Roman" w:eastAsia="Times New Roman" w:hAnsi="Times New Roman" w:cs="Times New Roman"/>
      <w:b/>
      <w:bCs/>
      <w:kern w:val="36"/>
      <w:sz w:val="48"/>
      <w:szCs w:val="48"/>
      <w:lang w:eastAsia="en-SG"/>
    </w:rPr>
  </w:style>
  <w:style w:type="character" w:styleId="Hyperlink">
    <w:name w:val="Hyperlink"/>
    <w:basedOn w:val="DefaultParagraphFont"/>
    <w:uiPriority w:val="99"/>
    <w:unhideWhenUsed/>
    <w:rsid w:val="00D752B7"/>
    <w:rPr>
      <w:color w:val="2998E3" w:themeColor="hyperlink"/>
      <w:u w:val="single"/>
    </w:rPr>
  </w:style>
  <w:style w:type="character" w:styleId="UnresolvedMention">
    <w:name w:val="Unresolved Mention"/>
    <w:basedOn w:val="DefaultParagraphFont"/>
    <w:uiPriority w:val="99"/>
    <w:semiHidden/>
    <w:unhideWhenUsed/>
    <w:rsid w:val="00D752B7"/>
    <w:rPr>
      <w:color w:val="605E5C"/>
      <w:shd w:val="clear" w:color="auto" w:fill="E1DFDD"/>
    </w:rPr>
  </w:style>
  <w:style w:type="character" w:styleId="CommentReference">
    <w:name w:val="annotation reference"/>
    <w:basedOn w:val="DefaultParagraphFont"/>
    <w:uiPriority w:val="99"/>
    <w:semiHidden/>
    <w:unhideWhenUsed/>
    <w:rsid w:val="00D764B9"/>
    <w:rPr>
      <w:sz w:val="16"/>
      <w:szCs w:val="16"/>
    </w:rPr>
  </w:style>
  <w:style w:type="paragraph" w:styleId="CommentText">
    <w:name w:val="annotation text"/>
    <w:basedOn w:val="Normal"/>
    <w:link w:val="CommentTextChar"/>
    <w:uiPriority w:val="99"/>
    <w:semiHidden/>
    <w:unhideWhenUsed/>
    <w:rsid w:val="00D764B9"/>
    <w:pPr>
      <w:spacing w:line="240" w:lineRule="auto"/>
    </w:pPr>
    <w:rPr>
      <w:sz w:val="20"/>
      <w:szCs w:val="20"/>
    </w:rPr>
  </w:style>
  <w:style w:type="character" w:customStyle="1" w:styleId="CommentTextChar">
    <w:name w:val="Comment Text Char"/>
    <w:basedOn w:val="DefaultParagraphFont"/>
    <w:link w:val="CommentText"/>
    <w:uiPriority w:val="99"/>
    <w:semiHidden/>
    <w:rsid w:val="00D764B9"/>
    <w:rPr>
      <w:sz w:val="20"/>
      <w:szCs w:val="20"/>
    </w:rPr>
  </w:style>
  <w:style w:type="paragraph" w:styleId="CommentSubject">
    <w:name w:val="annotation subject"/>
    <w:basedOn w:val="CommentText"/>
    <w:next w:val="CommentText"/>
    <w:link w:val="CommentSubjectChar"/>
    <w:uiPriority w:val="99"/>
    <w:semiHidden/>
    <w:unhideWhenUsed/>
    <w:rsid w:val="00D764B9"/>
    <w:rPr>
      <w:b/>
      <w:bCs/>
    </w:rPr>
  </w:style>
  <w:style w:type="character" w:customStyle="1" w:styleId="CommentSubjectChar">
    <w:name w:val="Comment Subject Char"/>
    <w:basedOn w:val="CommentTextChar"/>
    <w:link w:val="CommentSubject"/>
    <w:uiPriority w:val="99"/>
    <w:semiHidden/>
    <w:rsid w:val="00D7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818">
      <w:bodyDiv w:val="1"/>
      <w:marLeft w:val="0"/>
      <w:marRight w:val="0"/>
      <w:marTop w:val="0"/>
      <w:marBottom w:val="0"/>
      <w:divBdr>
        <w:top w:val="none" w:sz="0" w:space="0" w:color="auto"/>
        <w:left w:val="none" w:sz="0" w:space="0" w:color="auto"/>
        <w:bottom w:val="none" w:sz="0" w:space="0" w:color="auto"/>
        <w:right w:val="none" w:sz="0" w:space="0" w:color="auto"/>
      </w:divBdr>
    </w:div>
    <w:div w:id="285503186">
      <w:bodyDiv w:val="1"/>
      <w:marLeft w:val="0"/>
      <w:marRight w:val="0"/>
      <w:marTop w:val="0"/>
      <w:marBottom w:val="0"/>
      <w:divBdr>
        <w:top w:val="none" w:sz="0" w:space="0" w:color="auto"/>
        <w:left w:val="none" w:sz="0" w:space="0" w:color="auto"/>
        <w:bottom w:val="none" w:sz="0" w:space="0" w:color="auto"/>
        <w:right w:val="none" w:sz="0" w:space="0" w:color="auto"/>
      </w:divBdr>
    </w:div>
    <w:div w:id="358823109">
      <w:bodyDiv w:val="1"/>
      <w:marLeft w:val="0"/>
      <w:marRight w:val="0"/>
      <w:marTop w:val="0"/>
      <w:marBottom w:val="0"/>
      <w:divBdr>
        <w:top w:val="none" w:sz="0" w:space="0" w:color="auto"/>
        <w:left w:val="none" w:sz="0" w:space="0" w:color="auto"/>
        <w:bottom w:val="none" w:sz="0" w:space="0" w:color="auto"/>
        <w:right w:val="none" w:sz="0" w:space="0" w:color="auto"/>
      </w:divBdr>
    </w:div>
    <w:div w:id="457191146">
      <w:bodyDiv w:val="1"/>
      <w:marLeft w:val="0"/>
      <w:marRight w:val="0"/>
      <w:marTop w:val="0"/>
      <w:marBottom w:val="0"/>
      <w:divBdr>
        <w:top w:val="none" w:sz="0" w:space="0" w:color="auto"/>
        <w:left w:val="none" w:sz="0" w:space="0" w:color="auto"/>
        <w:bottom w:val="none" w:sz="0" w:space="0" w:color="auto"/>
        <w:right w:val="none" w:sz="0" w:space="0" w:color="auto"/>
      </w:divBdr>
    </w:div>
    <w:div w:id="554971615">
      <w:bodyDiv w:val="1"/>
      <w:marLeft w:val="0"/>
      <w:marRight w:val="0"/>
      <w:marTop w:val="0"/>
      <w:marBottom w:val="0"/>
      <w:divBdr>
        <w:top w:val="none" w:sz="0" w:space="0" w:color="auto"/>
        <w:left w:val="none" w:sz="0" w:space="0" w:color="auto"/>
        <w:bottom w:val="none" w:sz="0" w:space="0" w:color="auto"/>
        <w:right w:val="none" w:sz="0" w:space="0" w:color="auto"/>
      </w:divBdr>
    </w:div>
    <w:div w:id="651981120">
      <w:bodyDiv w:val="1"/>
      <w:marLeft w:val="0"/>
      <w:marRight w:val="0"/>
      <w:marTop w:val="0"/>
      <w:marBottom w:val="0"/>
      <w:divBdr>
        <w:top w:val="none" w:sz="0" w:space="0" w:color="auto"/>
        <w:left w:val="none" w:sz="0" w:space="0" w:color="auto"/>
        <w:bottom w:val="none" w:sz="0" w:space="0" w:color="auto"/>
        <w:right w:val="none" w:sz="0" w:space="0" w:color="auto"/>
      </w:divBdr>
    </w:div>
    <w:div w:id="663314793">
      <w:bodyDiv w:val="1"/>
      <w:marLeft w:val="0"/>
      <w:marRight w:val="0"/>
      <w:marTop w:val="0"/>
      <w:marBottom w:val="0"/>
      <w:divBdr>
        <w:top w:val="none" w:sz="0" w:space="0" w:color="auto"/>
        <w:left w:val="none" w:sz="0" w:space="0" w:color="auto"/>
        <w:bottom w:val="none" w:sz="0" w:space="0" w:color="auto"/>
        <w:right w:val="none" w:sz="0" w:space="0" w:color="auto"/>
      </w:divBdr>
    </w:div>
    <w:div w:id="793258188">
      <w:bodyDiv w:val="1"/>
      <w:marLeft w:val="0"/>
      <w:marRight w:val="0"/>
      <w:marTop w:val="0"/>
      <w:marBottom w:val="0"/>
      <w:divBdr>
        <w:top w:val="none" w:sz="0" w:space="0" w:color="auto"/>
        <w:left w:val="none" w:sz="0" w:space="0" w:color="auto"/>
        <w:bottom w:val="none" w:sz="0" w:space="0" w:color="auto"/>
        <w:right w:val="none" w:sz="0" w:space="0" w:color="auto"/>
      </w:divBdr>
    </w:div>
    <w:div w:id="954285668">
      <w:bodyDiv w:val="1"/>
      <w:marLeft w:val="0"/>
      <w:marRight w:val="0"/>
      <w:marTop w:val="0"/>
      <w:marBottom w:val="0"/>
      <w:divBdr>
        <w:top w:val="none" w:sz="0" w:space="0" w:color="auto"/>
        <w:left w:val="none" w:sz="0" w:space="0" w:color="auto"/>
        <w:bottom w:val="none" w:sz="0" w:space="0" w:color="auto"/>
        <w:right w:val="none" w:sz="0" w:space="0" w:color="auto"/>
      </w:divBdr>
    </w:div>
    <w:div w:id="1331523372">
      <w:bodyDiv w:val="1"/>
      <w:marLeft w:val="0"/>
      <w:marRight w:val="0"/>
      <w:marTop w:val="0"/>
      <w:marBottom w:val="0"/>
      <w:divBdr>
        <w:top w:val="none" w:sz="0" w:space="0" w:color="auto"/>
        <w:left w:val="none" w:sz="0" w:space="0" w:color="auto"/>
        <w:bottom w:val="none" w:sz="0" w:space="0" w:color="auto"/>
        <w:right w:val="none" w:sz="0" w:space="0" w:color="auto"/>
      </w:divBdr>
    </w:div>
    <w:div w:id="1538153247">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649049012">
      <w:bodyDiv w:val="1"/>
      <w:marLeft w:val="0"/>
      <w:marRight w:val="0"/>
      <w:marTop w:val="0"/>
      <w:marBottom w:val="0"/>
      <w:divBdr>
        <w:top w:val="none" w:sz="0" w:space="0" w:color="auto"/>
        <w:left w:val="none" w:sz="0" w:space="0" w:color="auto"/>
        <w:bottom w:val="none" w:sz="0" w:space="0" w:color="auto"/>
        <w:right w:val="none" w:sz="0" w:space="0" w:color="auto"/>
      </w:divBdr>
    </w:div>
    <w:div w:id="1747655010">
      <w:bodyDiv w:val="1"/>
      <w:marLeft w:val="0"/>
      <w:marRight w:val="0"/>
      <w:marTop w:val="0"/>
      <w:marBottom w:val="0"/>
      <w:divBdr>
        <w:top w:val="none" w:sz="0" w:space="0" w:color="auto"/>
        <w:left w:val="none" w:sz="0" w:space="0" w:color="auto"/>
        <w:bottom w:val="none" w:sz="0" w:space="0" w:color="auto"/>
        <w:right w:val="none" w:sz="0" w:space="0" w:color="auto"/>
      </w:divBdr>
    </w:div>
    <w:div w:id="1751124655">
      <w:bodyDiv w:val="1"/>
      <w:marLeft w:val="0"/>
      <w:marRight w:val="0"/>
      <w:marTop w:val="0"/>
      <w:marBottom w:val="0"/>
      <w:divBdr>
        <w:top w:val="none" w:sz="0" w:space="0" w:color="auto"/>
        <w:left w:val="none" w:sz="0" w:space="0" w:color="auto"/>
        <w:bottom w:val="none" w:sz="0" w:space="0" w:color="auto"/>
        <w:right w:val="none" w:sz="0" w:space="0" w:color="auto"/>
      </w:divBdr>
    </w:div>
    <w:div w:id="1915242013">
      <w:bodyDiv w:val="1"/>
      <w:marLeft w:val="0"/>
      <w:marRight w:val="0"/>
      <w:marTop w:val="0"/>
      <w:marBottom w:val="0"/>
      <w:divBdr>
        <w:top w:val="none" w:sz="0" w:space="0" w:color="auto"/>
        <w:left w:val="none" w:sz="0" w:space="0" w:color="auto"/>
        <w:bottom w:val="none" w:sz="0" w:space="0" w:color="auto"/>
        <w:right w:val="none" w:sz="0" w:space="0" w:color="auto"/>
      </w:divBdr>
    </w:div>
    <w:div w:id="1966156828">
      <w:bodyDiv w:val="1"/>
      <w:marLeft w:val="0"/>
      <w:marRight w:val="0"/>
      <w:marTop w:val="0"/>
      <w:marBottom w:val="0"/>
      <w:divBdr>
        <w:top w:val="none" w:sz="0" w:space="0" w:color="auto"/>
        <w:left w:val="none" w:sz="0" w:space="0" w:color="auto"/>
        <w:bottom w:val="none" w:sz="0" w:space="0" w:color="auto"/>
        <w:right w:val="none" w:sz="0" w:space="0" w:color="auto"/>
      </w:divBdr>
    </w:div>
    <w:div w:id="1970282227">
      <w:bodyDiv w:val="1"/>
      <w:marLeft w:val="0"/>
      <w:marRight w:val="0"/>
      <w:marTop w:val="0"/>
      <w:marBottom w:val="0"/>
      <w:divBdr>
        <w:top w:val="none" w:sz="0" w:space="0" w:color="auto"/>
        <w:left w:val="none" w:sz="0" w:space="0" w:color="auto"/>
        <w:bottom w:val="none" w:sz="0" w:space="0" w:color="auto"/>
        <w:right w:val="none" w:sz="0" w:space="0" w:color="auto"/>
      </w:divBdr>
    </w:div>
    <w:div w:id="21165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hyperlink" Target="https://en.wikipedia.org/wiki/Lego"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www.cnet.com/news/lego-to-stop-producing-petroleum-based-plastic-brick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nbcnews.com/business/consumer/millennial-parents-demand-sustainable-toys-lego-perfecting-plant-based-bricks-n10387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lego.com/en-us/aboutus/news/2021/june/prototype-lego-brick-recycled-plastic/"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ft.com/content/d2e845f1-1484-4745-8e3e-4995ee85f772" TargetMode="External"/><Relationship Id="rId28" Type="http://schemas.openxmlformats.org/officeDocument/2006/relationships/hyperlink" Target="https://www.softschools.com/facts/games/lego_facts/326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hyperlink" Target="https://www.theguardian.com/lifeandstyle/2021/jun/23/lego-develops-first-bricks-made-of-recycled-plastic-bottles" TargetMode="External"/><Relationship Id="rId27" Type="http://schemas.openxmlformats.org/officeDocument/2006/relationships/hyperlink" Target="https://www.smartsurvey.co.uk/blog/what-is-a-good-survey-response-rate" TargetMode="External"/><Relationship Id="rId30" Type="http://schemas.openxmlformats.org/officeDocument/2006/relationships/image" Target="media/image10.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ymailsimedu-my.sharepoint.com/personal/singh060_mymail_sim_edu_sg/Documents/GANTT%20CHART%20ST318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2CB-477E-8664-84E2457E9BE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2CB-477E-8664-84E2457E9BE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2CB-477E-8664-84E2457E9BEC}"/>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2CB-477E-8664-84E2457E9BEC}"/>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2CB-477E-8664-84E2457E9BEC}"/>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92CB-477E-8664-84E2457E9B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Total Incentives</c:v>
                </c:pt>
                <c:pt idx="1">
                  <c:v>Focus Group Charges</c:v>
                </c:pt>
                <c:pt idx="2">
                  <c:v>Total Data Collection</c:v>
                </c:pt>
                <c:pt idx="3">
                  <c:v>Data Analysis</c:v>
                </c:pt>
                <c:pt idx="4">
                  <c:v>Operating Charges</c:v>
                </c:pt>
                <c:pt idx="5">
                  <c:v>Human Resources</c:v>
                </c:pt>
              </c:strCache>
            </c:strRef>
          </c:cat>
          <c:val>
            <c:numRef>
              <c:f>Sheet1!$B$2:$B$7</c:f>
              <c:numCache>
                <c:formatCode>_("$"* #,##0.00_);_("$"* \(#,##0.00\);_("$"* "-"??_);_(@_)</c:formatCode>
                <c:ptCount val="6"/>
                <c:pt idx="0">
                  <c:v>50000</c:v>
                </c:pt>
                <c:pt idx="1">
                  <c:v>125000</c:v>
                </c:pt>
                <c:pt idx="2">
                  <c:v>250000</c:v>
                </c:pt>
                <c:pt idx="3">
                  <c:v>150000</c:v>
                </c:pt>
                <c:pt idx="4">
                  <c:v>100000</c:v>
                </c:pt>
                <c:pt idx="5">
                  <c:v>75000</c:v>
                </c:pt>
              </c:numCache>
            </c:numRef>
          </c:val>
          <c:extLst>
            <c:ext xmlns:c16="http://schemas.microsoft.com/office/drawing/2014/chart" uri="{C3380CC4-5D6E-409C-BE32-E72D297353CC}">
              <c16:uniqueId val="{00000000-E6A5-4060-95C9-DEEDE43AA69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Sheet1!$A$2:$A$11</c:f>
              <c:strCache>
                <c:ptCount val="10"/>
                <c:pt idx="0">
                  <c:v>Create Research Framework</c:v>
                </c:pt>
                <c:pt idx="1">
                  <c:v>Seek Project approval</c:v>
                </c:pt>
                <c:pt idx="2">
                  <c:v>Create Online survey and determine structure of focus group</c:v>
                </c:pt>
                <c:pt idx="3">
                  <c:v>Conduct online survey and focus groups.</c:v>
                </c:pt>
                <c:pt idx="4">
                  <c:v>Obtain Secondary data and Apply marketing strategy for promotion of initiative.</c:v>
                </c:pt>
                <c:pt idx="5">
                  <c:v>Organize data</c:v>
                </c:pt>
                <c:pt idx="6">
                  <c:v>Analyze data</c:v>
                </c:pt>
                <c:pt idx="7">
                  <c:v>Create report of findings from research.</c:v>
                </c:pt>
                <c:pt idx="8">
                  <c:v>Present report to stakeholders.</c:v>
                </c:pt>
                <c:pt idx="9">
                  <c:v>Provide recommendations for future research.</c:v>
                </c:pt>
              </c:strCache>
            </c:strRef>
          </c:cat>
          <c:val>
            <c:numRef>
              <c:f>Sheet1!$B$2:$B$11</c:f>
              <c:numCache>
                <c:formatCode>m/d/yyyy</c:formatCode>
                <c:ptCount val="10"/>
                <c:pt idx="0">
                  <c:v>44378</c:v>
                </c:pt>
                <c:pt idx="1">
                  <c:v>44398</c:v>
                </c:pt>
                <c:pt idx="2">
                  <c:v>44403</c:v>
                </c:pt>
                <c:pt idx="3">
                  <c:v>44409</c:v>
                </c:pt>
                <c:pt idx="4">
                  <c:v>44419</c:v>
                </c:pt>
                <c:pt idx="5">
                  <c:v>44434</c:v>
                </c:pt>
                <c:pt idx="6">
                  <c:v>44411</c:v>
                </c:pt>
                <c:pt idx="7">
                  <c:v>44470</c:v>
                </c:pt>
                <c:pt idx="8">
                  <c:v>44485</c:v>
                </c:pt>
                <c:pt idx="9">
                  <c:v>44488</c:v>
                </c:pt>
              </c:numCache>
            </c:numRef>
          </c:val>
          <c:extLst>
            <c:ext xmlns:c16="http://schemas.microsoft.com/office/drawing/2014/chart" uri="{C3380CC4-5D6E-409C-BE32-E72D297353CC}">
              <c16:uniqueId val="{00000000-0A46-4BA9-A70F-5E7BC653A9DB}"/>
            </c:ext>
          </c:extLst>
        </c:ser>
        <c:ser>
          <c:idx val="1"/>
          <c:order val="1"/>
          <c:tx>
            <c:strRef>
              <c:f>Sheet1!$D$1</c:f>
              <c:strCache>
                <c:ptCount val="1"/>
                <c:pt idx="0">
                  <c:v>Duration</c:v>
                </c:pt>
              </c:strCache>
            </c:strRef>
          </c:tx>
          <c:spPr>
            <a:solidFill>
              <a:schemeClr val="accent2"/>
            </a:solidFill>
            <a:ln>
              <a:noFill/>
            </a:ln>
            <a:effectLst/>
          </c:spPr>
          <c:invertIfNegative val="0"/>
          <c:cat>
            <c:strRef>
              <c:f>Sheet1!$A$2:$A$11</c:f>
              <c:strCache>
                <c:ptCount val="10"/>
                <c:pt idx="0">
                  <c:v>Create Research Framework</c:v>
                </c:pt>
                <c:pt idx="1">
                  <c:v>Seek Project approval</c:v>
                </c:pt>
                <c:pt idx="2">
                  <c:v>Create Online survey and determine structure of focus group</c:v>
                </c:pt>
                <c:pt idx="3">
                  <c:v>Conduct online survey and focus groups.</c:v>
                </c:pt>
                <c:pt idx="4">
                  <c:v>Obtain Secondary data and Apply marketing strategy for promotion of initiative.</c:v>
                </c:pt>
                <c:pt idx="5">
                  <c:v>Organize data</c:v>
                </c:pt>
                <c:pt idx="6">
                  <c:v>Analyze data</c:v>
                </c:pt>
                <c:pt idx="7">
                  <c:v>Create report of findings from research.</c:v>
                </c:pt>
                <c:pt idx="8">
                  <c:v>Present report to stakeholders.</c:v>
                </c:pt>
                <c:pt idx="9">
                  <c:v>Provide recommendations for future research.</c:v>
                </c:pt>
              </c:strCache>
            </c:strRef>
          </c:cat>
          <c:val>
            <c:numRef>
              <c:f>Sheet1!$D$2:$D$11</c:f>
              <c:numCache>
                <c:formatCode>General</c:formatCode>
                <c:ptCount val="10"/>
                <c:pt idx="0">
                  <c:v>19</c:v>
                </c:pt>
                <c:pt idx="1">
                  <c:v>4</c:v>
                </c:pt>
                <c:pt idx="2">
                  <c:v>5</c:v>
                </c:pt>
                <c:pt idx="3">
                  <c:v>15</c:v>
                </c:pt>
                <c:pt idx="4">
                  <c:v>14</c:v>
                </c:pt>
                <c:pt idx="5">
                  <c:v>7</c:v>
                </c:pt>
                <c:pt idx="6">
                  <c:v>58</c:v>
                </c:pt>
                <c:pt idx="7">
                  <c:v>14</c:v>
                </c:pt>
                <c:pt idx="8">
                  <c:v>5</c:v>
                </c:pt>
                <c:pt idx="9">
                  <c:v>2</c:v>
                </c:pt>
              </c:numCache>
            </c:numRef>
          </c:val>
          <c:extLst>
            <c:ext xmlns:c16="http://schemas.microsoft.com/office/drawing/2014/chart" uri="{C3380CC4-5D6E-409C-BE32-E72D297353CC}">
              <c16:uniqueId val="{00000001-0A46-4BA9-A70F-5E7BC653A9DB}"/>
            </c:ext>
          </c:extLst>
        </c:ser>
        <c:dLbls>
          <c:showLegendKey val="0"/>
          <c:showVal val="0"/>
          <c:showCatName val="0"/>
          <c:showSerName val="0"/>
          <c:showPercent val="0"/>
          <c:showBubbleSize val="0"/>
        </c:dLbls>
        <c:gapWidth val="150"/>
        <c:overlap val="100"/>
        <c:axId val="514926095"/>
        <c:axId val="514931503"/>
      </c:barChart>
      <c:catAx>
        <c:axId val="514926095"/>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31503"/>
        <c:crosses val="autoZero"/>
        <c:auto val="1"/>
        <c:lblAlgn val="ctr"/>
        <c:lblOffset val="100"/>
        <c:noMultiLvlLbl val="0"/>
      </c:catAx>
      <c:valAx>
        <c:axId val="514931503"/>
        <c:scaling>
          <c:orientation val="minMax"/>
          <c:max val="44501"/>
          <c:min val="44378"/>
        </c:scaling>
        <c:delete val="0"/>
        <c:axPos val="t"/>
        <c:majorGridlines>
          <c:spPr>
            <a:ln w="9525" cap="flat" cmpd="sng" algn="ctr">
              <a:solidFill>
                <a:schemeClr val="tx1">
                  <a:lumMod val="15000"/>
                  <a:lumOff val="85000"/>
                </a:schemeClr>
              </a:solidFill>
              <a:round/>
            </a:ln>
            <a:effectLst/>
          </c:spPr>
        </c:majorGridlines>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26095"/>
        <c:crosses val="autoZero"/>
        <c:crossBetween val="between"/>
        <c:majorUnit val="40"/>
        <c:minorUnit val="4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1640064E7E72499FD2322C853E36B4" ma:contentTypeVersion="4" ma:contentTypeDescription="Create a new document." ma:contentTypeScope="" ma:versionID="b093a9a75f5bb84afa09eff12a68b14f">
  <xsd:schema xmlns:xsd="http://www.w3.org/2001/XMLSchema" xmlns:xs="http://www.w3.org/2001/XMLSchema" xmlns:p="http://schemas.microsoft.com/office/2006/metadata/properties" xmlns:ns3="15e5f170-b9a6-4bba-900d-cffdb8caefaf" targetNamespace="http://schemas.microsoft.com/office/2006/metadata/properties" ma:root="true" ma:fieldsID="15ebeaf34f0781e58ed2c5339d1237a4" ns3:_="">
    <xsd:import namespace="15e5f170-b9a6-4bba-900d-cffdb8caef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5f170-b9a6-4bba-900d-cffdb8cae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91F8A-B8AF-4E35-8BC7-5673DE489D63}">
  <ds:schemaRefs>
    <ds:schemaRef ds:uri="http://schemas.microsoft.com/sharepoint/v3/contenttype/forms"/>
  </ds:schemaRefs>
</ds:datastoreItem>
</file>

<file path=customXml/itemProps2.xml><?xml version="1.0" encoding="utf-8"?>
<ds:datastoreItem xmlns:ds="http://schemas.openxmlformats.org/officeDocument/2006/customXml" ds:itemID="{0FC974FE-4717-4A2B-AAE8-9605C9AAE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5f170-b9a6-4bba-900d-cffdb8cae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6F5FB-70EE-47CC-BEE0-08749B5525BF}">
  <ds:schemaRefs>
    <ds:schemaRef ds:uri="http://schemas.openxmlformats.org/officeDocument/2006/bibliography"/>
  </ds:schemaRefs>
</ds:datastoreItem>
</file>

<file path=customXml/itemProps4.xml><?xml version="1.0" encoding="utf-8"?>
<ds:datastoreItem xmlns:ds="http://schemas.openxmlformats.org/officeDocument/2006/customXml" ds:itemID="{21942E6C-C6F7-4CB6-91FB-FF2A83DF5F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4571</Words>
  <Characters>26058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G5</dc:creator>
  <cp:keywords/>
  <dc:description/>
  <cp:lastModifiedBy>SINGH ARJUN</cp:lastModifiedBy>
  <cp:revision>1</cp:revision>
  <dcterms:created xsi:type="dcterms:W3CDTF">2023-03-16T08:18:00Z</dcterms:created>
  <dcterms:modified xsi:type="dcterms:W3CDTF">2023-03-16T08:18:00Z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0x010100341640064E7E72499FD2322C853E36B4</vt:lpwstr>
  </property>
</Properties>
</file>