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4-4ターゲットの悩みプロンプト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プロンプト１：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『私の25の質問より強みと発信内容を活用し。私の強みが解決できるターゲットの悩みを5個あげてください』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プロンプト２：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「次に、ターゲットが好むコンテンツやスタイルを5個仮定。さらに、どんな投稿が刺さるか、提案して下さい」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プロンプト３：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「最後に、ターゲットの悩みを解決する方法を5個仮定。どんなコンテンツがいいか、あなた（Grok）の見解を教えて下さい。」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