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OCHeading"/>
      </w:pPr>
      <w:r>
        <w:t>コンテンツ</w:t>
      </w:r>
    </w:p>
    <w:p>
      <w:r>
        <w:fldChar w:fldCharType="begin" w:dirty="true"/>
      </w:r>
      <w:r>
        <w:instrText xml:space="preserve"> TOC \o "1-3" \h \z \u </w:instrText>
      </w:r>
      <w:r>
        <w:fldChar w:fldCharType="end"/>
        <w:br w:type="page"/>
      </w:r>
    </w:p>
    <w:p>
      <w:pPr>
        <w:pStyle w:val="Heading1"/>
      </w:pPr>
      <w:r>
        <w:t>なぜ、恋愛コンサルティング業なのか？</w:t>
      </w:r>
    </w:p>
    <w:p>
      <w:pPr>
        <w:pStyle w:val="Heading2"/>
      </w:pPr>
      <w:r>
        <w:t>KRCを始めた経緯</w:t>
      </w:r>
    </w:p>
    <w:p>
      <w:pPr>
        <w:pStyle w:val="Heading3"/>
      </w:pPr>
      <w:r>
        <w:t>恋愛に対する強いコンプレックス</w:t>
      </w:r>
    </w:p>
    <w:p>
      <w:pPr>
        <w:pStyle w:val="Heading4"/>
      </w:pPr>
      <w:r>
        <w:t>それをマッチングアプリとナンパで克服した</w:t>
      </w:r>
    </w:p>
    <w:p>
      <w:pPr>
        <w:pStyle w:val="Heading4"/>
      </w:pPr>
      <w:r>
        <w:t>心理学や自己啓発を駆使</w:t>
      </w:r>
    </w:p>
    <w:p>
      <w:pPr>
        <w:pStyle w:val="Heading3"/>
      </w:pPr>
      <w:r>
        <w:t>会社の同僚4人に恋愛を教えることに</w:t>
      </w:r>
    </w:p>
    <w:p>
      <w:pPr>
        <w:pStyle w:val="Heading4"/>
      </w:pPr>
      <w:r>
        <w:t>そしたら、みんな彼女ができた</w:t>
      </w:r>
    </w:p>
    <w:p>
      <w:pPr>
        <w:pStyle w:val="Heading3"/>
      </w:pPr>
      <w:r>
        <w:t>恋愛業界の隙間</w:t>
      </w:r>
    </w:p>
    <w:p>
      <w:pPr>
        <w:pStyle w:val="Heading4"/>
      </w:pPr>
      <w:r>
        <w:t>出会いを提供するサービスは山程あるけど、 出会ってから付き合ったり結婚したりするところまで サポートできるサービスはほとんどない あっても詐欺的な業者が多い</w:t>
      </w:r>
    </w:p>
    <w:p>
      <w:pPr>
        <w:pStyle w:val="Heading4"/>
      </w:pPr>
      <w:r>
        <w:t>当時バズっていたライザップを見て 脳みそがスパーク</w:t>
      </w:r>
    </w:p>
    <w:p>
      <w:pPr>
        <w:pStyle w:val="Heading4"/>
      </w:pPr>
      <w:r>
        <w:t>理想の彼女作りにコミットする</w:t>
      </w:r>
    </w:p>
    <w:p>
      <w:pPr>
        <w:pStyle w:val="Heading2"/>
      </w:pPr>
      <w:r>
        <w:t>恋愛コンサルティングのニーズ</w:t>
      </w:r>
    </w:p>
    <w:p>
      <w:pPr>
        <w:pStyle w:val="Heading3"/>
      </w:pPr>
      <w:r>
        <w:t>恋愛業界の課題</w:t>
      </w:r>
    </w:p>
    <w:p>
      <w:pPr>
        <w:pStyle w:val="Heading4"/>
      </w:pPr>
      <w:r>
        <w:t>体験談によるティーチング　が9割</w:t>
      </w:r>
    </w:p>
    <w:p>
      <w:pPr>
        <w:pStyle w:val="Heading4"/>
      </w:pPr>
      <w:r>
        <w:t>なぜ体験談はNGなのか？</w:t>
      </w:r>
    </w:p>
    <w:p>
      <w:pPr>
        <w:pStyle w:val="Heading5"/>
      </w:pPr>
      <w:r>
        <w:t>体験談はその人の年齢・地域・スペック・能力に依存している可能性が高く再現性がない</w:t>
      </w:r>
    </w:p>
    <w:p>
      <w:pPr>
        <w:pStyle w:val="Heading4"/>
      </w:pPr>
      <w:r>
        <w:t>なぜティーチングはNGなのか？</w:t>
      </w:r>
    </w:p>
    <w:p>
      <w:pPr>
        <w:pStyle w:val="Heading5"/>
      </w:pPr>
      <w:r>
        <w:t>自発的行動を引き出せない</w:t>
      </w:r>
    </w:p>
    <w:p>
      <w:pPr>
        <w:pStyle w:val="Heading5"/>
      </w:pPr>
      <w:r>
        <w:t>本人の強み・価値観を活かせない</w:t>
      </w:r>
    </w:p>
    <w:p>
      <w:pPr>
        <w:pStyle w:val="Heading4"/>
      </w:pPr>
      <w:r>
        <w:t>だから成果が出ていない</w:t>
      </w:r>
    </w:p>
    <w:p>
      <w:pPr>
        <w:pStyle w:val="Heading4"/>
      </w:pPr>
      <w:r>
        <w:t>だから恋愛業界ほど本物のコンサルティング・コーチングが求められている</w:t>
      </w:r>
    </w:p>
    <w:p>
      <w:pPr>
        <w:pStyle w:val="Heading3"/>
      </w:pPr>
      <w:r>
        <w:t>恋愛という仕事</w:t>
      </w:r>
    </w:p>
    <w:p>
      <w:pPr>
        <w:pStyle w:val="Heading4"/>
      </w:pPr>
      <w:r>
        <w:t>日本の課題</w:t>
      </w:r>
    </w:p>
    <w:p>
      <w:pPr>
        <w:pStyle w:val="Heading5"/>
      </w:pPr>
      <w:r>
        <w:t>少子高齢化</w:t>
      </w:r>
    </w:p>
    <w:p>
      <w:pPr>
        <w:pStyle w:val="Heading5"/>
      </w:pPr>
      <w:r>
        <w:t>原因</w:t>
      </w:r>
    </w:p>
    <w:p>
      <w:pPr>
        <w:pStyle w:val="Heading6"/>
      </w:pPr>
      <w:r>
        <w:t>低欲望</w:t>
      </w:r>
    </w:p>
    <w:p>
      <w:pPr>
        <w:pStyle w:val="Heading7"/>
      </w:pPr>
      <w:r>
        <w:t>彼女いらない、結婚したくない  男が急増中</w:t>
      </w:r>
    </w:p>
    <w:p>
      <w:pPr>
        <w:pStyle w:val="Heading7"/>
      </w:pPr>
      <w:r>
        <w:t>モテたいという欲求は男女ともに自己実現のための最強の源泉になるはずなのに、みんな使えてない</w:t>
      </w:r>
    </w:p>
    <w:p>
      <w:pPr>
        <w:pStyle w:val="Heading5"/>
      </w:pPr>
      <w:r>
        <w:t>日本の20代男性の4割は童貞であり経験がない</w:t>
      </w:r>
    </w:p>
    <w:p>
      <w:pPr>
        <w:pStyle w:val="Heading5"/>
      </w:pPr>
      <w:r>
        <w:t>このままだと、少子高齢化がどんどん進み、日本はどんどん衰退していき、遺伝子が消滅していく</w:t>
      </w:r>
    </w:p>
    <w:p>
      <w:pPr>
        <w:pStyle w:val="Heading5"/>
      </w:pPr>
      <w:r>
        <w:t>つまり、今の日本に最も必要な仕事が、恋愛コンサルタント</w:t>
      </w:r>
    </w:p>
    <w:p>
      <w:pPr>
        <w:pStyle w:val="Heading4"/>
      </w:pPr>
      <w:r>
        <w:t>メリット</w:t>
      </w:r>
    </w:p>
    <w:p>
      <w:pPr>
        <w:pStyle w:val="Heading5"/>
      </w:pPr>
      <w:r>
        <w:t>悩みが深い</w:t>
      </w:r>
    </w:p>
    <w:p>
      <w:pPr>
        <w:pStyle w:val="Heading6"/>
      </w:pPr>
      <w:r>
        <w:t>悩みの深さ＝ニーズの強さ＝仕事になる また周りに相談しづらい&amp;相談しても解決できない分野でもある</w:t>
      </w:r>
    </w:p>
    <w:p>
      <w:pPr>
        <w:pStyle w:val="Heading5"/>
      </w:pPr>
      <w:r>
        <w:t>永久不滅である</w:t>
      </w:r>
    </w:p>
    <w:p>
      <w:pPr>
        <w:pStyle w:val="Heading6"/>
      </w:pPr>
      <w:r>
        <w:t>恋愛という悩みは古代から現代まで一切なくらない。そして大事な本質も基本的には変わることはない</w:t>
      </w:r>
    </w:p>
    <w:p>
      <w:pPr>
        <w:pStyle w:val="Heading6"/>
      </w:pPr>
      <w:r>
        <w:t>SNSの仕事などは、数年単位ですぐに変わってしまい、技術が定着しない</w:t>
      </w:r>
    </w:p>
    <w:p>
      <w:pPr>
        <w:pStyle w:val="Heading5"/>
      </w:pPr>
      <w:r>
        <w:t>誰もが関心を持っている</w:t>
      </w:r>
    </w:p>
    <w:p>
      <w:pPr>
        <w:pStyle w:val="Heading6"/>
      </w:pPr>
      <w:r>
        <w:t>どんな人でも、少なからず、恋愛に関する悩みを持っている</w:t>
      </w:r>
    </w:p>
    <w:p>
      <w:pPr>
        <w:pStyle w:val="Heading6"/>
      </w:pPr>
      <w:r>
        <w:t>すでに結婚してる人でもパートナーシップに悩んでるし、パートナーを求めてない人でも異性との関係を求めてない人はほぼいない</w:t>
      </w:r>
    </w:p>
    <w:p>
      <w:pPr>
        <w:pStyle w:val="Heading6"/>
      </w:pPr>
      <w:r>
        <w:t>つまり、クライアントは、全人類が対象になり得るということ。こんな仕事は存在しない</w:t>
      </w:r>
    </w:p>
    <w:p>
      <w:pPr>
        <w:pStyle w:val="Heading5"/>
      </w:pPr>
      <w:r>
        <w:t>汎用性が高い</w:t>
      </w:r>
    </w:p>
    <w:p>
      <w:pPr>
        <w:pStyle w:val="Heading6"/>
      </w:pPr>
      <w:r>
        <w:t>恋愛でクライアントに成果を出させることができれば、メンタル・コミュニケーションのプロとも言える そのスキルはどの分野においても通用する</w:t>
      </w:r>
    </w:p>
    <w:p>
      <w:pPr>
        <w:pStyle w:val="Heading5"/>
      </w:pPr>
      <w:r>
        <w:t>穴だらけでスキがたくさんある</w:t>
      </w:r>
    </w:p>
    <w:p>
      <w:pPr>
        <w:pStyle w:val="Heading6"/>
      </w:pPr>
      <w:r>
        <w:t>また男性側の意見、女性側の意見のどちらかに偏っている意見が多く、再現性がないものばかりがはびこっている</w:t>
      </w:r>
    </w:p>
    <w:p>
      <w:pPr>
        <w:pStyle w:val="Heading6"/>
      </w:pPr>
      <w:r>
        <w:t>稼げるからやってる人があまりにも多すぎる（特に男性コンサルタント）</w:t>
      </w:r>
    </w:p>
    <w:p>
      <w:pPr>
        <w:pStyle w:val="Heading6"/>
      </w:pPr>
      <w:r>
        <w:t>ほんとの意味でクライアントに成果を出させようと思ってる人はめちゃくちゃ少ない</w:t>
      </w:r>
    </w:p>
    <w:p>
      <w:pPr>
        <w:pStyle w:val="Heading4"/>
      </w:pPr>
      <w:r>
        <w:t>デメリット</w:t>
      </w:r>
    </w:p>
    <w:p>
      <w:pPr>
        <w:pStyle w:val="Heading5"/>
      </w:pPr>
      <w:r>
        <w:t>参入障壁が低く恋愛経験がある程度あれば誰でもできてしまう</w:t>
      </w:r>
    </w:p>
    <w:p>
      <w:pPr>
        <w:pStyle w:val="Heading5"/>
      </w:pPr>
      <w:r>
        <w:t>正解がないから言いたい放題な業界</w:t>
      </w:r>
    </w:p>
    <w:p>
      <w:pPr>
        <w:pStyle w:val="Heading5"/>
      </w:pPr>
      <w:r>
        <w:t>→だからこそ、しっかりとした技術・スキルを身につければ、相当なニーズの高い人材になれる</w:t>
      </w:r>
    </w:p>
    <w:p>
      <w:pPr>
        <w:pStyle w:val="Heading1"/>
      </w:pPr>
      <w:r>
        <w:t>サービスについて</w:t>
      </w:r>
    </w:p>
    <w:p>
      <w:pPr>
        <w:pStyle w:val="Heading2"/>
      </w:pPr>
      <w:r>
        <w:t>顧客層</w:t>
      </w:r>
    </w:p>
    <w:p>
      <w:pPr>
        <w:pStyle w:val="Heading2"/>
      </w:pPr>
      <w:r>
        <w:t>サービス内容</w:t>
      </w:r>
    </w:p>
    <w:p>
      <w:pPr>
        <w:pStyle w:val="Heading3"/>
      </w:pPr>
      <w:r>
        <w:t>コンサル月2回</w:t>
      </w:r>
    </w:p>
    <w:p>
      <w:pPr>
        <w:pStyle w:val="Heading4"/>
      </w:pPr>
      <w:r>
        <w:t>グループ（けいじ）</w:t>
      </w:r>
    </w:p>
    <w:p>
      <w:pPr>
        <w:pStyle w:val="Heading4"/>
      </w:pPr>
      <w:r>
        <w:t>個別（女性コンサル）</w:t>
      </w:r>
    </w:p>
    <w:p>
      <w:pPr>
        <w:pStyle w:val="Heading3"/>
      </w:pPr>
      <w:r>
        <w:t>チャットサポート</w:t>
      </w:r>
    </w:p>
    <w:p>
      <w:pPr>
        <w:pStyle w:val="Heading4"/>
      </w:pPr>
      <w:r>
        <w:t>グループ（けいじ）</w:t>
      </w:r>
    </w:p>
    <w:p>
      <w:pPr>
        <w:pStyle w:val="Heading4"/>
      </w:pPr>
      <w:r>
        <w:t>個別（女性コンサル）</w:t>
      </w:r>
    </w:p>
    <w:p>
      <w:pPr>
        <w:pStyle w:val="Heading3"/>
      </w:pPr>
      <w:r>
        <w:t>会員サイト</w:t>
      </w:r>
    </w:p>
    <w:p>
      <w:pPr>
        <w:pStyle w:val="Heading1"/>
      </w:pPr>
      <w:r>
        <w:t>働くメリット</w:t>
      </w:r>
    </w:p>
    <w:p>
      <w:pPr>
        <w:pStyle w:val="Heading2"/>
      </w:pPr>
      <w:r>
        <w:t>自発的</w:t>
      </w:r>
    </w:p>
    <w:p>
      <w:pPr>
        <w:pStyle w:val="Heading2"/>
      </w:pPr>
      <w:r>
        <w:t>才能発掘</w:t>
      </w:r>
    </w:p>
    <w:p>
      <w:pPr>
        <w:pStyle w:val="Heading2"/>
      </w:pPr>
      <w:r>
        <w:t>自由</w:t>
      </w:r>
    </w:p>
    <w:p>
      <w:pPr>
        <w:pStyle w:val="Heading1"/>
      </w:pPr>
      <w:r>
        <w:t>KRCの今後</w:t>
      </w:r>
    </w:p>
    <w:p>
      <w:pPr>
        <w:pStyle w:val="Heading1"/>
      </w:pPr>
      <w:r>
        <w:t>業務内容について</w:t>
      </w:r>
    </w:p>
    <w:p>
      <w:pPr>
        <w:pStyle w:val="Heading2"/>
      </w:pPr>
      <w:r>
        <w:t>コンサル</w:t>
      </w:r>
    </w:p>
    <w:p>
      <w:pPr>
        <w:pStyle w:val="Heading2"/>
      </w:pPr>
      <w:r>
        <w:t>プロフ添削</w:t>
      </w:r>
    </w:p>
    <w:p>
      <w:pPr>
        <w:pStyle w:val="Heading2"/>
      </w:pPr>
      <w:r>
        <w:t>メッセージ添削</w:t>
      </w:r>
    </w:p>
    <w:p>
      <w:pPr>
        <w:pStyle w:val="Heading2"/>
      </w:pPr>
      <w:r>
        <w:t>音声添削</w:t>
      </w:r>
    </w:p>
    <w:p>
      <w:pPr>
        <w:pStyle w:val="Heading2"/>
      </w:pPr>
      <w:r>
        <w:t>外見添削</w:t>
      </w:r>
    </w:p>
    <w:p>
      <w:pPr>
        <w:pStyle w:val="Heading2"/>
      </w:pPr>
      <w:r>
        <w:t>質問対応</w:t>
      </w:r>
    </w:p>
    <w:p>
      <w:pPr>
        <w:pStyle w:val="Heading2"/>
      </w:pPr>
      <w:r>
        <w:t>メンタリング</w:t>
      </w:r>
    </w:p>
    <w:p>
      <w:pPr>
        <w:pStyle w:val="Heading2"/>
      </w:pPr>
      <w:r>
        <w:t>個別相談 （見込み客へのセールス）</w:t>
      </w:r>
    </w:p>
    <w:p>
      <w:pPr>
        <w:pStyle w:val="Heading2"/>
      </w:pPr>
      <w:r>
        <w:t>集客</w:t>
      </w:r>
    </w:p>
    <w:p>
      <w:pPr>
        <w:pStyle w:val="Heading3"/>
      </w:pPr>
      <w:r>
        <w:t>Youtube</w:t>
      </w:r>
    </w:p>
    <w:p>
      <w:pPr>
        <w:pStyle w:val="Heading2"/>
      </w:pPr>
      <w:r>
        <w:t>紹介</w:t>
      </w:r>
    </w:p>
    <w:p>
      <w:pPr>
        <w:pStyle w:val="Heading1"/>
      </w:pPr>
      <w:r>
        <w:t>KRCの存在意義</w:t>
      </w:r>
    </w:p>
    <w:p>
      <w:pPr>
        <w:pStyle w:val="Heading2"/>
      </w:pPr>
      <w:r>
        <w:t>MVVとは？</w:t>
      </w:r>
    </w:p>
    <w:p>
      <w:pPr>
  </w:pPr>
      <w:r>
        <w:drawing>
          <wp:inline>
            <wp:extent cx="7115175" cy="3971925"/>
            <wp:effectExtent l="0" t="0" r="0" b="0"/>
            <wp:wrapNone/>
            <wp:docPr id="9" name="Image 9" descr="idea_image_111560666_299x167.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idea_image_111560666_299x167.png" cstate="print"/>
                    <a:stretch>
                      <a:fillRect/>
                    </a:stretch>
                  </pic:blipFill>
                  <pic:spPr>
                    <a:xfrm>
                      <a:off x="0" y="0"/>
                      <a:ext cx="7115175" cy="3971925"/>
                    </a:xfrm>
                    <a:prstGeom prst="rect">
                      <a:avLst/>
                    </a:prstGeom>
                  </pic:spPr>
                </pic:pic>
              </a:graphicData>
            </a:graphic>
          </wp:inline>
        </w:drawing>
      </w:r>
    </w:p>
    <w:p>
      <w:pPr>
        <w:pStyle w:val="Heading2"/>
      </w:pPr>
      <w:r>
        <w:t>パーパス</w:t>
      </w:r>
    </w:p>
    <w:p>
      <w:pPr>
        <w:pStyle w:val="Heading3"/>
      </w:pPr>
      <w:r>
        <w:t>日本人口の80％を占めるマス層の意識を変容させる</w:t>
      </w:r>
    </w:p>
    <w:p>
      <w:pPr>
        <w:pStyle w:val="Heading4"/>
      </w:pPr>
      <w:r>
        <w:t>80％にリーチするには、自己啓発でもコーチングでも宗教でもダメ</w:t>
      </w:r>
    </w:p>
    <w:p>
      <w:pPr>
        <w:pStyle w:val="Heading4"/>
      </w:pPr>
      <w:r>
        <w:t>あらゆる人が興味を持っている恋愛である必要がある</w:t>
      </w:r>
    </w:p>
    <w:p>
      <w:pPr>
        <w:pStyle w:val="Heading2"/>
      </w:pPr>
      <w:r>
        <w:t>ミッション</w:t>
      </w:r>
    </w:p>
    <w:p>
      <w:pPr>
        <w:pStyle w:val="Heading3"/>
      </w:pPr>
      <w:r>
        <w:t>恋愛に隣接するすべてのことを解決するサービスを提供する</w:t>
      </w:r>
    </w:p>
    <w:p>
      <w:pPr>
        <w:pStyle w:val="Heading4"/>
      </w:pPr>
      <w:r>
        <w:t>恋愛・結婚・夫婦・子育て</w:t>
      </w:r>
    </w:p>
    <w:p>
      <w:pPr>
        <w:pStyle w:val="Heading5"/>
      </w:pPr>
      <w:r>
        <w:t>美容・ファッション・ボディメイク</w:t>
      </w:r>
    </w:p>
    <w:p>
      <w:pPr>
        <w:pStyle w:val="Heading5"/>
      </w:pPr>
      <w:r>
        <w:t>キャリア・副業・起業・投資</w:t>
      </w:r>
    </w:p>
    <w:p>
      <w:pPr>
        <w:pStyle w:val="Heading5"/>
      </w:pPr>
      <w:r>
        <w:t>自己理解・願望達成・メンタル・コミュニケーション</w:t>
      </w:r>
    </w:p>
    <w:p>
      <w:pPr>
        <w:pStyle w:val="Heading2"/>
      </w:pPr>
      <w:r>
        <w:t>ビジョン</w:t>
      </w:r>
    </w:p>
    <w:p>
      <w:pPr>
        <w:pStyle w:val="Heading3"/>
      </w:pPr>
      <w:r>
        <w:t>恋活・婚活業界で唯一無二の存在となり、スタッフ全員が楽しんで誇りを持てる会社になる</w:t>
      </w:r>
    </w:p>
    <w:p>
      <w:pPr>
        <w:pStyle w:val="Heading3"/>
      </w:pPr>
      <w:r>
        <w:t>イメージ</w:t>
      </w:r>
    </w:p>
    <w:p>
      <w:pPr>
  </w:pPr>
      <w:r>
        <w:drawing>
          <wp:inline>
            <wp:extent cx="7143750" cy="6477000"/>
            <wp:effectExtent l="0" t="0" r="0" b="0"/>
            <wp:wrapNone/>
            <wp:docPr id="10" name="Image 10" descr="idea_image_113014122_300x272.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idea_image_113014122_300x272.png" cstate="print"/>
                    <a:stretch>
                      <a:fillRect/>
                    </a:stretch>
                  </pic:blipFill>
                  <pic:spPr>
                    <a:xfrm>
                      <a:off x="0" y="0"/>
                      <a:ext cx="7143750" cy="6477000"/>
                    </a:xfrm>
                    <a:prstGeom prst="rect">
                      <a:avLst/>
                    </a:prstGeom>
                  </pic:spPr>
                </pic:pic>
              </a:graphicData>
            </a:graphic>
          </wp:inline>
        </w:drawing>
      </w:r>
    </w:p>
    <w:p>
      <w:pPr>
        <w:pStyle w:val="Heading2"/>
      </w:pPr>
      <w:r>
        <w:t>バリュー（行動指針10）</w:t>
      </w:r>
    </w:p>
    <w:p>
      <w:pPr>
        <w:pStyle w:val="Heading3"/>
      </w:pPr>
      <w:r>
        <w:t>人生をゲームのように謳歌する</w:t>
      </w:r>
    </w:p>
    <w:p>
      <w:pPr>
        <w:pStyle w:val="Heading3"/>
      </w:pPr>
      <w:r>
        <w:t>結果を出す</w:t>
      </w:r>
    </w:p>
    <w:p>
      <w:pPr>
        <w:pStyle w:val="Heading3"/>
      </w:pPr>
      <w:r>
        <w:t>学び続ける</w:t>
      </w:r>
    </w:p>
    <w:p>
      <w:pPr>
        <w:pStyle w:val="Heading3"/>
      </w:pPr>
      <w:r>
        <w:t>成長し続ける</w:t>
      </w:r>
    </w:p>
    <w:p>
      <w:pPr>
        <w:pStyle w:val="Heading3"/>
      </w:pPr>
      <w:r>
        <w:t>挑戦し続ける</w:t>
      </w:r>
    </w:p>
    <w:p>
      <w:pPr>
        <w:pStyle w:val="Heading3"/>
      </w:pPr>
      <w:r>
        <w:t>高い目標を持ち続ける</w:t>
      </w:r>
    </w:p>
    <w:p>
      <w:pPr>
        <w:pStyle w:val="Heading3"/>
      </w:pPr>
      <w:r>
        <w:t>人の可能性を信じる</w:t>
      </w:r>
    </w:p>
    <w:p>
      <w:pPr>
        <w:pStyle w:val="Heading3"/>
      </w:pPr>
      <w:r>
        <w:t>仲間を信じる</w:t>
      </w:r>
    </w:p>
    <w:p>
      <w:pPr>
        <w:pStyle w:val="Heading3"/>
      </w:pPr>
      <w:r>
        <w:t>仲間とみんなで楽しく勝つ</w:t>
      </w:r>
    </w:p>
    <w:p>
      <w:pPr>
        <w:pStyle w:val="Heading3"/>
      </w:pPr>
      <w:r>
        <w:t>愚痴を言わない</w:t>
      </w:r>
    </w:p>
    <w:p>
      <w:pPr>
        <w:pStyle w:val="Heading2"/>
      </w:pPr>
      <w:r>
        <w:t>問い</w:t>
      </w:r>
    </w:p>
    <w:p>
      <w:pPr>
        <w:pStyle w:val="Heading3"/>
      </w:pPr>
      <w:r>
        <w:t>恋愛の仕事で、あなたが絶対に助けたい人はどんな人ですか？</w:t>
      </w:r>
    </w:p>
    <w:p>
      <w:pPr>
        <w:pStyle w:val="Heading3"/>
      </w:pPr>
      <w:r>
        <w:t>恋愛の仕事において、あなたじゃないとできないことはなんですか？</w:t>
      </w:r>
    </w:p>
    <w:p>
      <w:pPr>
        <w:pStyle w:val="Heading3"/>
      </w:pPr>
      <w:r>
        <w:t>あなたはKRCでどんなことを達成しますか？</w:t>
      </w:r>
    </w:p>
    <w:p>
      <w:pPr>
        <w:pStyle w:val="Heading3"/>
      </w:pPr>
      <w:r>
        <w:t>それはあなたの人生やキャリアでどんな意味がありますか？</w:t>
      </w:r>
    </w:p>
    <w:p>
      <w:pPr>
        <w:pStyle w:val="Heading1"/>
      </w:pPr>
      <w:r>
        <w:t>業務の流れ</w:t>
      </w:r>
    </w:p>
    <w:p>
      <w:pPr>
        <w:pStyle w:val="Heading2"/>
      </w:pPr>
      <w:r>
        <w:t>初期設定</w:t>
      </w:r>
    </w:p>
    <w:p>
      <w:pPr>
        <w:pStyle w:val="Heading3"/>
      </w:pPr>
      <w:r>
        <w:t>Jicooの設定</w:t>
      </w:r>
    </w:p>
    <w:p>
      <w:pPr>
        <w:pStyle w:val="Heading1"/>
      </w:pPr>
      <w:r>
        <w:t>スタッフに期待すること</w:t>
      </w:r>
    </w:p>
    <w:sectPr>
      <w:pgSz w:w="12240" w:h="15840"/>
      <w:pgMar w:top="1701" w:right="1701" w:bottom="2268" w:left="2268" w:header="1134"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206030504050203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08"/>
  <w:hyphenationZone w:val="425"/>
  <w:characterSpacingControl w:val="doNotCompress"/>
  <w:compat/>
  <m:mathPr>
    <m:mathFont m:val="Cambria Math"/>
    <m:brkBin m:val="before"/>
    <m:brkBinSub m:val="--"/>
    <m:smallFrac m:val="off"/>
    <m:dispDef/>
    <m:lMargin m:val="0"/>
    <m:rMargin m:val="0"/>
    <m:defJc m:val="centerGroup"/>
    <m:wrapIndent m:val="1440"/>
    <m:intLim m:val="subSup"/>
    <m:naryLim m:val="undOvr"/>
  </m:mathPr>
  <w:themeFontLang w:val="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ja-JP" w:eastAsia="ja-JP" w:bidi="ar-SA"/>
      </w:rPr>
    </w:rPrDefault>
    <w:pPrDefault>
      <w:pPr>
        <w:spacing w:after="200" w:line="276" w:lineRule="auto"/>
      </w:pPr>
    </w:pPrDefault>
  </w:docDefault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0" w:after="120"/>
      <w:ind w:left="431" w:hanging="431"/>
      <w:outlineLvl w:val="0"/>
    </w:pPr>
    <w:rPr>
      <w:rFonts w:asciiTheme="majorHAnsi" w:eastAsiaTheme="majorEastAsia" w:hAnsiTheme="majorHAnsi" w:cstheme="majorBidi"/>
      <w:color w:val="365F91" w:themeColor="accent2" w:themeShade="BF"/>
      <w:sz w:val="36"/>
      <w:szCs w:val="36"/>
    </w:rPr>
  </w:style>
  <w:style w:type="paragraph" w:styleId="Heading2">
    <w:name w:val="heading 2"/>
    <w:basedOn w:val="Normal"/>
    <w:next w:val="Normal"/>
    <w:link w:val="Heading2Char"/>
    <w:uiPriority w:val="9"/>
    <w:unhideWhenUsed/>
    <w:qFormat/>
    <w:pPr>
      <w:keepNext/>
      <w:keepLines/>
      <w:spacing w:before="480" w:after="0"/>
      <w:ind w:left="578" w:hanging="578"/>
      <w:outlineLvl w:val="1"/>
    </w:pPr>
    <w:rPr>
      <w:rFonts w:asciiTheme="majorHAnsi" w:eastAsiaTheme="majorEastAsia" w:hAnsiTheme="majorHAnsi" w:cstheme="majorBidi"/>
      <w:color w:val="000000" w:themeColor="accent1"/>
      <w:sz w:val="26"/>
      <w:szCs w:val="26"/>
    </w:rPr>
  </w:style>
  <w:style w:type="paragraph" w:styleId="Heading3">
    <w:name w:val="heading 3"/>
    <w:basedOn w:val="Normal"/>
    <w:next w:val="Normal"/>
    <w:link w:val="Heading3Char"/>
    <w:uiPriority w:val="9"/>
    <w:unhideWhenUsed/>
    <w:qFormat/>
    <w:pPr>
      <w:keepNext/>
      <w:keepLines/>
      <w:spacing w:before="200" w:after="0"/>
      <w:ind w:left="1134" w:hanging="1134"/>
      <w:outlineLvl w:val="2"/>
    </w:pPr>
    <w:rPr>
      <w:rFonts w:asciiTheme="majorHAnsi" w:eastAsiaTheme="majorEastAsia" w:hAnsiTheme="majorHAnsi" w:cstheme="majorBidi"/>
      <w:color w:val="000000" w:themeColor="accent1"/>
    </w:rPr>
  </w:style>
  <w:style w:type="paragraph" w:styleId="Heading4">
    <w:name w:val="heading 4"/>
    <w:basedOn w:val="Normal"/>
    <w:next w:val="Normal"/>
    <w:link w:val="Heading4Char"/>
    <w:uiPriority w:val="9"/>
    <w:unhideWhenUsed/>
    <w:qFormat/>
    <w:pPr>
      <w:keepNext/>
      <w:keepLines/>
      <w:spacing w:before="200" w:after="0"/>
      <w:ind w:left="1134" w:hanging="1134"/>
      <w:outlineLvl w:val="3"/>
    </w:pPr>
    <w:rPr>
      <w:rFonts w:asciiTheme="majorHAnsi" w:eastAsiaTheme="majorEastAsia" w:hAnsiTheme="majorHAnsi" w:cstheme="majorBidi"/>
      <w:bCs/>
      <w:iCs/>
      <w:color w:val="000000" w:themeColor="accent1"/>
    </w:rPr>
  </w:style>
  <w:style w:type="paragraph" w:styleId="Heading5">
    <w:name w:val="heading 5"/>
    <w:basedOn w:val="Normal"/>
    <w:next w:val="Normal"/>
    <w:link w:val="Heading5Char"/>
    <w:uiPriority w:val="9"/>
    <w:unhideWhenUsed/>
    <w:qFormat/>
    <w:pPr>
      <w:keepNext/>
      <w:keepLines/>
      <w:spacing w:before="200" w:after="0"/>
      <w:ind w:left="1134" w:hanging="1134"/>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pPr>
      <w:keepNext/>
      <w:keepLines/>
      <w:spacing w:before="200" w:after="0"/>
      <w:ind w:left="1134" w:hanging="1134"/>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pPr>
      <w:keepNext/>
      <w:keepLines/>
      <w:spacing w:before="200" w:after="0"/>
      <w:ind w:left="1134" w:hanging="1134"/>
      <w:outlineLvl w:val="6"/>
    </w:pPr>
    <w:rPr>
      <w:rFonts w:asciiTheme="majorHAnsi" w:eastAsiaTheme="majorEastAsia" w:hAnsiTheme="majorHAnsi" w:cstheme="majorBidi"/>
      <w:i/>
      <w:iCs/>
      <w:color w:val="404040" w:themeColor="accent1" w:themeShade="BF"/>
    </w:rPr>
  </w:style>
  <w:style w:type="paragraph" w:styleId="Heading8">
    <w:name w:val="heading 8"/>
    <w:basedOn w:val="Normal"/>
    <w:next w:val="Normal"/>
    <w:link w:val="Heading8Char"/>
    <w:uiPriority w:val="9"/>
    <w:unhideWhenUsed/>
    <w:qFormat/>
    <w:pPr>
      <w:keepNext/>
      <w:keepLines/>
      <w:spacing w:before="200" w:after="0"/>
      <w:ind w:left="1134" w:hanging="1134"/>
      <w:outlineLvl w:val="7"/>
    </w:pPr>
    <w:rPr>
      <w:rFonts w:asciiTheme="majorHAnsi" w:eastAsiaTheme="majorEastAsia" w:hAnsiTheme="majorHAnsi" w:cstheme="majorBidi"/>
      <w:color w:val="404040" w:themeColor="accent1" w:themeShade="BF"/>
      <w:sz w:val="20"/>
      <w:szCs w:val="20"/>
    </w:rPr>
  </w:style>
  <w:style w:type="paragraph" w:styleId="Heading9">
    <w:name w:val="heading 9"/>
    <w:basedOn w:val="Normal"/>
    <w:next w:val="Normal"/>
    <w:link w:val="Heading9Char"/>
    <w:uiPriority w:val="9"/>
    <w:unhideWhenUsed/>
    <w:qFormat/>
    <w:pPr>
      <w:keepNext/>
      <w:keepLines/>
      <w:spacing w:before="200" w:after="0"/>
      <w:ind w:left="1134" w:hanging="1134"/>
      <w:outlineLvl w:val="8"/>
    </w:pPr>
    <w:rPr>
      <w:rFonts w:asciiTheme="majorHAnsi" w:eastAsiaTheme="majorEastAsia" w:hAnsiTheme="majorHAnsi" w:cstheme="majorBidi"/>
      <w:i/>
      <w:iCs/>
      <w:color w:val="404040"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0000"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0000"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Cs/>
      <w:iCs/>
      <w:color w:val="000000"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accent1" w:themeShade="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accent1" w:themeShade="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accent1" w:themeShade="BF"/>
      <w:sz w:val="20"/>
      <w:szCs w:val="20"/>
    </w:rPr>
  </w:style>
  <w:style w:type="paragraph" w:styleId="Title">
    <w:name w:val="Title"/>
    <w:basedOn w:val="Normal"/>
    <w:next w:val="Normal"/>
    <w:link w:val="TitleChar"/>
    <w:uiPriority w:val="10"/>
    <w:qFormat/>
    <w:pPr>
      <w:ind w:left="0"/>
      <w:spacing w:after="300" w:line="240" w:lineRule="auto"/>
      <w:contextualSpacing/>
    </w:pPr>
    <w:rPr>
      <w:rFonts w:asciiTheme="majorHAnsi" w:eastAsiaTheme="majorEastAsia" w:hAnsiTheme="majorHAnsi" w:cstheme="majorBidi"/>
      <w:color w:val="000000" w:themeColor="accent1" w:themeShade="BF"/>
      <w:b/>
      <w:bCs/>
      <w:spacing w:val="5"/>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accent1" w:themeShade="BF"/>
      <w:b/>
      <w:bCs/>
      <w:spacing w:val="5"/>
      <w:kern w:val="28"/>
      <w:sz w:val="56"/>
      <w:szCs w:val="56"/>
    </w:rPr>
  </w:style>
  <w:style w:type="character" w:styleId="Hyperlink">
    <w:name w:val="Hyperlink"/>
    <w:basedOn w:val="DefaultParagraphFont"/>
    <w:uiPriority w:val="99"/>
    <w:unhideWhenUsed/>
    <w:rPr>
      <w:color w:val="0000FF" w:themeColor="hyperlink"/>
      <w:u w:val="single"/>
    </w:rPr>
  </w:style>
  <w:style w:type="paragraph" w:styleId="TOCHeading">
    <w:name w:val="TOC Heading"/>
    <w:basedOn w:val="Heading1"/>
    <w:next w:val="Normal"/>
    <w:uiPriority w:val="39"/>
    <w:unhideWhenUsed/>
    <w:qFormat/>
    <w:pPr>
      <w:numPr>
        <w:numId w:val="0"/>
      </w:numPr>
      <w:outlineLvl w:val="9"/>
    </w:pPr>
  </w:style>
  <w:style w:type="paragraph" w:styleId="TOC1">
    <w:name w:val="toc 1"/>
    <w:basedOn w:val="Normal"/>
    <w:next w:val="Normal"/>
    <w:autoRedefine/>
    <w:uiPriority w:val="39"/>
    <w:unhideWhenUsed/>
    <w:qFormat/>
    <w:pPr>
      <w:spacing w:after="100"/>
    </w:pPr>
  </w:style>
  <w:style w:type="paragraph" w:styleId="NormalWeb">
    <w:name w:val="Normal (Web)"/>
    <w:basedOn w:val="Normal"/>
    <w:next w:val="Normal"/>
    <w:uiPriority w:val="99"/>
    <w:semiHidden/>
    <w:unhideWhenUsed/>
    <w:qFormat/>
  </w:style>
  <w:style w:type="table" w:customStyle="1" w:styleId="LightShading-Accent1">
    <w:name w:val="Light Shading Accent 1"/>
    <w:basedOn w:val="TableNormal"/>
    <w:uiPriority w:val="60"/>
    <w:pPr>
      <w:spacing w:after="0" w:line="240" w:lineRule="auto"/>
    </w:pPr>
    <w:rPr>
      <w:rFonts w:asciiTheme="minorHAnsi" w:eastAsiaTheme="minorEastAsia" w:hAnsiTheme="minorHAnsi" w:cstheme="minorBidi"/>
      <w:color w:val="000000"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tblPr/>
      <w:tcPr>
        <w:tcBorders>
          <w:top w:val="single" w:sz="8" w:space="0" w:color="BFBFBF" w:themeColor="background1" w:themeShade="BF"/>
          <w:left w:val="nil"/>
          <w:bottom w:val="single" w:sz="8" w:space="0" w:color="BFBFBF" w:themeColor="background1" w:themeShade="BF"/>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firstCol">
    </w:tblStylePr>
    <w:tblStylePr w:type="lastCol">
    </w:tblStylePr>
    <w:tblStylePr w:type="band1Vert">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webSettings" Target="webSettings.xml"/>
  <Relationship Id="rId2" Type="http://schemas.openxmlformats.org/officeDocument/2006/relationships/settings" Target="settings.xml"/>
  <Relationship Id="rId3" Type="http://schemas.openxmlformats.org/officeDocument/2006/relationships/styles" Target="styles.xml"/>
  <Relationship Id="rId5" Type="http://schemas.openxmlformats.org/officeDocument/2006/relationships/theme" Target="theme/theme1.xml"/>
  <Relationship Id="rId6" Type="http://schemas.openxmlformats.org/officeDocument/2006/relationships/fontTable" Target="fontTable.xml"/>
  <Relationship Id="idea_image_111560666_299x167.png" Type="http://schemas.openxmlformats.org/officeDocument/2006/relationships/image" Target="media/images/idea_image_111560666_299x167.png"/>
  <Relationship Id="idea_image_113014122_300x272.png" Type="http://schemas.openxmlformats.org/officeDocument/2006/relationships/image" Target="media/images/idea_image_113014122_300x272.png"/>
</Relationships>

</file>

<file path=word/theme/theme1.xml><?xml version="1.0" encoding="utf-8"?>
<a:theme xmlns:a="http://schemas.openxmlformats.org/drawingml/2006/main" name="MindMeister Theme">
  <a:themeElements>
    <a:clrScheme name="MindMeister">
      <a:dk1>
        <a:sysClr val="windowText" lastClr="000000"/>
      </a:dk1>
      <a:lt1>
        <a:sysClr val="window" lastClr="FFFFFF"/>
      </a:lt1>
      <a:dk2>
        <a:srgbClr val="1F497D"/>
      </a:dk2>
      <a:lt2>
        <a:srgbClr val="EEECE1"/>
      </a:lt2>
      <a:accent1>
        <a:srgbClr val="000000"/>
      </a:accent1>
      <a:accent2>
        <a:srgbClr val="00AAFF"/>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panose1="020F0302020204030204"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panose1="020F0502020204030204"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ndMeis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Words>
  <Characters>23</Characters>
  <Application>Microsoft Office Word</Application>
  <DocSecurity>0</DocSecurity>
  <Lines>1</Lines>
  <Paragraphs>1</Paragraphs>
  <ScaleCrop>false</ScaleCrop>
  <Company>MeisterLabs GmbH</Company>
  <LinksUpToDate>false</LinksUpToDate>
  <CharactersWithSpaces>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MeisterLabs GmbH</dc:creator>
  <cp:lastModifiedBy>MeisterLabs GmbH</cp:lastModifiedBy>
  <cp:revision>2</cp:revision>
  <dcterms:created xsi:type="dcterms:W3CDTF">2011-05-09T10:21:00Z</dcterms:created>
  <dcterms:modified xsi:type="dcterms:W3CDTF">2011-05-09T10:21:00Z</dcterms:modified>
</cp:coreProperties>
</file>