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CFB4C" w14:textId="64015598" w:rsidR="007475EE" w:rsidRDefault="007D4EEF" w:rsidP="007D4EEF">
      <w:pPr>
        <w:jc w:val="center"/>
        <w:rPr>
          <w:b/>
          <w:bCs/>
        </w:rPr>
      </w:pPr>
      <w:r>
        <w:rPr>
          <w:b/>
          <w:bCs/>
        </w:rPr>
        <w:t>Лекция 6</w:t>
      </w:r>
    </w:p>
    <w:p w14:paraId="223D8847" w14:textId="2DA1E063" w:rsidR="007D4EEF" w:rsidRDefault="007D4EEF" w:rsidP="007D4EEF">
      <w:pPr>
        <w:jc w:val="center"/>
        <w:rPr>
          <w:b/>
          <w:bCs/>
        </w:rPr>
      </w:pPr>
    </w:p>
    <w:p w14:paraId="362A1294" w14:textId="7CA27C3A" w:rsidR="007D4EEF" w:rsidRDefault="007D4EEF" w:rsidP="007D4EEF">
      <w:r>
        <w:tab/>
        <w:t>…</w:t>
      </w:r>
    </w:p>
    <w:p w14:paraId="0084AF31" w14:textId="0B0015BE" w:rsidR="007D4EEF" w:rsidRDefault="007D4EEF" w:rsidP="007D4EEF">
      <w:r>
        <w:t xml:space="preserve">Первые документы которые были опубликованы это 882, 883. Дальше эта система много раз адаптировалась, поэтому если вы посмотрите весь перессень документов окторые описывают старндарт </w:t>
      </w:r>
      <w:r>
        <w:rPr>
          <w:lang w:val="en-US"/>
        </w:rPr>
        <w:t>RFC</w:t>
      </w:r>
      <w:r>
        <w:t>, то  придется прям много писать</w:t>
      </w:r>
    </w:p>
    <w:p w14:paraId="1D4EC748" w14:textId="723FE3E7" w:rsidR="007D4EEF" w:rsidRDefault="007D4EEF" w:rsidP="007D4EEF"/>
    <w:p w14:paraId="3CA956D6" w14:textId="7627BB05" w:rsidR="007D4EEF" w:rsidRDefault="007D4EEF" w:rsidP="007D4EEF">
      <w:r>
        <w:t xml:space="preserve">И основная функция </w:t>
      </w:r>
      <w:r>
        <w:rPr>
          <w:lang w:val="en-US"/>
        </w:rPr>
        <w:t>DNS</w:t>
      </w:r>
      <w:r w:rsidRPr="007D4EEF">
        <w:t xml:space="preserve"> </w:t>
      </w:r>
      <w:r>
        <w:t xml:space="preserve">это разрешение доменного имени в </w:t>
      </w:r>
      <w:r>
        <w:rPr>
          <w:lang w:val="en-US"/>
        </w:rPr>
        <w:t>ip</w:t>
      </w:r>
      <w:r>
        <w:t xml:space="preserve"> адрес</w:t>
      </w:r>
    </w:p>
    <w:p w14:paraId="387FB74E" w14:textId="3D8F2D60" w:rsidR="007D4EEF" w:rsidRDefault="007D4EEF" w:rsidP="007D4EEF">
      <w:pPr>
        <w:rPr>
          <w:lang w:val="en-US"/>
        </w:rPr>
      </w:pPr>
      <w:r>
        <w:rPr>
          <w:lang w:val="en-US"/>
        </w:rPr>
        <w:t>[</w:t>
      </w:r>
      <w:r>
        <w:t>след слайд</w:t>
      </w:r>
      <w:r>
        <w:rPr>
          <w:lang w:val="en-US"/>
        </w:rPr>
        <w:t>]</w:t>
      </w:r>
    </w:p>
    <w:p w14:paraId="38CC84B5" w14:textId="190BDC83" w:rsidR="007D4EEF" w:rsidRDefault="007D4EEF" w:rsidP="007D4EEF">
      <w:pPr>
        <w:rPr>
          <w:lang w:val="en-US"/>
        </w:rPr>
      </w:pPr>
    </w:p>
    <w:p w14:paraId="77174F60" w14:textId="6FB72C0A" w:rsidR="007D4EEF" w:rsidRDefault="007D4EEF" w:rsidP="007D4EEF">
      <w:r>
        <w:rPr>
          <w:lang w:val="en-US"/>
        </w:rPr>
        <w:t>DNS</w:t>
      </w:r>
      <w:r w:rsidRPr="007D4EEF">
        <w:t xml:space="preserve"> </w:t>
      </w:r>
      <w:r>
        <w:t xml:space="preserve">это протокол прикладного уровня. В основном прикладной уровень это какие-то службы для пользователя, но </w:t>
      </w:r>
      <w:r>
        <w:rPr>
          <w:lang w:val="en-US"/>
        </w:rPr>
        <w:t>DNS</w:t>
      </w:r>
      <w:r>
        <w:t xml:space="preserve"> протокол не пользовательский. Это клиент-серверный протокол, что значит что он работает в клиент-серверной архитектуре. Обычно</w:t>
      </w:r>
      <w:r w:rsidRPr="007D4EEF">
        <w:t xml:space="preserve"> </w:t>
      </w:r>
      <w:r>
        <w:rPr>
          <w:lang w:val="en-US"/>
        </w:rPr>
        <w:t>DNS</w:t>
      </w:r>
      <w:r>
        <w:t xml:space="preserve">-клиент встроен в браузер и является частью клиентской </w:t>
      </w:r>
      <w:r>
        <w:rPr>
          <w:lang w:val="en-US"/>
        </w:rPr>
        <w:t>OC</w:t>
      </w:r>
      <w:r>
        <w:t>.</w:t>
      </w:r>
    </w:p>
    <w:p w14:paraId="61218187" w14:textId="14219751" w:rsidR="007D4EEF" w:rsidRDefault="007D4EEF" w:rsidP="007D4EEF">
      <w:r>
        <w:t xml:space="preserve">На сервере же стоит </w:t>
      </w:r>
      <w:r>
        <w:rPr>
          <w:lang w:val="en-US"/>
        </w:rPr>
        <w:t>DNS</w:t>
      </w:r>
      <w:r>
        <w:t>-сервер.</w:t>
      </w:r>
    </w:p>
    <w:p w14:paraId="2AC21A5F" w14:textId="6EAB66F1" w:rsidR="007D4EEF" w:rsidRDefault="007D4EEF" w:rsidP="007D4EEF">
      <w:r>
        <w:rPr>
          <w:lang w:val="en-US"/>
        </w:rPr>
        <w:t>DNS</w:t>
      </w:r>
      <w:r>
        <w:t xml:space="preserve">-клиент еще часто называют распознователями имен. </w:t>
      </w:r>
      <w:r>
        <w:rPr>
          <w:lang w:val="en-US"/>
        </w:rPr>
        <w:t>DNS</w:t>
      </w:r>
      <w:r w:rsidRPr="007D4EEF">
        <w:t>-</w:t>
      </w:r>
      <w:r>
        <w:t xml:space="preserve">клиентов много, сколько браузеров столько и </w:t>
      </w:r>
      <w:r>
        <w:rPr>
          <w:lang w:val="en-US"/>
        </w:rPr>
        <w:t>DNS</w:t>
      </w:r>
      <w:r>
        <w:t xml:space="preserve">-клиентов. Также много и </w:t>
      </w:r>
      <w:r>
        <w:rPr>
          <w:lang w:val="en-US"/>
        </w:rPr>
        <w:t>DNS</w:t>
      </w:r>
      <w:r w:rsidRPr="007D4EEF">
        <w:t>-</w:t>
      </w:r>
      <w:r>
        <w:t xml:space="preserve">серверов например компания </w:t>
      </w:r>
      <w:r>
        <w:rPr>
          <w:lang w:val="en-US"/>
        </w:rPr>
        <w:t>Microsoft</w:t>
      </w:r>
      <w:r w:rsidRPr="007D4EEF">
        <w:t xml:space="preserve"> </w:t>
      </w:r>
      <w:r>
        <w:t xml:space="preserve">изобрела свой </w:t>
      </w:r>
      <w:r>
        <w:rPr>
          <w:lang w:val="en-US"/>
        </w:rPr>
        <w:t>DNS</w:t>
      </w:r>
      <w:r>
        <w:t xml:space="preserve">-сервер который идет вместе с системой </w:t>
      </w:r>
      <w:r>
        <w:rPr>
          <w:lang w:val="en-US"/>
        </w:rPr>
        <w:t>Windows</w:t>
      </w:r>
      <w:r w:rsidRPr="007D4EEF">
        <w:t xml:space="preserve"> </w:t>
      </w:r>
      <w:r>
        <w:rPr>
          <w:lang w:val="en-US"/>
        </w:rPr>
        <w:t>Server</w:t>
      </w:r>
      <w:r>
        <w:t>.</w:t>
      </w:r>
    </w:p>
    <w:p w14:paraId="40990D7B" w14:textId="4AA7111B" w:rsidR="007D4EEF" w:rsidRDefault="007D4EEF" w:rsidP="007D4EEF"/>
    <w:p w14:paraId="06482875" w14:textId="28B399D4" w:rsidR="007D4EEF" w:rsidRDefault="007D4EEF" w:rsidP="007D4EEF">
      <w:r>
        <w:t>Если говорить в целом об доменной системе имен, то там много компонентов</w:t>
      </w:r>
      <w:r w:rsidRPr="007D4EEF">
        <w:t>:</w:t>
      </w:r>
    </w:p>
    <w:p w14:paraId="0D21294B" w14:textId="7231559B" w:rsidR="007D4EEF" w:rsidRDefault="007D4EEF" w:rsidP="007D4EEF">
      <w:pPr>
        <w:pStyle w:val="a3"/>
        <w:numPr>
          <w:ilvl w:val="0"/>
          <w:numId w:val="1"/>
        </w:numPr>
      </w:pPr>
      <w:r>
        <w:t>Иерархическое доменное пространство имен</w:t>
      </w:r>
    </w:p>
    <w:p w14:paraId="69AE18A9" w14:textId="5D91478E" w:rsidR="007D4EEF" w:rsidRPr="007D4EEF" w:rsidRDefault="007D4EEF" w:rsidP="007D4EEF">
      <w:pPr>
        <w:pStyle w:val="a3"/>
        <w:numPr>
          <w:ilvl w:val="0"/>
          <w:numId w:val="1"/>
        </w:numPr>
      </w:pPr>
      <w:r>
        <w:t>Серверы имен доменов (порт сервера 53</w:t>
      </w:r>
      <w:r w:rsidRPr="007D4EEF">
        <w:t>)</w:t>
      </w:r>
    </w:p>
    <w:p w14:paraId="29730C45" w14:textId="1F7ECB5E" w:rsidR="007D4EEF" w:rsidRDefault="007D4EEF" w:rsidP="007D4EEF">
      <w:pPr>
        <w:pStyle w:val="a3"/>
        <w:numPr>
          <w:ilvl w:val="0"/>
          <w:numId w:val="1"/>
        </w:numPr>
      </w:pPr>
      <w:r>
        <w:t>Распознаватели – кленты, генерирующие запросы</w:t>
      </w:r>
    </w:p>
    <w:p w14:paraId="5E4C8866" w14:textId="0219286A" w:rsidR="007D4EEF" w:rsidRDefault="007D4EEF" w:rsidP="007D4EEF">
      <w:pPr>
        <w:pStyle w:val="a3"/>
        <w:numPr>
          <w:ilvl w:val="0"/>
          <w:numId w:val="1"/>
        </w:numPr>
      </w:pPr>
      <w:r>
        <w:t>Зоны</w:t>
      </w:r>
    </w:p>
    <w:p w14:paraId="48CA99BB" w14:textId="28812CA8" w:rsidR="007D4EEF" w:rsidRDefault="007D4EEF" w:rsidP="007D4EEF">
      <w:pPr>
        <w:pStyle w:val="a3"/>
        <w:numPr>
          <w:ilvl w:val="0"/>
          <w:numId w:val="1"/>
        </w:numPr>
      </w:pPr>
      <w:r>
        <w:t>Записи ресурсов</w:t>
      </w:r>
    </w:p>
    <w:p w14:paraId="68D1405C" w14:textId="3E9EE9C8" w:rsidR="007D4EEF" w:rsidRDefault="007D4EEF" w:rsidP="007D4EEF"/>
    <w:p w14:paraId="717B67C2" w14:textId="10329264" w:rsidR="007D4EEF" w:rsidRDefault="007D4EEF" w:rsidP="007D4EEF">
      <w:r>
        <w:rPr>
          <w:b/>
          <w:bCs/>
        </w:rPr>
        <w:t xml:space="preserve">Иерархическое доменное пространство имен </w:t>
      </w:r>
      <w:r>
        <w:t>– распределенная БД, рассеянная по многим компьютерам, имеющая иерархическую древовидную структуру.</w:t>
      </w:r>
    </w:p>
    <w:p w14:paraId="7F26B694" w14:textId="1091FBA0" w:rsidR="007D4EEF" w:rsidRDefault="007D4EEF" w:rsidP="007D4EEF">
      <w:r>
        <w:t>Каждый домен может соддержать поддомены (субдомены и хосты)</w:t>
      </w:r>
    </w:p>
    <w:p w14:paraId="40DACD60" w14:textId="646FBDCD" w:rsidR="007D4EEF" w:rsidRDefault="007D4EEF" w:rsidP="007D4EEF">
      <w:pPr>
        <w:jc w:val="center"/>
      </w:pPr>
      <w:r>
        <w:rPr>
          <w:noProof/>
        </w:rPr>
        <w:drawing>
          <wp:inline distT="0" distB="0" distL="0" distR="0" wp14:anchorId="23677EDC" wp14:editId="5CBDBE01">
            <wp:extent cx="4625340" cy="208152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929" cy="208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77C3" w14:textId="77777777" w:rsidR="007D4EEF" w:rsidRDefault="007D4EEF" w:rsidP="007D4EEF">
      <w:r>
        <w:lastRenderedPageBreak/>
        <w:t xml:space="preserve">На самом верху расположен корень дерева или корневой домен. Он не имеет своего имени и обозначается </w:t>
      </w:r>
      <w:r w:rsidRPr="007D4EEF">
        <w:t>“. “</w:t>
      </w:r>
      <w:r>
        <w:t xml:space="preserve">. В корневом домене зарегистрированы домены первого уровня </w:t>
      </w:r>
      <w:r w:rsidRPr="007D4EEF">
        <w:t>(.</w:t>
      </w:r>
      <w:r>
        <w:rPr>
          <w:lang w:val="en-US"/>
        </w:rPr>
        <w:t>net</w:t>
      </w:r>
      <w:r w:rsidRPr="007D4EEF">
        <w:t>, .</w:t>
      </w:r>
      <w:r>
        <w:rPr>
          <w:lang w:val="en-US"/>
        </w:rPr>
        <w:t>com</w:t>
      </w:r>
      <w:r w:rsidRPr="007D4EEF">
        <w:t>, .</w:t>
      </w:r>
      <w:r>
        <w:rPr>
          <w:lang w:val="en-US"/>
        </w:rPr>
        <w:t>ru</w:t>
      </w:r>
      <w:r w:rsidRPr="007D4EEF">
        <w:t>)</w:t>
      </w:r>
      <w:r>
        <w:t>. У них могут быть зарегистрированы домены второго уровня</w:t>
      </w:r>
      <w:r w:rsidRPr="007D4EEF">
        <w:t xml:space="preserve"> (</w:t>
      </w:r>
      <w:r>
        <w:rPr>
          <w:lang w:val="en-US"/>
        </w:rPr>
        <w:t>google</w:t>
      </w:r>
      <w:r w:rsidRPr="007D4EEF">
        <w:t>.</w:t>
      </w:r>
      <w:r>
        <w:rPr>
          <w:lang w:val="en-US"/>
        </w:rPr>
        <w:t>com</w:t>
      </w:r>
      <w:r w:rsidRPr="007D4EEF">
        <w:t xml:space="preserve">, </w:t>
      </w:r>
      <w:r>
        <w:rPr>
          <w:lang w:val="en-US"/>
        </w:rPr>
        <w:t>apple</w:t>
      </w:r>
      <w:r w:rsidRPr="007D4EEF">
        <w:t>.</w:t>
      </w:r>
      <w:r>
        <w:rPr>
          <w:lang w:val="en-US"/>
        </w:rPr>
        <w:t>com</w:t>
      </w:r>
      <w:r>
        <w:t>). И еще ниже могут находится домены третьего уровня</w:t>
      </w:r>
      <w:r w:rsidRPr="007D4EEF">
        <w:t xml:space="preserve"> </w:t>
      </w:r>
      <w:r>
        <w:t>или конечные узлы (</w:t>
      </w:r>
      <w:hyperlink r:id="rId6" w:history="1">
        <w:r w:rsidRPr="00AF29F5">
          <w:rPr>
            <w:rStyle w:val="a4"/>
            <w:lang w:val="en-US"/>
          </w:rPr>
          <w:t>www</w:t>
        </w:r>
        <w:r w:rsidRPr="00AF29F5">
          <w:rPr>
            <w:rStyle w:val="a4"/>
          </w:rPr>
          <w:t>.</w:t>
        </w:r>
        <w:r w:rsidRPr="00AF29F5">
          <w:rPr>
            <w:rStyle w:val="a4"/>
            <w:lang w:val="en-US"/>
          </w:rPr>
          <w:t>google</w:t>
        </w:r>
        <w:r w:rsidRPr="00AF29F5">
          <w:rPr>
            <w:rStyle w:val="a4"/>
          </w:rPr>
          <w:t>.</w:t>
        </w:r>
        <w:r w:rsidRPr="00AF29F5">
          <w:rPr>
            <w:rStyle w:val="a4"/>
            <w:lang w:val="en-US"/>
          </w:rPr>
          <w:t>com</w:t>
        </w:r>
      </w:hyperlink>
      <w:r w:rsidRPr="007D4EEF">
        <w:t xml:space="preserve">, </w:t>
      </w:r>
      <w:r>
        <w:rPr>
          <w:lang w:val="en-US"/>
        </w:rPr>
        <w:t>mail</w:t>
      </w:r>
      <w:r w:rsidRPr="007D4EEF">
        <w:t>.</w:t>
      </w:r>
      <w:r>
        <w:rPr>
          <w:lang w:val="en-US"/>
        </w:rPr>
        <w:t>google</w:t>
      </w:r>
      <w:r w:rsidRPr="007D4EEF">
        <w:t>.</w:t>
      </w:r>
      <w:r>
        <w:rPr>
          <w:lang w:val="en-US"/>
        </w:rPr>
        <w:t>com</w:t>
      </w:r>
      <w:r>
        <w:t>)</w:t>
      </w:r>
    </w:p>
    <w:p w14:paraId="4AF3CAAB" w14:textId="77777777" w:rsidR="000D1883" w:rsidRDefault="000D1883" w:rsidP="007D4EEF"/>
    <w:p w14:paraId="2D55CA7B" w14:textId="77777777" w:rsidR="000D1883" w:rsidRDefault="000D1883" w:rsidP="007D4EEF">
      <w:r>
        <w:t xml:space="preserve">Домен </w:t>
      </w:r>
      <w:r>
        <w:rPr>
          <w:lang w:val="en-US"/>
        </w:rPr>
        <w:t>DNS</w:t>
      </w:r>
      <w:r w:rsidRPr="000D1883">
        <w:t xml:space="preserve"> – </w:t>
      </w:r>
      <w:r>
        <w:t>логическая группа хостов, имеющих имена, у которых старшая часть совпадет.</w:t>
      </w:r>
    </w:p>
    <w:p w14:paraId="23EFEB4E" w14:textId="77777777" w:rsidR="000D1883" w:rsidRDefault="000D1883" w:rsidP="007D4EEF">
      <w:r>
        <w:t>- Структура доменов отражает логическое строение сети, а не физическое</w:t>
      </w:r>
    </w:p>
    <w:p w14:paraId="4F91D6C8" w14:textId="275CFC66" w:rsidR="000D1883" w:rsidRDefault="000D1883" w:rsidP="007D4EEF">
      <w:r>
        <w:t>- Имя поддомен</w:t>
      </w:r>
      <w:r w:rsidR="00A156BC">
        <w:t>у</w:t>
      </w:r>
      <w:r>
        <w:t xml:space="preserve"> назначает администратор вышестоящего домена. Т.о. если в каждом домене и поддомене обеспечивается уникальность имен следующего уровня иерархии, то вся система будет состоять из уникальных имен.</w:t>
      </w:r>
    </w:p>
    <w:p w14:paraId="3C9B74A6" w14:textId="50F7AF2B" w:rsidR="007D4EEF" w:rsidRDefault="000D1883" w:rsidP="007D4EEF">
      <w:r>
        <w:t>- Ограничений на количество подуровней в пределах домена нет.</w:t>
      </w:r>
    </w:p>
    <w:p w14:paraId="4907E3B4" w14:textId="4EB75D7C" w:rsidR="00674F55" w:rsidRDefault="00674F55" w:rsidP="007D4EEF"/>
    <w:p w14:paraId="6B8A49DE" w14:textId="17247B5A" w:rsidR="00674F55" w:rsidRDefault="00674F55" w:rsidP="007D4EEF">
      <w:r>
        <w:t>Различает</w:t>
      </w:r>
      <w:r>
        <w:rPr>
          <w:lang w:val="en-US"/>
        </w:rPr>
        <w:t>:</w:t>
      </w:r>
    </w:p>
    <w:p w14:paraId="6D9CF68C" w14:textId="4983E6D7" w:rsidR="00674F55" w:rsidRDefault="00674F55" w:rsidP="007D4EEF">
      <w:r>
        <w:t>- Краткое доменное имя – имя конечного узла сети (хоста или порта маршрутизатора) – лист дерева имен.</w:t>
      </w:r>
    </w:p>
    <w:p w14:paraId="643BB286" w14:textId="7A4C912C" w:rsidR="00674F55" w:rsidRDefault="00674F55" w:rsidP="007D4EEF">
      <w:r>
        <w:t>- Относительное доменное имя – имя, начинающееся с некоторого уровня иерархии.</w:t>
      </w:r>
    </w:p>
    <w:p w14:paraId="666A4D21" w14:textId="34575D1F" w:rsidR="00674F55" w:rsidRDefault="00674F55" w:rsidP="007D4EEF">
      <w:r w:rsidRPr="00674F55">
        <w:t xml:space="preserve">- </w:t>
      </w:r>
      <w:r>
        <w:t>Полное</w:t>
      </w:r>
      <w:r w:rsidRPr="00674F55">
        <w:t xml:space="preserve"> </w:t>
      </w:r>
      <w:r>
        <w:t>доменное</w:t>
      </w:r>
      <w:r w:rsidRPr="00674F55">
        <w:t xml:space="preserve"> </w:t>
      </w:r>
      <w:r>
        <w:t>имя</w:t>
      </w:r>
      <w:r w:rsidRPr="00674F55">
        <w:t xml:space="preserve"> </w:t>
      </w:r>
      <w:r>
        <w:rPr>
          <w:lang w:val="en-US"/>
        </w:rPr>
        <w:t>FQDN</w:t>
      </w:r>
      <w:r w:rsidRPr="00674F55">
        <w:t xml:space="preserve"> (</w:t>
      </w:r>
      <w:r>
        <w:rPr>
          <w:lang w:val="en-US"/>
        </w:rPr>
        <w:t>Fully</w:t>
      </w:r>
      <w:r w:rsidRPr="00674F55">
        <w:t xml:space="preserve"> </w:t>
      </w:r>
      <w:r>
        <w:rPr>
          <w:lang w:val="en-US"/>
        </w:rPr>
        <w:t>Qualified</w:t>
      </w:r>
      <w:r w:rsidRPr="00674F55">
        <w:t xml:space="preserve"> </w:t>
      </w:r>
      <w:r>
        <w:rPr>
          <w:lang w:val="en-US"/>
        </w:rPr>
        <w:t>Domain</w:t>
      </w:r>
      <w:r w:rsidRPr="00674F55">
        <w:t xml:space="preserve"> </w:t>
      </w:r>
      <w:r>
        <w:rPr>
          <w:lang w:val="en-US"/>
        </w:rPr>
        <w:t>Name</w:t>
      </w:r>
      <w:r w:rsidRPr="00674F55">
        <w:t xml:space="preserve">) – </w:t>
      </w:r>
      <w:r>
        <w:t>однозначно</w:t>
      </w:r>
      <w:r w:rsidRPr="00674F55">
        <w:t xml:space="preserve"> </w:t>
      </w:r>
      <w:r>
        <w:t>указывает расположение домена или конечного узла относительно корня доменного дерев</w:t>
      </w:r>
      <w:r w:rsidR="00CF24B3">
        <w:t>а.</w:t>
      </w:r>
    </w:p>
    <w:p w14:paraId="169C46D4" w14:textId="04560152" w:rsidR="00DE64FE" w:rsidRDefault="00DE64FE" w:rsidP="007D4EEF"/>
    <w:p w14:paraId="727D5325" w14:textId="1FD212A6" w:rsidR="00DE64FE" w:rsidRDefault="00DE64FE" w:rsidP="007D4EEF">
      <w:r>
        <w:t xml:space="preserve">Каждый узел в доменном дереве </w:t>
      </w:r>
      <w:r>
        <w:rPr>
          <w:lang w:val="en-US"/>
        </w:rPr>
        <w:t>DNS</w:t>
      </w:r>
      <w:r w:rsidRPr="00DE64FE">
        <w:t xml:space="preserve"> </w:t>
      </w:r>
      <w:r>
        <w:t xml:space="preserve">можно идентифицировать с помощью полного доменного имени </w:t>
      </w:r>
      <w:r>
        <w:rPr>
          <w:lang w:val="en-US"/>
        </w:rPr>
        <w:t>FQDN</w:t>
      </w:r>
      <w:r>
        <w:t>.</w:t>
      </w:r>
    </w:p>
    <w:p w14:paraId="5922360E" w14:textId="6863875D" w:rsidR="00DE64FE" w:rsidRDefault="00DE64FE" w:rsidP="007D4EEF">
      <w:r>
        <w:t xml:space="preserve">Полное доменное имя состоит из имени хоста (или типа ресурса) и имен всех родительских доменов, вплоть до корня дерева </w:t>
      </w:r>
      <w:r>
        <w:rPr>
          <w:lang w:val="en-US"/>
        </w:rPr>
        <w:t>DNS</w:t>
      </w:r>
      <w:r>
        <w:t>, разделенных точками.</w:t>
      </w:r>
    </w:p>
    <w:p w14:paraId="4D4CEDBA" w14:textId="7AF85F54" w:rsidR="00DE64FE" w:rsidRDefault="00DE64FE" w:rsidP="007D4EEF">
      <w:r>
        <w:t>Например</w:t>
      </w:r>
      <w:r>
        <w:rPr>
          <w:lang w:val="en-US"/>
        </w:rPr>
        <w:t>:</w:t>
      </w:r>
    </w:p>
    <w:p w14:paraId="256E1812" w14:textId="2EF47E11" w:rsidR="00DE64FE" w:rsidRPr="00905521" w:rsidRDefault="00DE64FE" w:rsidP="007D4EEF">
      <w:r>
        <w:tab/>
      </w:r>
      <w:r w:rsidRPr="00905521">
        <w:t>216-5.</w:t>
      </w:r>
      <w:r>
        <w:rPr>
          <w:lang w:val="en-US"/>
        </w:rPr>
        <w:t>povt</w:t>
      </w:r>
      <w:r w:rsidRPr="00905521">
        <w:t>.</w:t>
      </w:r>
      <w:r>
        <w:rPr>
          <w:lang w:val="en-US"/>
        </w:rPr>
        <w:t>fitr</w:t>
      </w:r>
      <w:r w:rsidRPr="00905521">
        <w:t>.</w:t>
      </w:r>
      <w:r>
        <w:rPr>
          <w:lang w:val="en-US"/>
        </w:rPr>
        <w:t>bntu</w:t>
      </w:r>
      <w:r w:rsidRPr="00905521">
        <w:t>.</w:t>
      </w:r>
      <w:r>
        <w:rPr>
          <w:lang w:val="en-US"/>
        </w:rPr>
        <w:t>by</w:t>
      </w:r>
      <w:r w:rsidRPr="00905521">
        <w:t>.</w:t>
      </w:r>
    </w:p>
    <w:p w14:paraId="54B1686B" w14:textId="412120CF" w:rsidR="00DE64FE" w:rsidRPr="00905521" w:rsidRDefault="00DE64FE" w:rsidP="007D4EEF">
      <w:r w:rsidRPr="00905521">
        <w:tab/>
      </w:r>
      <w:r>
        <w:rPr>
          <w:lang w:val="en-US"/>
        </w:rPr>
        <w:t>Mail</w:t>
      </w:r>
      <w:r w:rsidRPr="00905521">
        <w:t>.</w:t>
      </w:r>
      <w:r>
        <w:rPr>
          <w:lang w:val="en-US"/>
        </w:rPr>
        <w:t>bntu</w:t>
      </w:r>
      <w:r w:rsidRPr="00905521">
        <w:t>.</w:t>
      </w:r>
      <w:r>
        <w:rPr>
          <w:lang w:val="en-US"/>
        </w:rPr>
        <w:t>by</w:t>
      </w:r>
      <w:r w:rsidRPr="00905521">
        <w:t>.</w:t>
      </w:r>
    </w:p>
    <w:p w14:paraId="2D313F13" w14:textId="5E17955F" w:rsidR="00DE64FE" w:rsidRPr="00905521" w:rsidRDefault="00DE64FE" w:rsidP="007D4EEF">
      <w:r w:rsidRPr="00905521">
        <w:tab/>
      </w:r>
      <w:hyperlink r:id="rId7" w:history="1">
        <w:r w:rsidR="00905521" w:rsidRPr="00AF29F5">
          <w:rPr>
            <w:rStyle w:val="a4"/>
            <w:lang w:val="en-US"/>
          </w:rPr>
          <w:t>www</w:t>
        </w:r>
        <w:r w:rsidR="00905521" w:rsidRPr="00905521">
          <w:rPr>
            <w:rStyle w:val="a4"/>
          </w:rPr>
          <w:t>.</w:t>
        </w:r>
        <w:r w:rsidR="00905521" w:rsidRPr="00AF29F5">
          <w:rPr>
            <w:rStyle w:val="a4"/>
            <w:lang w:val="en-US"/>
          </w:rPr>
          <w:t>microsoft</w:t>
        </w:r>
        <w:r w:rsidR="00905521" w:rsidRPr="00905521">
          <w:rPr>
            <w:rStyle w:val="a4"/>
          </w:rPr>
          <w:t>.</w:t>
        </w:r>
        <w:r w:rsidR="00905521" w:rsidRPr="00AF29F5">
          <w:rPr>
            <w:rStyle w:val="a4"/>
            <w:lang w:val="en-US"/>
          </w:rPr>
          <w:t>com</w:t>
        </w:r>
      </w:hyperlink>
      <w:r w:rsidRPr="00905521">
        <w:t>.</w:t>
      </w:r>
    </w:p>
    <w:p w14:paraId="210FCE37" w14:textId="7133A76C" w:rsidR="00905521" w:rsidRDefault="00905521" w:rsidP="007D4EEF"/>
    <w:p w14:paraId="65AACFB8" w14:textId="48C668C4" w:rsidR="00905521" w:rsidRDefault="00905521" w:rsidP="007D4EEF">
      <w:r>
        <w:t xml:space="preserve">Имена доменов должны следовать международному стандарту </w:t>
      </w:r>
      <w:r>
        <w:rPr>
          <w:lang w:val="en-US"/>
        </w:rPr>
        <w:t>ISO</w:t>
      </w:r>
      <w:r w:rsidRPr="00905521">
        <w:t xml:space="preserve"> 3166:</w:t>
      </w:r>
    </w:p>
    <w:p w14:paraId="7EADFB32" w14:textId="7834EB86" w:rsidR="00905521" w:rsidRDefault="00905521" w:rsidP="00905521">
      <w:pPr>
        <w:pStyle w:val="a3"/>
        <w:numPr>
          <w:ilvl w:val="0"/>
          <w:numId w:val="3"/>
        </w:numPr>
      </w:pPr>
      <w:r>
        <w:t>Каждое имя может иметь длину до 63 символов (в некоторых сттранах до 127)</w:t>
      </w:r>
    </w:p>
    <w:p w14:paraId="213C6366" w14:textId="449531D2" w:rsidR="00905521" w:rsidRDefault="00905521" w:rsidP="00905521">
      <w:pPr>
        <w:pStyle w:val="a3"/>
        <w:numPr>
          <w:ilvl w:val="0"/>
          <w:numId w:val="3"/>
        </w:numPr>
      </w:pPr>
      <w:r>
        <w:t xml:space="preserve">Максимальная длина полного </w:t>
      </w:r>
      <w:r>
        <w:rPr>
          <w:lang w:val="en-US"/>
        </w:rPr>
        <w:t>DNS</w:t>
      </w:r>
      <w:r w:rsidRPr="00905521">
        <w:t>-</w:t>
      </w:r>
      <w:r>
        <w:t>имени, включая имя хоста и имена всех родительских доменов, не должна превышать 255 символов</w:t>
      </w:r>
    </w:p>
    <w:p w14:paraId="2AA51550" w14:textId="5F5263D5" w:rsidR="00905521" w:rsidRDefault="00905521" w:rsidP="00905521">
      <w:pPr>
        <w:pStyle w:val="a3"/>
        <w:numPr>
          <w:ilvl w:val="0"/>
          <w:numId w:val="3"/>
        </w:numPr>
      </w:pPr>
      <w:r>
        <w:t>Имена доменов и хостов не чувствительны к регистру</w:t>
      </w:r>
    </w:p>
    <w:p w14:paraId="76CCC50E" w14:textId="637CCA14" w:rsidR="00905521" w:rsidRDefault="00905521" w:rsidP="00905521">
      <w:pPr>
        <w:pStyle w:val="a3"/>
        <w:numPr>
          <w:ilvl w:val="0"/>
          <w:numId w:val="3"/>
        </w:numPr>
      </w:pPr>
      <w:r>
        <w:t xml:space="preserve">Доменные имена могут содержать только латинские буквы, цифры и знаки </w:t>
      </w:r>
      <w:r w:rsidRPr="00905521">
        <w:t>“-”</w:t>
      </w:r>
    </w:p>
    <w:p w14:paraId="45615721" w14:textId="7D57DF00" w:rsidR="00905521" w:rsidRDefault="00905521" w:rsidP="00905521"/>
    <w:p w14:paraId="2F130C45" w14:textId="7C664548" w:rsidR="00905521" w:rsidRDefault="00905521" w:rsidP="00905521">
      <w:r>
        <w:t>Корневой домен</w:t>
      </w:r>
    </w:p>
    <w:p w14:paraId="7A7CE5B2" w14:textId="3247B72B" w:rsidR="00905521" w:rsidRDefault="00905521" w:rsidP="00905521">
      <w:r>
        <w:lastRenderedPageBreak/>
        <w:t>Для обслуживания корневого домена (</w:t>
      </w:r>
      <w:r w:rsidRPr="00905521">
        <w:t>. )</w:t>
      </w:r>
      <w:r>
        <w:t xml:space="preserve"> выделено более 300 дублирующих друг-друга корневых сервевров имен.</w:t>
      </w:r>
    </w:p>
    <w:p w14:paraId="044AA978" w14:textId="7C252B41" w:rsidR="00905521" w:rsidRDefault="00905521" w:rsidP="00905521">
      <w:r>
        <w:tab/>
        <w:t xml:space="preserve">Все корневые серверы имен принадлежат одному домену </w:t>
      </w:r>
      <w:r>
        <w:rPr>
          <w:lang w:val="en-US"/>
        </w:rPr>
        <w:t>root</w:t>
      </w:r>
      <w:r w:rsidRPr="00905521">
        <w:t>-</w:t>
      </w:r>
      <w:r>
        <w:rPr>
          <w:lang w:val="en-US"/>
        </w:rPr>
        <w:t>servers</w:t>
      </w:r>
      <w:r w:rsidRPr="00905521">
        <w:t>.</w:t>
      </w:r>
      <w:r>
        <w:rPr>
          <w:lang w:val="en-US"/>
        </w:rPr>
        <w:t>net</w:t>
      </w:r>
      <w:r>
        <w:t>, они разделены на кластеры, кластеры имеют возрастающие имена от а до м (13 имен).</w:t>
      </w:r>
    </w:p>
    <w:p w14:paraId="38F94BBC" w14:textId="72F62448" w:rsidR="00905521" w:rsidRDefault="00905521" w:rsidP="00905521">
      <w:r>
        <w:tab/>
        <w:t xml:space="preserve">Например, кластеру </w:t>
      </w:r>
      <w:r>
        <w:rPr>
          <w:lang w:val="en-US"/>
        </w:rPr>
        <w:t>f</w:t>
      </w:r>
      <w:r w:rsidRPr="00905521">
        <w:t>.</w:t>
      </w:r>
      <w:r>
        <w:rPr>
          <w:lang w:val="en-US"/>
        </w:rPr>
        <w:t>root</w:t>
      </w:r>
      <w:r w:rsidRPr="00905521">
        <w:t>-</w:t>
      </w:r>
      <w:r>
        <w:rPr>
          <w:lang w:val="en-US"/>
        </w:rPr>
        <w:t>servers</w:t>
      </w:r>
      <w:r w:rsidRPr="00905521">
        <w:t>.</w:t>
      </w:r>
      <w:r>
        <w:rPr>
          <w:lang w:val="en-US"/>
        </w:rPr>
        <w:t>net</w:t>
      </w:r>
      <w:r w:rsidRPr="00905521">
        <w:t xml:space="preserve"> </w:t>
      </w:r>
      <w:r>
        <w:t>соответствует 56 серверов.</w:t>
      </w:r>
    </w:p>
    <w:p w14:paraId="67DADC1C" w14:textId="523B050C" w:rsidR="00905521" w:rsidRDefault="00905521" w:rsidP="00905521"/>
    <w:p w14:paraId="3D3D8642" w14:textId="328BE48D" w:rsidR="00905521" w:rsidRDefault="00905521" w:rsidP="00905521">
      <w:r>
        <w:t xml:space="preserve">Корневой домен управляется </w:t>
      </w:r>
      <w:r>
        <w:rPr>
          <w:lang w:val="en-US"/>
        </w:rPr>
        <w:t>ICANN</w:t>
      </w:r>
      <w:r w:rsidRPr="00905521">
        <w:t xml:space="preserve"> – </w:t>
      </w:r>
      <w:r>
        <w:t>Корпорацией по присвоению имен и номеров в Интернете.</w:t>
      </w:r>
    </w:p>
    <w:p w14:paraId="3BCBD43B" w14:textId="6B735698" w:rsidR="00905521" w:rsidRDefault="00905521" w:rsidP="00905521">
      <w:r>
        <w:tab/>
      </w:r>
      <w:r>
        <w:rPr>
          <w:lang w:val="en-US"/>
        </w:rPr>
        <w:t>ICANN</w:t>
      </w:r>
      <w:r w:rsidRPr="00905521">
        <w:t xml:space="preserve"> </w:t>
      </w:r>
      <w:r>
        <w:t>делегирует кластеры и домены различным организациям. Они могут делегировать субдомены другим пользователям.</w:t>
      </w:r>
    </w:p>
    <w:p w14:paraId="42CDEE1E" w14:textId="3FE522D7" w:rsidR="00905521" w:rsidRDefault="00905521" w:rsidP="00905521">
      <w:pPr>
        <w:rPr>
          <w:lang w:val="en-US"/>
        </w:rPr>
      </w:pPr>
      <w:r>
        <w:tab/>
        <w:t xml:space="preserve">Вся информация размещена на сайте </w:t>
      </w:r>
      <w:r>
        <w:rPr>
          <w:lang w:val="en-US"/>
        </w:rPr>
        <w:t>root</w:t>
      </w:r>
      <w:r w:rsidRPr="00905521">
        <w:t>.</w:t>
      </w:r>
      <w:r>
        <w:rPr>
          <w:lang w:val="en-US"/>
        </w:rPr>
        <w:t>servers</w:t>
      </w:r>
      <w:r w:rsidRPr="00905521">
        <w:t>.</w:t>
      </w:r>
      <w:r>
        <w:rPr>
          <w:lang w:val="en-US"/>
        </w:rPr>
        <w:t>org</w:t>
      </w:r>
    </w:p>
    <w:p w14:paraId="54766B45" w14:textId="5335DFDD" w:rsidR="00905521" w:rsidRDefault="00905521" w:rsidP="00905521">
      <w:r>
        <w:tab/>
      </w:r>
      <w:r>
        <w:rPr>
          <w:lang w:val="en-US"/>
        </w:rPr>
        <w:t>IP</w:t>
      </w:r>
      <w:r w:rsidRPr="00905521">
        <w:t>-</w:t>
      </w:r>
      <w:r>
        <w:t>адреса корневых серверов известны ОС</w:t>
      </w:r>
    </w:p>
    <w:p w14:paraId="54D9F547" w14:textId="0A57A217" w:rsidR="00905521" w:rsidRDefault="00905521" w:rsidP="00905521">
      <w:pPr>
        <w:rPr>
          <w:lang w:val="en-US"/>
        </w:rPr>
      </w:pPr>
      <w:r w:rsidRPr="00905521">
        <w:rPr>
          <w:lang w:val="en-US"/>
        </w:rPr>
        <w:t>(</w:t>
      </w:r>
      <w:r>
        <w:t>в</w:t>
      </w:r>
      <w:r w:rsidRPr="00905521">
        <w:rPr>
          <w:lang w:val="en-US"/>
        </w:rPr>
        <w:t xml:space="preserve"> </w:t>
      </w:r>
      <w:r>
        <w:t>ОС</w:t>
      </w:r>
      <w:r w:rsidRPr="00905521">
        <w:rPr>
          <w:lang w:val="en-US"/>
        </w:rPr>
        <w:t xml:space="preserve"> </w:t>
      </w:r>
      <w:r>
        <w:rPr>
          <w:lang w:val="en-US"/>
        </w:rPr>
        <w:t>Windows:</w:t>
      </w:r>
      <w:r>
        <w:rPr>
          <w:lang w:val="en-US"/>
        </w:rPr>
        <w:tab/>
        <w:t>…\System32\Dns\Cache.dns)</w:t>
      </w:r>
    </w:p>
    <w:p w14:paraId="7650AAB0" w14:textId="18B2E11D" w:rsidR="00905521" w:rsidRPr="00905521" w:rsidRDefault="00905521" w:rsidP="00905521">
      <w:r>
        <w:tab/>
        <w:t xml:space="preserve">В Беларуси используется кластер </w:t>
      </w:r>
      <w:r>
        <w:rPr>
          <w:lang w:val="en-US"/>
        </w:rPr>
        <w:t>l</w:t>
      </w:r>
      <w:r w:rsidRPr="00905521">
        <w:t>.</w:t>
      </w:r>
      <w:r>
        <w:rPr>
          <w:lang w:val="en-US"/>
        </w:rPr>
        <w:t>root</w:t>
      </w:r>
      <w:r w:rsidRPr="00905521">
        <w:t>-</w:t>
      </w:r>
      <w:r>
        <w:rPr>
          <w:lang w:val="en-US"/>
        </w:rPr>
        <w:t>servers</w:t>
      </w:r>
      <w:r w:rsidRPr="00905521">
        <w:t>.</w:t>
      </w:r>
      <w:r>
        <w:rPr>
          <w:lang w:val="en-US"/>
        </w:rPr>
        <w:t>net</w:t>
      </w:r>
    </w:p>
    <w:sectPr w:rsidR="00905521" w:rsidRPr="00905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963ED"/>
    <w:multiLevelType w:val="hybridMultilevel"/>
    <w:tmpl w:val="09845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942EB"/>
    <w:multiLevelType w:val="hybridMultilevel"/>
    <w:tmpl w:val="770A4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27845"/>
    <w:multiLevelType w:val="hybridMultilevel"/>
    <w:tmpl w:val="824E4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AA"/>
    <w:rsid w:val="000D1883"/>
    <w:rsid w:val="004168AA"/>
    <w:rsid w:val="00674F55"/>
    <w:rsid w:val="007475EE"/>
    <w:rsid w:val="007D4EEF"/>
    <w:rsid w:val="00905521"/>
    <w:rsid w:val="0096401C"/>
    <w:rsid w:val="00A156BC"/>
    <w:rsid w:val="00CF24B3"/>
    <w:rsid w:val="00DE64FE"/>
    <w:rsid w:val="00E7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B2C62"/>
  <w15:chartTrackingRefBased/>
  <w15:docId w15:val="{5CCEE4E8-AED7-4B98-A656-637F27F9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E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4EE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4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crosof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REELYNX Inc</dc:creator>
  <cp:keywords/>
  <dc:description/>
  <cp:lastModifiedBy>REELYNX Inc</cp:lastModifiedBy>
  <cp:revision>9</cp:revision>
  <dcterms:created xsi:type="dcterms:W3CDTF">2024-04-05T07:09:00Z</dcterms:created>
  <dcterms:modified xsi:type="dcterms:W3CDTF">2024-04-05T07:43:00Z</dcterms:modified>
</cp:coreProperties>
</file>