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FF6E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315FCA58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42E27254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0448CAA0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779201E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375F5049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A626C6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13</w:t>
      </w:r>
    </w:p>
    <w:p w14:paraId="5E97CCD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09B6460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646676C9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B723D8">
        <w:rPr>
          <w:b/>
          <w:bCs/>
          <w:sz w:val="28"/>
          <w:szCs w:val="28"/>
          <w:lang w:val="ru-RU"/>
        </w:rPr>
        <w:t>Создание</w:t>
      </w:r>
      <w:r w:rsidR="00A626C6">
        <w:rPr>
          <w:b/>
          <w:bCs/>
          <w:sz w:val="28"/>
          <w:szCs w:val="28"/>
          <w:lang w:val="ru-RU"/>
        </w:rPr>
        <w:t xml:space="preserve"> контроллера автоматизации приложения</w:t>
      </w:r>
      <w:r w:rsidR="00A626C6" w:rsidRPr="008E4AF7">
        <w:rPr>
          <w:b/>
          <w:bCs/>
          <w:i/>
          <w:color w:val="000000"/>
          <w:sz w:val="28"/>
          <w:szCs w:val="28"/>
          <w:lang w:val="ru-RU" w:bidi="en-US"/>
        </w:rPr>
        <w:t xml:space="preserve"> </w:t>
      </w:r>
      <w:r w:rsidR="00A626C6">
        <w:rPr>
          <w:b/>
          <w:bCs/>
          <w:i/>
          <w:color w:val="000000"/>
          <w:sz w:val="28"/>
          <w:szCs w:val="28"/>
          <w:lang w:bidi="en-US"/>
        </w:rPr>
        <w:t>MICROSOFT</w:t>
      </w:r>
      <w:r w:rsidR="00A626C6" w:rsidRPr="00A626C6">
        <w:rPr>
          <w:b/>
          <w:bCs/>
          <w:i/>
          <w:color w:val="000000"/>
          <w:sz w:val="28"/>
          <w:szCs w:val="28"/>
          <w:lang w:val="ru-RU" w:bidi="en-US"/>
        </w:rPr>
        <w:t xml:space="preserve"> </w:t>
      </w:r>
      <w:r w:rsidR="00A626C6">
        <w:rPr>
          <w:b/>
          <w:bCs/>
          <w:i/>
          <w:color w:val="000000"/>
          <w:sz w:val="28"/>
          <w:szCs w:val="28"/>
          <w:lang w:bidi="en-US"/>
        </w:rPr>
        <w:t>WORD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49E7FAE6" w14:textId="4200439E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8945CA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639134DA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54A56D3B" w14:textId="1AE9C9C8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4611C0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1322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    </w:t>
      </w:r>
      <w:r w:rsidR="003A3ACD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695C48B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45DD3D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6E93DC21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3970CAB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71D712C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F8B82A4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61FCFBB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2D71000B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631B67E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2D6F0FAC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A626C6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13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18B8F6C7" w14:textId="77777777" w:rsidR="00BB6C91" w:rsidRPr="00A626C6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изучить принципы обмена данными между клиентом (пользовательским клиентом) и сервером на примере приложения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Word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0ADFFA1A" w14:textId="77777777" w:rsidR="001F3BF6" w:rsidRPr="00A626C6" w:rsidRDefault="00BB6C91" w:rsidP="005764F7">
      <w:pPr>
        <w:keepNext/>
        <w:spacing w:before="240" w:after="60" w:line="240" w:lineRule="auto"/>
        <w:outlineLvl w:val="0"/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A626C6">
        <w:rPr>
          <w:rFonts w:ascii="Times New Roman" w:hAnsi="Times New Roman" w:cs="Times New Roman"/>
          <w:sz w:val="28"/>
          <w:szCs w:val="28"/>
        </w:rPr>
        <w:t xml:space="preserve">разработать контроллер автоматизации решения нелинейных уравнений, с возможностью передачи полученной текстовой, табличной и графической информации в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Word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. Результаты работы приложения должны быть переданы в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Word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4D8A67B3" w14:textId="77777777" w:rsidR="00FB3A07" w:rsidRPr="00A626C6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A626C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A626C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:</w:t>
      </w:r>
    </w:p>
    <w:p w14:paraId="51B916F7" w14:textId="77777777" w:rsidR="00083CDD" w:rsidRPr="00A626C6" w:rsidRDefault="00083CDD" w:rsidP="00083CDD">
      <w:pPr>
        <w:pStyle w:val="aa"/>
        <w:rPr>
          <w:lang w:bidi="en-US"/>
        </w:rPr>
      </w:pPr>
    </w:p>
    <w:p w14:paraId="4F29587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14:paraId="0032B235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3EB55D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649415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235BC6B3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287B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Lab_7</w:t>
      </w:r>
    </w:p>
    <w:p w14:paraId="177C296E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4E272C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7E417E0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8CB17A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Differential_equations obj; // Объявление переменной представляющей объект класса</w:t>
      </w:r>
    </w:p>
    <w:p w14:paraId="7D81748D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14041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//Это создание нового экземпляра класса Application, то есть запуск нового экземпляра приложения Microsoft Word.</w:t>
      </w:r>
    </w:p>
    <w:p w14:paraId="2FEAE15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Microsoft.Office.Interop.Word.Application wordApp = new Microsoft.Office.Interop.Word.Application(); </w:t>
      </w:r>
    </w:p>
    <w:p w14:paraId="60D3BDB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2F485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Объявление объекта класса</w:t>
      </w:r>
    </w:p>
    <w:p w14:paraId="760B6BA1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CED1C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Конструктор</w:t>
      </w:r>
    </w:p>
    <w:p w14:paraId="69911B1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Form1()</w:t>
      </w:r>
    </w:p>
    <w:p w14:paraId="7ECA46D4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0C39A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D0CF1F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"1";</w:t>
      </w:r>
    </w:p>
    <w:p w14:paraId="34AB8E5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"2";</w:t>
      </w:r>
    </w:p>
    <w:p w14:paraId="347F570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"0,1";</w:t>
      </w:r>
    </w:p>
    <w:p w14:paraId="143A515B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radioButton1.Checked = true;</w:t>
      </w:r>
    </w:p>
    <w:p w14:paraId="1C4FD12C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radioButton4.Checked = true;</w:t>
      </w:r>
    </w:p>
    <w:p w14:paraId="3D1858E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dataGridView1.TopLeftHeaderCell.Value = "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A17808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B1A2E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82DB5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Событие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кнопки</w:t>
      </w:r>
    </w:p>
    <w:p w14:paraId="4F9E27CF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System.EventArgs e)</w:t>
      </w:r>
    </w:p>
    <w:p w14:paraId="016A0CB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776EA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6CDCB4C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chart1.ChartAreas[0].AxisX.Minimum = Convert.ToDouble(textBox1.Text); //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Минимальная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начала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6A10908F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chart1.ChartAreas[0].AxisX.Maximum = Convert.ToDouble(textBox2.Text); //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Максимальная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конца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18869C7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chart1.ChartAreas[0].AxisX.Interval = Convert.ToDouble(textBox3.Text); // </w:t>
      </w:r>
      <w:r>
        <w:rPr>
          <w:rFonts w:ascii="Cascadia Mono" w:hAnsi="Cascadia Mono" w:cs="Cascadia Mono"/>
          <w:color w:val="000000"/>
          <w:sz w:val="19"/>
          <w:szCs w:val="19"/>
        </w:rPr>
        <w:t>Интервал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7F2C2A0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581B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D6F3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(radioButton6.Checked)</w:t>
      </w:r>
    </w:p>
    <w:p w14:paraId="367F895C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C5711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 = new MethodOne();</w:t>
      </w:r>
    </w:p>
    <w:p w14:paraId="1290D4C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93EAF94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(radioButton5.Checked)</w:t>
      </w:r>
    </w:p>
    <w:p w14:paraId="54E294D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74A7F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 = new MethodTwo();</w:t>
      </w:r>
    </w:p>
    <w:p w14:paraId="7D5B85F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303904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(radioButton4.Checked)</w:t>
      </w:r>
    </w:p>
    <w:p w14:paraId="44081CE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49AA94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 = new MethodThree();</w:t>
      </w:r>
    </w:p>
    <w:p w14:paraId="5321AF6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51FE3E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380D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obj.A = Convert.ToDouble(textBox1.Text);</w:t>
      </w:r>
    </w:p>
    <w:p w14:paraId="47C29CA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obj.B = Convert.ToDouble(textBox2.Text);</w:t>
      </w:r>
    </w:p>
    <w:p w14:paraId="1000D01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obj.H = Convert.ToDouble(textBox3.Text);</w:t>
      </w:r>
    </w:p>
    <w:p w14:paraId="0A3BF44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5F253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(radioButton1.Checked)</w:t>
      </w:r>
    </w:p>
    <w:p w14:paraId="19FE210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4629A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obj.Output(1, chart1, dataGridView1);</w:t>
      </w:r>
    </w:p>
    <w:p w14:paraId="2FB93EF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B16C4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(radioButton2.Checked)</w:t>
      </w:r>
    </w:p>
    <w:p w14:paraId="61931AB5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747FF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obj.Output(2, chart1, dataGridView1);</w:t>
      </w:r>
    </w:p>
    <w:p w14:paraId="075E54B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E4C17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(radioButton3.Checked)</w:t>
      </w:r>
    </w:p>
    <w:p w14:paraId="0ADF4CB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8F222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obj.Output(3, chart1, dataGridView1);</w:t>
      </w:r>
    </w:p>
    <w:p w14:paraId="151E474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A1341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(radioButton7.Checked)</w:t>
      </w:r>
    </w:p>
    <w:p w14:paraId="5458A3F5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96D80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obj.Output(4, chart1, dataGridView1);</w:t>
      </w:r>
    </w:p>
    <w:p w14:paraId="20EA5F35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345D9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B8E9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WordFunc();</w:t>
      </w:r>
    </w:p>
    <w:p w14:paraId="1B8B15B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CE0BC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62DB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Функция связанная с работой в ворд</w:t>
      </w:r>
    </w:p>
    <w:p w14:paraId="3A34218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WordFunc()</w:t>
      </w:r>
    </w:p>
    <w:p w14:paraId="7CF69798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22AFD6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//document-Это класс в пространстве имен Microsoft Word, представляющий объект документа Word.</w:t>
      </w:r>
    </w:p>
    <w:p w14:paraId="1CC063E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Microsoft.Office.Interop.Word.Document doc = new Microsoft.Office.Interop.Word.Document();</w:t>
      </w:r>
    </w:p>
    <w:p w14:paraId="1BC599D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BAFCA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Проверяем, открыт ли документ Word</w:t>
      </w:r>
    </w:p>
    <w:p w14:paraId="0383945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(wordApp.Documents.Count == 0)</w:t>
      </w:r>
    </w:p>
    <w:p w14:paraId="69DE19FA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97864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Если нет, создаем новый документ и открываем его</w:t>
      </w:r>
    </w:p>
    <w:p w14:paraId="38063DC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 = wordApp.Documents.Add();</w:t>
      </w:r>
    </w:p>
    <w:p w14:paraId="627E1200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wordApp.Visible = true; // Отображаем документ Word</w:t>
      </w:r>
    </w:p>
    <w:p w14:paraId="1985881B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C3422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7CEDEC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44C8F1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Если открыт, выбираем его</w:t>
      </w:r>
    </w:p>
    <w:p w14:paraId="37DD80D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 = wordApp.ActiveDocument;</w:t>
      </w:r>
    </w:p>
    <w:p w14:paraId="47A3C5C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E6C2F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3A5D3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//Очистить данные на странице если они имеются</w:t>
      </w:r>
    </w:p>
    <w:p w14:paraId="558D6CCA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doc.Content.Delete();</w:t>
      </w:r>
    </w:p>
    <w:p w14:paraId="2D9352C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A99F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Начало и конец страницы ворда</w:t>
      </w:r>
    </w:p>
    <w:p w14:paraId="685283FB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object start = doc.Content.Start;</w:t>
      </w:r>
    </w:p>
    <w:p w14:paraId="409E24C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end = doc.Content.End;</w:t>
      </w:r>
    </w:p>
    <w:p w14:paraId="0DF6A68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FBC5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диапазона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документа</w:t>
      </w:r>
    </w:p>
    <w:p w14:paraId="55C96F5B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 rng = doc.Range(ref start, ref end);</w:t>
      </w:r>
    </w:p>
    <w:p w14:paraId="2BC1EBC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ECC1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Установить стиль и форматирование для заголовка</w:t>
      </w:r>
    </w:p>
    <w:p w14:paraId="206975CA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rng.Font.Name = "Arial";</w:t>
      </w:r>
    </w:p>
    <w:p w14:paraId="08D8868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rng.Font.Size = 14;</w:t>
      </w:r>
    </w:p>
    <w:p w14:paraId="75AD88BC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rng.ParagraphFormat.Alignment = WdParagraphAlignment.wdAlignParagraphCenter;</w:t>
      </w:r>
    </w:p>
    <w:p w14:paraId="1D638E2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06F5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изображение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1BCB3C6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Bitmap bmp = new Bitmap(chart1.Width, chart1.Height);//</w:t>
      </w:r>
      <w:r>
        <w:rPr>
          <w:rFonts w:ascii="Cascadia Mono" w:hAnsi="Cascadia Mono" w:cs="Cascadia Mono"/>
          <w:color w:val="000000"/>
          <w:sz w:val="19"/>
          <w:szCs w:val="19"/>
        </w:rPr>
        <w:t>Создаётся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объект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размерами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chart1.</w:t>
      </w:r>
    </w:p>
    <w:p w14:paraId="5ED954A5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//Этот объект будет использоваться для хранения изображения графика.</w:t>
      </w:r>
    </w:p>
    <w:p w14:paraId="5291293D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7E73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используется для рисования графика на объект Bitmap. Rectangle указывает область- вся область графика.</w:t>
      </w:r>
    </w:p>
    <w:p w14:paraId="4C9D416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chart1.DrawToBitmap(bmp, new System.Drawing.Rectangle(0, 0, chart1.Width, chart1.Height));</w:t>
      </w:r>
    </w:p>
    <w:p w14:paraId="47E3F1C0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E35F5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Вставляем изображение</w:t>
      </w:r>
    </w:p>
    <w:p w14:paraId="3228BE5D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(bmp != null)</w:t>
      </w:r>
    </w:p>
    <w:p w14:paraId="601BBEC4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723BE6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Clipboard.SetImage(bmp);//копируется в буфер обмена Windows. </w:t>
      </w:r>
    </w:p>
    <w:p w14:paraId="7070A019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wordApp.Selection.Paste();//ставляет содержимое буфера обмена в оставленное место.</w:t>
      </w:r>
    </w:p>
    <w:p w14:paraId="2BBACC1B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34E660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6BE0D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Добавить пустую строку для отделения графика от заголовка таблицы</w:t>
      </w:r>
    </w:p>
    <w:p w14:paraId="4665D60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wordApp.Selection.TypeParagraph();</w:t>
      </w:r>
    </w:p>
    <w:p w14:paraId="4BCFEA09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236E9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Добавить заголовок для табличной информации</w:t>
      </w:r>
    </w:p>
    <w:p w14:paraId="271141B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wordApp.Selection.TypeText("\nТабличное представление информации\n");</w:t>
      </w:r>
    </w:p>
    <w:p w14:paraId="5C13D93C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1C105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Создание нового диапазона для таблицы</w:t>
      </w:r>
    </w:p>
    <w:p w14:paraId="0CD697B7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Range rngTable = doc.Range(wordApp.Selection.Range.End, wordApp.Selection.Range.End);</w:t>
      </w:r>
    </w:p>
    <w:p w14:paraId="1F86F21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33571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Создание таблицы в документе Word с дополнительной строкой и столбцом для заголовков</w:t>
      </w:r>
    </w:p>
    <w:p w14:paraId="7125E549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Table wordTable = doc.Tables.Add(rngTable, dataGridView1.Rows.Count + 1, dataGridView1.Columns.Count + 1);</w:t>
      </w:r>
    </w:p>
    <w:p w14:paraId="55DA10A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E955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заголовков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</w:p>
    <w:p w14:paraId="0F73F1F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col = 0; col &lt; dataGridView1.Columns.Count; col++)</w:t>
      </w:r>
    </w:p>
    <w:p w14:paraId="6E155B0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520963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wordTable.Cell(1, col + 2).Range.Text = dataGridView1.Columns[col].HeaderText;</w:t>
      </w:r>
    </w:p>
    <w:p w14:paraId="1A3EFFE5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EBC15D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6106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Добавление боковых заголовков и заполнение таблицы данными из dataGridView1</w:t>
      </w:r>
    </w:p>
    <w:p w14:paraId="5E9151B5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for (int row = 0; row &lt; dataGridView1.Rows.Count; row++)</w:t>
      </w:r>
    </w:p>
    <w:p w14:paraId="07F86F5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D4F7C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бокового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заголовка</w:t>
      </w:r>
    </w:p>
    <w:p w14:paraId="6531B76C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wordTable.Cell(row + 2, 1).Range.Text = dataGridView1.Rows[row].HeaderCell.Value.ToString();</w:t>
      </w:r>
    </w:p>
    <w:p w14:paraId="3F56A44B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9A6F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col = 0; col &lt; dataGridView1.Columns.Count; col++)</w:t>
      </w:r>
    </w:p>
    <w:p w14:paraId="13B723C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E45F3C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данными</w:t>
      </w:r>
    </w:p>
    <w:p w14:paraId="1B2667C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wordTable.Cell(row + 2, col + 2).Range.Text = dataGridView1.Rows[row].Cells[col].Value.ToString();</w:t>
      </w:r>
    </w:p>
    <w:p w14:paraId="2B66FA68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A1307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CD000D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BCC1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Форматирование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таблицы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границы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таблицы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60FD46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wordTable.Borders.Enable = 1;</w:t>
      </w:r>
    </w:p>
    <w:p w14:paraId="2AE1330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C6E9FA2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EBD67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Запрет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</w:p>
    <w:p w14:paraId="13E4F110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TextBox1_KeyPress(object sender, KeyPressEventArgs e)</w:t>
      </w:r>
    </w:p>
    <w:p w14:paraId="5100A1B8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48DE7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Разрешаем ввод цифр, знака минус, клавиши Backspace, точки</w:t>
      </w:r>
    </w:p>
    <w:p w14:paraId="268A83A6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(char.IsDigit(e.KeyChar) || e.KeyChar == '-' || e.KeyChar == '\b' || e.KeyChar == ',')</w:t>
      </w:r>
    </w:p>
    <w:p w14:paraId="2AE92EAE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B0859A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Разрешаем ввод</w:t>
      </w:r>
    </w:p>
    <w:p w14:paraId="65024E38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e.Handled = false;</w:t>
      </w:r>
    </w:p>
    <w:p w14:paraId="247F9C0D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92732B" w14:textId="77777777" w:rsidR="004A03A1" w:rsidRPr="004611C0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611C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6359074B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9BDCE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Запрещаем</w:t>
      </w: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</w:p>
    <w:p w14:paraId="7E7387CF" w14:textId="77777777" w:rsidR="004A03A1" w:rsidRP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true;</w:t>
      </w:r>
    </w:p>
    <w:p w14:paraId="312E19B2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9C8121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2A30F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0648A6" w14:textId="77777777" w:rsidR="004A03A1" w:rsidRDefault="004A03A1" w:rsidP="004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2F2DF" w14:textId="77777777" w:rsidR="00083CDD" w:rsidRPr="00083CDD" w:rsidRDefault="00083CDD" w:rsidP="00083CDD">
      <w:pPr>
        <w:pStyle w:val="aa"/>
        <w:rPr>
          <w:lang w:bidi="en-US"/>
        </w:rPr>
      </w:pPr>
    </w:p>
    <w:p w14:paraId="201C397E" w14:textId="77777777" w:rsidR="00F6149D" w:rsidRPr="00FB3A07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75D66080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Результаты выполнения программы:</w:t>
      </w:r>
    </w:p>
    <w:p w14:paraId="3C410483" w14:textId="669CA870" w:rsidR="00E570B2" w:rsidRDefault="00E570B2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22F6B159" w14:textId="6015EA98" w:rsidR="004A03A1" w:rsidRDefault="004A03A1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4A03A1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bidi="en-US"/>
        </w:rPr>
        <w:drawing>
          <wp:inline distT="0" distB="0" distL="0" distR="0" wp14:anchorId="43D5AF59" wp14:editId="06C64F55">
            <wp:extent cx="5940425" cy="3083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2BA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13AA9AF2" w14:textId="1A4B05C0" w:rsidR="00083CDD" w:rsidRPr="005764F7" w:rsidRDefault="00806677" w:rsidP="00083CD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принципы обмена данными между клиентом (пользовательским клиентом) и сервером на примере приложения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Microsoft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Word</w:t>
      </w:r>
      <w:r w:rsidR="00A626C6" w:rsidRPr="00A626C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1306F36F" w14:textId="77777777" w:rsidR="00F6149D" w:rsidRPr="001F3BF6" w:rsidRDefault="00F6149D" w:rsidP="00F6149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0CB5A1AC" w14:textId="77777777" w:rsidR="00BB6C91" w:rsidRPr="008E4A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2F080DBD" w14:textId="77777777" w:rsidR="00387630" w:rsidRPr="008E4AF7" w:rsidRDefault="001215A2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A8DF" w14:textId="77777777" w:rsidR="001215A2" w:rsidRDefault="001215A2">
      <w:pPr>
        <w:spacing w:after="0" w:line="240" w:lineRule="auto"/>
      </w:pPr>
      <w:r>
        <w:separator/>
      </w:r>
    </w:p>
  </w:endnote>
  <w:endnote w:type="continuationSeparator" w:id="0">
    <w:p w14:paraId="7CB62556" w14:textId="77777777" w:rsidR="001215A2" w:rsidRDefault="0012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02E1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626C6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5BB5" w14:textId="77777777" w:rsidR="001215A2" w:rsidRDefault="001215A2">
      <w:pPr>
        <w:spacing w:after="0" w:line="240" w:lineRule="auto"/>
      </w:pPr>
      <w:r>
        <w:separator/>
      </w:r>
    </w:p>
  </w:footnote>
  <w:footnote w:type="continuationSeparator" w:id="0">
    <w:p w14:paraId="44B166DB" w14:textId="77777777" w:rsidR="001215A2" w:rsidRDefault="0012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BDEF" w14:textId="77777777" w:rsidR="00036442" w:rsidRPr="00DB254D" w:rsidRDefault="001215A2" w:rsidP="00C6109D">
    <w:pPr>
      <w:pStyle w:val="a3"/>
    </w:pPr>
  </w:p>
  <w:p w14:paraId="02834907" w14:textId="77777777" w:rsidR="00036442" w:rsidRPr="00DB254D" w:rsidRDefault="001215A2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379E2"/>
    <w:rsid w:val="000654E8"/>
    <w:rsid w:val="00083CDD"/>
    <w:rsid w:val="000A4A35"/>
    <w:rsid w:val="001215A2"/>
    <w:rsid w:val="001F3BF6"/>
    <w:rsid w:val="002D4438"/>
    <w:rsid w:val="00342173"/>
    <w:rsid w:val="00353CDE"/>
    <w:rsid w:val="003A3ACD"/>
    <w:rsid w:val="003D53CD"/>
    <w:rsid w:val="004611C0"/>
    <w:rsid w:val="00462466"/>
    <w:rsid w:val="004A03A1"/>
    <w:rsid w:val="00513B50"/>
    <w:rsid w:val="00541921"/>
    <w:rsid w:val="005764F7"/>
    <w:rsid w:val="006052C4"/>
    <w:rsid w:val="006502C9"/>
    <w:rsid w:val="00665DB0"/>
    <w:rsid w:val="006C0191"/>
    <w:rsid w:val="006D50B3"/>
    <w:rsid w:val="006F5069"/>
    <w:rsid w:val="00776580"/>
    <w:rsid w:val="00806677"/>
    <w:rsid w:val="008945CA"/>
    <w:rsid w:val="008B15E0"/>
    <w:rsid w:val="008E4AF7"/>
    <w:rsid w:val="009B7C06"/>
    <w:rsid w:val="00A626C6"/>
    <w:rsid w:val="00B723D8"/>
    <w:rsid w:val="00B938DD"/>
    <w:rsid w:val="00BB6C91"/>
    <w:rsid w:val="00BE7AD9"/>
    <w:rsid w:val="00BF52FB"/>
    <w:rsid w:val="00C671B1"/>
    <w:rsid w:val="00D02BFA"/>
    <w:rsid w:val="00D46317"/>
    <w:rsid w:val="00DF38DC"/>
    <w:rsid w:val="00E14071"/>
    <w:rsid w:val="00E35B56"/>
    <w:rsid w:val="00E570B2"/>
    <w:rsid w:val="00E63F18"/>
    <w:rsid w:val="00EB6F20"/>
    <w:rsid w:val="00EF18D0"/>
    <w:rsid w:val="00F6149D"/>
    <w:rsid w:val="00F80C90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AA06"/>
  <w15:docId w15:val="{B7C905EE-DEF0-4716-918C-5FEA1184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41</cp:revision>
  <dcterms:created xsi:type="dcterms:W3CDTF">2024-05-06T11:49:00Z</dcterms:created>
  <dcterms:modified xsi:type="dcterms:W3CDTF">2024-06-07T09:09:00Z</dcterms:modified>
</cp:coreProperties>
</file>