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44"/>
          <w:szCs w:val="44"/>
        </w:rPr>
      </w:pPr>
      <w:bookmarkStart w:colFirst="0" w:colLast="0" w:name="_phso6glp4sx7" w:id="0"/>
      <w:bookmarkEnd w:id="0"/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StartComm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nhlz883u4v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Equipe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João Carlos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João Victor Evangelista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Daniel Neiva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4"/>
          <w:szCs w:val="34"/>
        </w:rPr>
      </w:pPr>
      <w:bookmarkStart w:colFirst="0" w:colLast="0" w:name="_l797q959tqjx" w:id="2"/>
      <w:bookmarkEnd w:id="2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Briefing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 da Problematização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Empresas de pequeno porte frequentemente enfrentam dificuldades para manter uma gestão financeira organizada e eficiente, o que muitas vezes resulta em um alto índice de falências nos primeiros anos de operação. Estudos indicam que cerca de 50% das pequenas empresas encerram suas atividades em até três anos devido a problemas financeiros. Esses empreendedores geralmente carecem de ferramentas práticas e acessíveis que os ajudem a estruturar seu negócio e monitorar seu desempenho financeiro.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da Solução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Este aplicativo tem como propósito facilitar a organização e o controle financeiro de pequenas empresas, oferecendo uma ferramenta acessível tanto para novos empreendedores quanto para negócios já estabelecidos. Ele permitirá que o usuário registre e gerencie gastos, organize vendas e produtos, e visualize relatórios de desempenho financeiro de forma prática e objetiva. A funcionalidade passo a passo orienta o usuário desde o planejamento inicial até o gerenciamento diário das finanças, ajudando a maximizar o lucro e controlar despesas.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14epqzswpslx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Levantamento Histórico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avanço da tecnologia e a popularização dos dispositivos móveis, o número de pequenas empresas em busca de soluções acessíveis para gestão financeira vem crescendo. Anteriormente, ferramentas de controle financeiro eram mais complexas e focadas em médias e grandes empresas, mas hoje há uma demanda crescente por aplicativos que democratizam esses recursos para empreendedores de menor porte. Ferramentas simples e intuitivas se tornaram essenciais, ajudando pequenos negócios a desenvolver uma cultura financeira desde o início.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3hwfqk9zjmg8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Concorrentes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Seleção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Selecionamos concorrentes que oferecem funcionalidades de controle financeiro, previsão de lucros, controle de despesas, e simulação de custos, atendendo a micro e pequenas empresas. A análise considera usabilidade, acessibilidade e recursos de controle financeiro.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bhrejldl0mu6" w:id="5"/>
      <w:bookmarkEnd w:id="5"/>
      <w:r w:rsidDel="00000000" w:rsidR="00000000" w:rsidRPr="00000000">
        <w:rPr>
          <w:b w:val="1"/>
          <w:color w:val="000000"/>
          <w:rtl w:val="0"/>
        </w:rPr>
        <w:t xml:space="preserve">Concorrentes Diretos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QuickBooks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Plataforma de gestão financeira com funcionalidades robustas e interface amigável.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Fortes</w:t>
      </w:r>
      <w:r w:rsidDel="00000000" w:rsidR="00000000" w:rsidRPr="00000000">
        <w:rPr>
          <w:sz w:val="24"/>
          <w:szCs w:val="24"/>
          <w:rtl w:val="0"/>
        </w:rPr>
        <w:t xml:space="preserve">: Conecta-se a contas bancárias; oferece relatórios avançados; interface intuitiva.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Fracos</w:t>
      </w:r>
      <w:r w:rsidDel="00000000" w:rsidR="00000000" w:rsidRPr="00000000">
        <w:rPr>
          <w:sz w:val="24"/>
          <w:szCs w:val="24"/>
          <w:rtl w:val="0"/>
        </w:rPr>
        <w:t xml:space="preserve">: Preço elevado e complexidade que pode ser desnecessária para pequenos negócios.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 Azul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Solução brasileira de gestão financeira para pequenas empresas.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Fortes</w:t>
      </w:r>
      <w:r w:rsidDel="00000000" w:rsidR="00000000" w:rsidRPr="00000000">
        <w:rPr>
          <w:sz w:val="24"/>
          <w:szCs w:val="24"/>
          <w:rtl w:val="0"/>
        </w:rPr>
        <w:t xml:space="preserve">: Integração bancária, relatórios em português, e foco no mercado nacional.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Fracos</w:t>
      </w:r>
      <w:r w:rsidDel="00000000" w:rsidR="00000000" w:rsidRPr="00000000">
        <w:rPr>
          <w:sz w:val="24"/>
          <w:szCs w:val="24"/>
          <w:rtl w:val="0"/>
        </w:rPr>
        <w:t xml:space="preserve">: Versão gratuita limitada; menos personalizável para necessidades específicas.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Omie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ERP com soluções de controle financeiro e emissão de notas fiscais.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Fortes</w:t>
      </w:r>
      <w:r w:rsidDel="00000000" w:rsidR="00000000" w:rsidRPr="00000000">
        <w:rPr>
          <w:sz w:val="24"/>
          <w:szCs w:val="24"/>
          <w:rtl w:val="0"/>
        </w:rPr>
        <w:t xml:space="preserve">: Suporte contábil e integração com ERPs; controle de fluxo de caixa.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Fracos</w:t>
      </w:r>
      <w:r w:rsidDel="00000000" w:rsidR="00000000" w:rsidRPr="00000000">
        <w:rPr>
          <w:sz w:val="24"/>
          <w:szCs w:val="24"/>
          <w:rtl w:val="0"/>
        </w:rPr>
        <w:t xml:space="preserve">: Interface mais voltada para usuários experientes; custo elevado para negócios menores.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vww4ze9hvdd" w:id="6"/>
      <w:bookmarkEnd w:id="6"/>
      <w:r w:rsidDel="00000000" w:rsidR="00000000" w:rsidRPr="00000000">
        <w:rPr>
          <w:b w:val="1"/>
          <w:color w:val="000000"/>
          <w:rtl w:val="0"/>
        </w:rPr>
        <w:t xml:space="preserve">Concorrentes Indiretos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Excel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Ferramenta amplamente usada para organizar dados financeiros.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Fortes</w:t>
      </w:r>
      <w:r w:rsidDel="00000000" w:rsidR="00000000" w:rsidRPr="00000000">
        <w:rPr>
          <w:sz w:val="24"/>
          <w:szCs w:val="24"/>
          <w:rtl w:val="0"/>
        </w:rPr>
        <w:t xml:space="preserve">: Flexível e acessível para usuários que precisam de customização.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Fracos</w:t>
      </w:r>
      <w:r w:rsidDel="00000000" w:rsidR="00000000" w:rsidRPr="00000000">
        <w:rPr>
          <w:sz w:val="24"/>
          <w:szCs w:val="24"/>
          <w:rtl w:val="0"/>
        </w:rPr>
        <w:t xml:space="preserve">: Não possui automação nativa para controle financeiro; requer conhecimento técnico.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Notion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sz w:val="24"/>
          <w:szCs w:val="24"/>
          <w:rtl w:val="0"/>
        </w:rPr>
        <w:t xml:space="preserve">: Plataforma de organização que pode ser adaptada para gestão de pequenas empresas.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Fortes</w:t>
      </w:r>
      <w:r w:rsidDel="00000000" w:rsidR="00000000" w:rsidRPr="00000000">
        <w:rPr>
          <w:sz w:val="24"/>
          <w:szCs w:val="24"/>
          <w:rtl w:val="0"/>
        </w:rPr>
        <w:t xml:space="preserve">: Altamente personalizável e com custo acessível; ideal para planejamento e colaboração.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Pontos Fracos</w:t>
      </w:r>
      <w:r w:rsidDel="00000000" w:rsidR="00000000" w:rsidRPr="00000000">
        <w:rPr>
          <w:sz w:val="24"/>
          <w:szCs w:val="24"/>
          <w:rtl w:val="0"/>
        </w:rPr>
        <w:t xml:space="preserve">: Não é voltado especificamente para finanças; requer customização manual.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bwbk6649z8xa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Tendências Tecnológicas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Automação e Inteligência Artificial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Com o avanço da IA, aplicativos de controle financeiro vêm adotando algoritmos para análise de padrões e recomendações financeiras. Esses recursos ajudam pequenos negócios a identificar oportunidades e ajustar suas finanças.</w:t>
      </w:r>
      <w:r w:rsidDel="00000000" w:rsidR="00000000" w:rsidRPr="00000000">
        <w:rPr>
          <w:b w:val="1"/>
          <w:sz w:val="24"/>
          <w:szCs w:val="24"/>
          <w:rtl w:val="0"/>
        </w:rPr>
        <w:t xml:space="preserve">2. Integração com Bancos e Sistemas ERP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Soluções modernas integram-se a sistemas bancários e ERPs, permitindo uma gestão financeira mais fluida e centralizada. Contudo, esta aplicação focará apenas na gestão financeira interna.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Computação em Nuvem e Mobilidade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Aplicativos baseados em nuvem permitem que dados sejam acessados com segurança em tempo real, aumentando a acessibilidade e a segurança das informações financeiras.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6k2pj727ay97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Escopo do Aplicativo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1cr2v8m9tv85" w:id="9"/>
      <w:bookmarkEnd w:id="9"/>
      <w:r w:rsidDel="00000000" w:rsidR="00000000" w:rsidRPr="00000000">
        <w:rPr>
          <w:b w:val="1"/>
          <w:color w:val="000000"/>
          <w:rtl w:val="0"/>
        </w:rPr>
        <w:t xml:space="preserve">O Aplicativo Faz: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Organização Financeira e Controle de Gastos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que o usuário adicione e gerencie despesas como funcionários, luz, água, aluguel, e meta de ganhos, estruturando o orçamento e controle financeiro.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Simulação e Gerenciamento de Negócio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Suporta tanto novos empreendedores que desejam simular o custo de abrir uma empresa quanto empresas já estabelecidas que buscam otimizar a gestão de suas despesas e lucros.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 de Vendas e Lucros Diários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registra vendas, visualiza o lucro diário e monitora o andamento financeiro do negócio de forma prática.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Relatórios Financeiros e Acompanhamento de Metas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Gera relatórios diários e permite escolha de datas específicas, apresentando: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Lucros e comparativo com o dia anterior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Número de vendas, ticket médio e produto mais vendido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 gasto com produtos e lucro bruto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Progresso em relação à meta de ganhos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e Gerenciamento de Produtos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 adição e edição de produtos com valores individuais, sem controle de estoque.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Acesso Web e Mobile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Disponível para plataformas web e mobile, permitindo flexibilidade para o usuário.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</w:rPr>
      </w:pPr>
      <w:bookmarkStart w:colFirst="0" w:colLast="0" w:name="_ria6j16oheq8" w:id="10"/>
      <w:bookmarkEnd w:id="10"/>
      <w:r w:rsidDel="00000000" w:rsidR="00000000" w:rsidRPr="00000000">
        <w:rPr>
          <w:b w:val="1"/>
          <w:color w:val="000000"/>
          <w:rtl w:val="0"/>
        </w:rPr>
        <w:t xml:space="preserve">O Aplicativo Não Faz: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Estoque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oferece funcionalidades de controle de entrada e saída de produtos nem de alertas de reposição.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Integrações Bancárias e Contábeis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possui integração com bancos ou sistemas de contabilidade externos, focando apenas na gestão interna.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Automação de Fluxo de Caixa Avançado e Gestão de Folha de Pagamento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calcula fluxo de caixa além do controle manual das transações registradas pelo usuário, nem processa folha de pagamento.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Exportação e Sincronização de Dados com Outros Sistemas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oferece exportação ou sincronização com sistemas externos nem suporte para emissão de relatórios em formatos como PDF ou Excel.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Emissão de Notas Fiscais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emite notas fiscais ou documentos fiscais eletrônicos.</w:t>
      </w:r>
    </w:p>
    <w:p w:rsidR="00000000" w:rsidDel="00000000" w:rsidP="00000000" w:rsidRDefault="00000000" w:rsidRPr="00000000" w14:paraId="00000048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Riscos: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Adoção Limitada por Falta de Integrações Avançadas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ausência de integrações bancárias e contábeis pode reduzir a adesão de pequenos empresários que buscam uma solução completa e automatizada.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Concorrência com Aplicativos Mais Robustos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presença de sistemas de gestão financeira mais abrangentes no mercado pode dificultar a atração de usuários, exigindo diferenciação clara no posicionamento e funcionalidades.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Risco de Manutenção de Dados Financeiros Críticos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se trata de uma aplicação de gestão financeira, existe o risco de segurança e privacidade de dados financeiros sensíveis, exigindo medidas adequadas de segurança para garantir a proteção e confiança do usuário.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