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F1AE" w14:textId="405025F2" w:rsidR="00825451" w:rsidRPr="00825451" w:rsidRDefault="00825451" w:rsidP="00825451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b/>
          <w:color w:val="000000"/>
          <w:sz w:val="24"/>
          <w:szCs w:val="24"/>
        </w:rPr>
        <w:t xml:space="preserve">ЗАЯВКА №TEST-1 к Договору 01/2026 от «01» января 2026 г.</w:t>
      </w:r>
      <w:r w:rsidR="00201F3D">
        <w:rPr>
          <w:rFonts w:ascii="Calibri" w:eastAsia="Calibri" w:hAnsi="Calibri" w:cs="Calibri"/>
          <w:b/>
          <w:color w:val="000000"/>
          <w:sz w:val="24"/>
          <w:szCs w:val="24"/>
        </w:rPr>
        <w:t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</w:p>
    <w:p w14:paraId="72C8758D" w14:textId="02746D51" w:rsidR="00825451" w:rsidRPr="00825451" w:rsidRDefault="00825451" w:rsidP="00825451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b/>
          <w:color w:val="000000"/>
          <w:sz w:val="24"/>
          <w:szCs w:val="24"/>
        </w:rPr>
        <w:t xml:space="preserve">Дата Заявки: «17» февраля 2026 г.</w:t>
      </w:r>
      <w:r w:rsidRPr="00825451">
        <w:rPr>
          <w:rFonts w:ascii="Calibri" w:eastAsia="Calibri" w:hAnsi="Calibri" w:cs="Calibri"/>
          <w:b/>
          <w:bCs/>
          <w:sz w:val="24"/>
          <w:szCs w:val="24"/>
        </w:rPr>
        <w:t/>
      </w:r>
      <w:r w:rsidR="00201F3D">
        <w:rPr>
          <w:rFonts w:ascii="Calibri" w:eastAsia="Calibri" w:hAnsi="Calibri" w:cs="Calibri"/>
          <w:b/>
          <w:bCs/>
          <w:sz w:val="24"/>
          <w:szCs w:val="24"/>
        </w:rPr>
        <w:t/>
      </w:r>
      <w:r w:rsidRPr="00825451">
        <w:rPr>
          <w:rFonts w:ascii="Calibri" w:eastAsia="Calibri" w:hAnsi="Calibri" w:cs="Calibri"/>
          <w:b/>
          <w:bCs/>
          <w:sz w:val="24"/>
          <w:szCs w:val="24"/>
        </w:rPr>
        <w:t xml:space="preserve"/>
      </w:r>
      <w:r w:rsidR="00201F3D">
        <w:rPr>
          <w:rFonts w:ascii="Calibri" w:eastAsia="Calibri" w:hAnsi="Calibri" w:cs="Calibri"/>
          <w:b/>
          <w:bCs/>
          <w:sz w:val="24"/>
          <w:szCs w:val="24"/>
        </w:rPr>
        <w:t/>
      </w:r>
      <w:r w:rsidRPr="00825451">
        <w:rPr>
          <w:rFonts w:ascii="Calibri" w:eastAsia="Calibri" w:hAnsi="Calibri" w:cs="Calibri"/>
          <w:b/>
          <w:bCs/>
          <w:sz w:val="24"/>
          <w:szCs w:val="24"/>
        </w:rPr>
        <w:t xml:space="preserve"/>
      </w:r>
      <w:r w:rsidR="00201F3D">
        <w:rPr>
          <w:rFonts w:ascii="Calibri" w:eastAsia="Calibri" w:hAnsi="Calibri" w:cs="Calibri"/>
          <w:b/>
          <w:bCs/>
          <w:sz w:val="24"/>
          <w:szCs w:val="24"/>
        </w:rPr>
        <w:t/>
      </w:r>
      <w:r w:rsidRPr="00825451">
        <w:rPr>
          <w:rFonts w:ascii="Calibri" w:eastAsia="Calibri" w:hAnsi="Calibri" w:cs="Calibri"/>
          <w:b/>
          <w:bCs/>
          <w:sz w:val="24"/>
          <w:szCs w:val="24"/>
        </w:rPr>
        <w:t xml:space="preserve"/>
      </w:r>
    </w:p>
    <w:tbl>
      <w:tblPr>
        <w:tblW w:w="9358" w:type="dxa"/>
        <w:tblBorders>
          <w:top w:val="nil"/>
          <w:left w:val="nil"/>
          <w:bottom w:val="nil"/>
          <w:right w:val="nil"/>
          <w:insideH w:val="single" w:sz="4" w:space="0" w:color="5F497A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6951"/>
      </w:tblGrid>
      <w:tr w:rsidR="00825451" w:rsidRPr="00825451" w14:paraId="3D44D24E" w14:textId="77777777" w:rsidTr="00635AF2">
        <w:tc>
          <w:tcPr>
            <w:tcW w:w="2407" w:type="dxa"/>
          </w:tcPr>
          <w:p w14:paraId="6F8A28CA" w14:textId="77777777" w:rsidR="00825451" w:rsidRPr="00825451" w:rsidRDefault="00825451" w:rsidP="00635AF2">
            <w:pPr>
              <w:spacing w:before="120" w:after="120" w:line="288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Заказчик</w:t>
            </w:r>
          </w:p>
        </w:tc>
        <w:tc>
          <w:tcPr>
            <w:tcW w:w="6951" w:type="dxa"/>
          </w:tcPr>
          <w:sdt>
            <w:sdt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alias w:val="Наименование Заказчика"/>
              <w:tag w:val=""/>
              <w:id w:val="-1958025706"/>
              <w:placeholder>
                <w:docPart w:val="0F24E2722B4046F3B1F83CFC7F7AD7A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color w:val="800080"/>
              <w:text/>
            </w:sdtPr>
            <w:sdtEndPr/>
            <w:sdtContent>
              <w:p w14:paraId="224BB96E" w14:textId="77F9A0D0" w:rsidR="00825451" w:rsidRPr="00825451" w:rsidRDefault="00825451" w:rsidP="00825451">
                <w:pPr>
                  <w:spacing w:before="120" w:after="120" w:line="288" w:lineRule="auto"/>
                  <w:ind w:firstLine="0"/>
                  <w:rPr>
                    <w:rFonts w:ascii="Calibri" w:hAnsi="Calibri" w:cs="Calibri"/>
                    <w:b/>
                    <w:bCs/>
                    <w:sz w:val="24"/>
                    <w:szCs w:val="24"/>
                  </w:rPr>
                </w:pPr>
                <w:r w:rsidRPr="00825451">
                  <w:rPr>
                    <w:rFonts w:asciiTheme="minorHAnsi" w:hAnsiTheme="minorHAnsi" w:cstheme="minorHAnsi"/>
                    <w:b/>
                    <w:bCs/>
                    <w:sz w:val="24"/>
                    <w:szCs w:val="24"/>
                  </w:rPr>
                  <w:t>ООО «Тестовая компания»</w:t>
                </w:r>
              </w:p>
            </w:sdtContent>
          </w:sdt>
          <w:p w14:paraId="4E15881A" w14:textId="794FEC5D" w:rsidR="00825451" w:rsidRPr="00825451" w:rsidRDefault="00825451" w:rsidP="00825451">
            <w:pPr>
              <w:spacing w:before="120" w:after="120"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ИНН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alias w:val="ИНН Заказчика"/>
                <w:tag w:val=""/>
                <w:id w:val="669913669"/>
                <w:placeholder>
                  <w:docPart w:val="31DC40A6587B45749F4972D30C081191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color w:val="800080"/>
                <w:text/>
              </w:sdtPr>
              <w:sdtEndPr/>
              <w:sdtContent>
                <w:r w:rsidRPr="00825451">
                  <w:rPr>
                    <w:rFonts w:asciiTheme="minorHAnsi" w:hAnsiTheme="minorHAnsi" w:cstheme="minorHAnsi"/>
                    <w:sz w:val="24"/>
                    <w:szCs w:val="24"/>
                  </w:rPr>
                  <w:t>1234567890</w:t>
                </w:r>
              </w:sdtContent>
            </w:sdt>
          </w:p>
          <w:p w14:paraId="2B1330CD" w14:textId="77777777" w:rsidR="00825451" w:rsidRPr="00825451" w:rsidRDefault="00825451" w:rsidP="00825451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в лице директора Иванова Ивана Ивановича</w:t>
            </w:r>
            <w:r w:rsidRPr="00825451">
              <w:rPr>
                <w:rFonts w:ascii="Calibri" w:hAnsi="Calibri" w:cs="Calibri"/>
                <w:sz w:val="24"/>
                <w:szCs w:val="24"/>
              </w:rPr>
              <w:t/>
            </w:r>
          </w:p>
          <w:p w14:paraId="1A43FCC5" w14:textId="77777777" w:rsidR="00825451" w:rsidRPr="00825451" w:rsidRDefault="00825451" w:rsidP="00825451">
            <w:pPr>
              <w:spacing w:before="120" w:after="120"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действующего на основании Устава</w:t>
            </w:r>
          </w:p>
        </w:tc>
      </w:tr>
      <w:tr w:rsidR="00825451" w:rsidRPr="00825451" w14:paraId="5DE8B6A0" w14:textId="77777777" w:rsidTr="00635AF2">
        <w:tc>
          <w:tcPr>
            <w:tcW w:w="2407" w:type="dxa"/>
          </w:tcPr>
          <w:p w14:paraId="1444D1C8" w14:textId="77777777" w:rsidR="00825451" w:rsidRPr="00825451" w:rsidRDefault="00825451" w:rsidP="00635AF2">
            <w:pPr>
              <w:spacing w:before="120" w:after="120" w:line="288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Исполнитель</w:t>
            </w:r>
          </w:p>
        </w:tc>
        <w:tc>
          <w:tcPr>
            <w:tcW w:w="6951" w:type="dxa"/>
          </w:tcPr>
          <w:p w14:paraId="2F309829" w14:textId="77777777" w:rsidR="00825451" w:rsidRPr="00825451" w:rsidRDefault="00825451" w:rsidP="00825451">
            <w:pPr>
              <w:spacing w:before="120" w:after="120" w:line="288" w:lineRule="auto"/>
              <w:ind w:firstLine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Общество с ограниченной ответственностью «Гравити Групп»</w:t>
            </w:r>
          </w:p>
          <w:p w14:paraId="764A20B4" w14:textId="77777777" w:rsidR="00825451" w:rsidRPr="00825451" w:rsidRDefault="00825451" w:rsidP="00825451">
            <w:pPr>
              <w:spacing w:before="120" w:after="120"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ИНН 5908999996</w:t>
            </w:r>
          </w:p>
          <w:p w14:paraId="14D581FE" w14:textId="77777777" w:rsidR="00825451" w:rsidRPr="00825451" w:rsidRDefault="00825451" w:rsidP="00825451">
            <w:pPr>
              <w:spacing w:before="120" w:after="120"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в лице Директора Яборова Андрея Владимировича, действующего на основании Устава</w:t>
            </w:r>
          </w:p>
        </w:tc>
      </w:tr>
    </w:tbl>
    <w:p w14:paraId="43B311A9" w14:textId="77777777" w:rsidR="00825451" w:rsidRPr="00825451" w:rsidRDefault="00825451" w:rsidP="00825451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firstLine="0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>согласовали следующий условия выполнения работ по Заявке к Договору:</w:t>
      </w:r>
    </w:p>
    <w:tbl>
      <w:tblPr>
        <w:tblW w:w="9132" w:type="dxa"/>
        <w:tblBorders>
          <w:insideH w:val="single" w:sz="4" w:space="0" w:color="5F497A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6237"/>
        <w:gridCol w:w="2186"/>
      </w:tblGrid>
      <w:tr w:rsidR="00825451" w:rsidRPr="00825451" w14:paraId="3AEA1770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4BB3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DA8F" w14:textId="77777777" w:rsidR="00825451" w:rsidRPr="00825451" w:rsidRDefault="00825451" w:rsidP="00790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sz w:val="24"/>
                <w:szCs w:val="24"/>
              </w:rPr>
              <w:t>Наименование и описание работ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7331" w14:textId="77777777" w:rsidR="00825451" w:rsidRPr="00825451" w:rsidRDefault="00825451" w:rsidP="00790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sz w:val="24"/>
                <w:szCs w:val="24"/>
              </w:rPr>
              <w:t>Оценка трудоёмкости в часах</w:t>
            </w:r>
          </w:p>
        </w:tc>
      </w:tr>
      <w:tr w:rsidR="00825451" w:rsidRPr="00825451" w14:paraId="4DB4ADA7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E83F" w14:textId="77777777" w:rsidR="00825451" w:rsidRPr="00825451" w:rsidRDefault="00825451" w:rsidP="00635A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9A72" w14:textId="0DFE124B" w:rsidR="00825451" w:rsidRPr="00825451" w:rsidRDefault="006D2DF6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Разработка </w:t>
            </w:r>
            <w:r w:rsidR="00827D3F">
              <w:rPr>
                <w:rFonts w:ascii="Calibri" w:hAnsi="Calibri" w:cs="Calibri"/>
                <w:sz w:val="24"/>
                <w:szCs w:val="24"/>
              </w:rPr>
              <w:t>мобильной версии приложения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825451">
              <w:rPr>
                <w:rFonts w:ascii="Calibri" w:hAnsi="Calibri" w:cs="Calibri"/>
                <w:sz w:val="24"/>
                <w:szCs w:val="24"/>
              </w:rPr>
              <w:t>(Приложение №</w:t>
            </w:r>
            <w:r w:rsidR="00401731">
              <w:rPr>
                <w:rFonts w:ascii="Calibri" w:hAnsi="Calibri" w:cs="Calibri"/>
                <w:sz w:val="24"/>
                <w:szCs w:val="24"/>
              </w:rPr>
              <w:t>1</w:t>
            </w:r>
            <w:r w:rsidRPr="00825451">
              <w:rPr>
                <w:rFonts w:ascii="Calibri" w:hAnsi="Calibri" w:cs="Calibri"/>
                <w:sz w:val="24"/>
                <w:szCs w:val="24"/>
              </w:rPr>
              <w:t xml:space="preserve"> к Заявке)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CDED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25451" w:rsidRPr="00825451" w14:paraId="6542CC51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AE1F" w14:textId="77777777" w:rsidR="00825451" w:rsidRPr="00825451" w:rsidRDefault="00825451" w:rsidP="00635AF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958F" w14:textId="266498F4" w:rsidR="00825451" w:rsidRPr="00825451" w:rsidRDefault="008C2323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Дизайнер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4E90" w14:textId="20AF1521" w:rsidR="00825451" w:rsidRPr="00825451" w:rsidRDefault="008C2323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5D7B03">
              <w:rPr>
                <w:rFonts w:ascii="Calibri" w:hAnsi="Calibri" w:cs="Calibri"/>
                <w:sz w:val="24"/>
                <w:szCs w:val="24"/>
              </w:rPr>
              <w:t>,00</w:t>
            </w:r>
          </w:p>
        </w:tc>
      </w:tr>
      <w:tr w:rsidR="00E07809" w:rsidRPr="00825451" w14:paraId="6D435AE6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08D9" w14:textId="77777777" w:rsidR="00E07809" w:rsidRPr="00825451" w:rsidRDefault="00E07809" w:rsidP="00E078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3C69" w14:textId="16ABAB0E" w:rsidR="00E07809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Веб разработчик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37E0" w14:textId="7DEDD32B" w:rsidR="00E07809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23</w:t>
            </w:r>
            <w:r w:rsidR="00E07809">
              <w:rPr>
                <w:rFonts w:ascii="Calibri" w:hAnsi="Calibri" w:cs="Calibri"/>
                <w:sz w:val="24"/>
                <w:szCs w:val="24"/>
              </w:rPr>
              <w:t>,00</w:t>
            </w:r>
          </w:p>
        </w:tc>
      </w:tr>
      <w:tr w:rsidR="00E07809" w:rsidRPr="00825451" w14:paraId="3B9DD6C2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2FBE" w14:textId="77777777" w:rsidR="00E07809" w:rsidRPr="00825451" w:rsidRDefault="00E07809" w:rsidP="00E078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7094" w14:textId="34E80CAD" w:rsidR="00E07809" w:rsidRPr="00825451" w:rsidRDefault="00E07809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Специалист по тестированию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AE76" w14:textId="0FB85D5E" w:rsidR="00E07809" w:rsidRPr="00825451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  <w:r w:rsidR="00E07809">
              <w:rPr>
                <w:rFonts w:ascii="Calibri" w:hAnsi="Calibri" w:cs="Calibri"/>
                <w:sz w:val="24"/>
                <w:szCs w:val="24"/>
              </w:rPr>
              <w:t>,00</w:t>
            </w:r>
          </w:p>
        </w:tc>
      </w:tr>
      <w:tr w:rsidR="00E07809" w:rsidRPr="00825451" w14:paraId="18434E8A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0BD8" w14:textId="77777777" w:rsidR="00E07809" w:rsidRPr="00825451" w:rsidRDefault="00E07809" w:rsidP="00E078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2E2C" w14:textId="04829CF6" w:rsidR="00E07809" w:rsidRDefault="00E07809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Руководитель проекта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0A27" w14:textId="44901C43" w:rsidR="00E07809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="00E07809">
              <w:rPr>
                <w:rFonts w:ascii="Calibri" w:hAnsi="Calibri" w:cs="Calibri"/>
                <w:sz w:val="24"/>
                <w:szCs w:val="24"/>
              </w:rPr>
              <w:t>,00</w:t>
            </w:r>
          </w:p>
        </w:tc>
      </w:tr>
      <w:tr w:rsidR="008C2323" w:rsidRPr="00825451" w14:paraId="7A505A85" w14:textId="77777777" w:rsidTr="00635AF2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AB2F" w14:textId="77777777" w:rsidR="008C2323" w:rsidRPr="00825451" w:rsidRDefault="008C2323" w:rsidP="00E078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216F" w14:textId="431B63DB" w:rsidR="008C2323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Аналитик</w:t>
            </w:r>
          </w:p>
        </w:tc>
        <w:tc>
          <w:tcPr>
            <w:tcW w:w="2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86BA" w14:textId="71A72AFB" w:rsidR="008C2323" w:rsidRDefault="008C2323" w:rsidP="00E07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1,00</w:t>
            </w:r>
          </w:p>
        </w:tc>
      </w:tr>
    </w:tbl>
    <w:p w14:paraId="39CC68EB" w14:textId="5EB28FE4" w:rsidR="00825451" w:rsidRPr="00825451" w:rsidRDefault="00790C0A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Предварительная стоимость работ по Заявке составляет 100 000 (Сто тысяч) рублей, 50 копеек, в т.ч. НДС 5% - 5 000 рублей.</w:t>
      </w:r>
      <w:r w:rsidR="00825451"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827D3F">
        <w:rPr>
          <w:rFonts w:ascii="Calibri" w:eastAsia="Calibri" w:hAnsi="Calibri" w:cs="Calibri"/>
          <w:color w:val="000000"/>
          <w:sz w:val="24"/>
          <w:szCs w:val="24"/>
        </w:rPr>
        <w:t/>
      </w:r>
      <w:r w:rsidR="00825451"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5D7B03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827D3F">
        <w:rPr>
          <w:rFonts w:ascii="Calibri" w:eastAsia="Calibri" w:hAnsi="Calibri" w:cs="Calibri"/>
          <w:color w:val="000000"/>
          <w:sz w:val="24"/>
          <w:szCs w:val="24"/>
        </w:rPr>
        <w:t/>
      </w:r>
      <w:r w:rsidR="00825451"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827D3F">
        <w:rPr>
          <w:rFonts w:ascii="Calibri" w:eastAsia="Calibri" w:hAnsi="Calibri" w:cs="Calibri"/>
          <w:color w:val="000000"/>
          <w:sz w:val="24"/>
          <w:szCs w:val="24"/>
        </w:rPr>
        <w:t/>
      </w:r>
      <w:r w:rsidR="00825451"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827D3F">
        <w:rPr>
          <w:rFonts w:ascii="Calibri" w:eastAsia="Calibri" w:hAnsi="Calibri" w:cs="Calibri"/>
          <w:color w:val="000000"/>
          <w:sz w:val="24"/>
          <w:szCs w:val="24"/>
        </w:rPr>
        <w:t/>
      </w:r>
    </w:p>
    <w:p w14:paraId="71E1DE3A" w14:textId="77777777" w:rsidR="00825451" w:rsidRPr="00825451" w:rsidRDefault="00825451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>Сроки выполнения Заявки:</w:t>
      </w:r>
    </w:p>
    <w:p w14:paraId="011755A1" w14:textId="318A2F5A" w:rsidR="00825451" w:rsidRPr="00825451" w:rsidRDefault="00825451" w:rsidP="00825451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>Дата начала выполнения работ: «17» февраля 2026 г.</w:t>
      </w:r>
      <w:r w:rsidRPr="00825451">
        <w:rPr>
          <w:rFonts w:ascii="Calibri" w:eastAsia="Calibri" w:hAnsi="Calibri" w:cs="Calibri"/>
          <w:sz w:val="24"/>
          <w:szCs w:val="24"/>
        </w:rPr>
        <w:t/>
      </w:r>
      <w:r w:rsidR="008C2323">
        <w:rPr>
          <w:rFonts w:ascii="Calibri" w:eastAsia="Calibri" w:hAnsi="Calibri" w:cs="Calibri"/>
          <w:sz w:val="24"/>
          <w:szCs w:val="24"/>
        </w:rPr>
        <w:t/>
      </w:r>
      <w:r w:rsidRPr="00825451">
        <w:rPr>
          <w:rFonts w:ascii="Calibri" w:eastAsia="Calibri" w:hAnsi="Calibri" w:cs="Calibri"/>
          <w:sz w:val="24"/>
          <w:szCs w:val="24"/>
        </w:rPr>
        <w:t xml:space="preserve"/>
      </w:r>
      <w:r w:rsidR="008C2323">
        <w:rPr>
          <w:rFonts w:ascii="Calibri" w:eastAsia="Calibri" w:hAnsi="Calibri" w:cs="Calibri"/>
          <w:sz w:val="24"/>
          <w:szCs w:val="24"/>
        </w:rPr>
        <w:t xml:space="preserve"/>
      </w:r>
      <w:r w:rsidRPr="00825451">
        <w:rPr>
          <w:rFonts w:ascii="Calibri" w:eastAsia="Calibri" w:hAnsi="Calibri" w:cs="Calibri"/>
          <w:sz w:val="24"/>
          <w:szCs w:val="24"/>
        </w:rPr>
        <w:t/>
      </w:r>
      <w:r w:rsidR="008C2323">
        <w:rPr>
          <w:rFonts w:ascii="Calibri" w:eastAsia="Calibri" w:hAnsi="Calibri" w:cs="Calibri"/>
          <w:sz w:val="24"/>
          <w:szCs w:val="24"/>
        </w:rPr>
        <w:t/>
      </w:r>
      <w:r w:rsidRPr="00825451">
        <w:rPr>
          <w:rFonts w:ascii="Calibri" w:eastAsia="Calibri" w:hAnsi="Calibri" w:cs="Calibri"/>
          <w:sz w:val="24"/>
          <w:szCs w:val="24"/>
        </w:rPr>
        <w:t xml:space="preserve"/>
      </w:r>
    </w:p>
    <w:p w14:paraId="773CAD05" w14:textId="055F49C2" w:rsidR="00825451" w:rsidRPr="00825451" w:rsidRDefault="00825451" w:rsidP="00825451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sz w:val="24"/>
          <w:szCs w:val="24"/>
        </w:rPr>
      </w:pPr>
      <w:r w:rsidRPr="00825451">
        <w:rPr>
          <w:rFonts w:ascii="Calibri" w:eastAsia="Calibri" w:hAnsi="Calibri" w:cs="Calibri"/>
          <w:sz w:val="24"/>
          <w:szCs w:val="24"/>
        </w:rPr>
        <w:t xml:space="preserve">Дата окончания выполнения работ: «10» марта 2026 г.</w:t>
      </w:r>
      <w:r w:rsidR="008C2323">
        <w:rPr>
          <w:rFonts w:ascii="Calibri" w:eastAsia="Calibri" w:hAnsi="Calibri" w:cs="Calibri"/>
          <w:sz w:val="24"/>
          <w:szCs w:val="24"/>
        </w:rPr>
        <w:t/>
      </w:r>
      <w:r w:rsidRPr="00825451">
        <w:rPr>
          <w:rFonts w:ascii="Calibri" w:eastAsia="Calibri" w:hAnsi="Calibri" w:cs="Calibri"/>
          <w:sz w:val="24"/>
          <w:szCs w:val="24"/>
        </w:rPr>
        <w:t xml:space="preserve"/>
      </w:r>
      <w:r w:rsidR="008C2323">
        <w:rPr>
          <w:rFonts w:ascii="Calibri" w:eastAsia="Calibri" w:hAnsi="Calibri" w:cs="Calibri"/>
          <w:sz w:val="24"/>
          <w:szCs w:val="24"/>
        </w:rPr>
        <w:t xml:space="preserve"/>
      </w:r>
      <w:r w:rsidRPr="00825451">
        <w:rPr>
          <w:rFonts w:ascii="Calibri" w:eastAsia="Calibri" w:hAnsi="Calibri" w:cs="Calibri"/>
          <w:sz w:val="24"/>
          <w:szCs w:val="24"/>
        </w:rPr>
        <w:t/>
      </w:r>
      <w:r w:rsidR="008C2323">
        <w:rPr>
          <w:rFonts w:ascii="Calibri" w:eastAsia="Calibri" w:hAnsi="Calibri" w:cs="Calibri"/>
          <w:sz w:val="24"/>
          <w:szCs w:val="24"/>
        </w:rPr>
        <w:t/>
      </w:r>
      <w:r w:rsidRPr="00825451">
        <w:rPr>
          <w:rFonts w:ascii="Calibri" w:eastAsia="Calibri" w:hAnsi="Calibri" w:cs="Calibri"/>
          <w:sz w:val="24"/>
          <w:szCs w:val="24"/>
        </w:rPr>
        <w:t xml:space="preserve"/>
      </w:r>
    </w:p>
    <w:p w14:paraId="6DC6871C" w14:textId="77777777" w:rsidR="00825451" w:rsidRPr="00825451" w:rsidRDefault="00825451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>Порядок оплаты работ по Заявке:</w:t>
      </w:r>
    </w:p>
    <w:p w14:paraId="743A30EF" w14:textId="718363A4" w:rsidR="00825451" w:rsidRPr="00825451" w:rsidRDefault="00825451" w:rsidP="0082545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>30% планируемой стоимости работ в размере 30 000 (Тридцать тысяч) рублей 25 копеек оплачиваются в течение 2 (Двух) рабочих с момента подписания Заявки.</w:t>
      </w:r>
      <w:r w:rsidR="005D7B03">
        <w:rPr>
          <w:rFonts w:ascii="Calibri" w:eastAsia="Calibri" w:hAnsi="Calibri" w:cs="Calibri"/>
          <w:color w:val="000000"/>
          <w:sz w:val="24"/>
          <w:szCs w:val="24"/>
        </w:rPr>
        <w:t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5D7B03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>
        <w:rPr>
          <w:rFonts w:ascii="Calibri" w:eastAsia="Calibri" w:hAnsi="Calibri" w:cs="Calibri"/>
          <w:color w:val="000000"/>
          <w:sz w:val="24"/>
          <w:szCs w:val="24"/>
        </w:rPr>
        <w:t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/>
      </w:r>
    </w:p>
    <w:p w14:paraId="77743316" w14:textId="04370557" w:rsidR="00825451" w:rsidRPr="00825451" w:rsidRDefault="00825451" w:rsidP="0082545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37% планируемой стоимости работ в размере 37 000 (Тридцать семь тысяч) рубль 28 копеек оплачиваются в течение 30 (Тридцати) рабочих с момента подписания Заявки, но не позже даты подписания Акта по Заявке.</w:t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="00FC4631">
        <w:rPr>
          <w:rFonts w:ascii="Calibri" w:eastAsia="Calibri" w:hAnsi="Calibri" w:cs="Calibri"/>
          <w:color w:val="000000"/>
          <w:sz w:val="24"/>
          <w:szCs w:val="24"/>
        </w:rPr>
        <w:t/>
      </w:r>
      <w:r w:rsidR="005D7B03"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/>
      </w:r>
    </w:p>
    <w:p w14:paraId="3FD8D358" w14:textId="5E265FFE" w:rsidR="00825451" w:rsidRPr="00825451" w:rsidRDefault="00825451" w:rsidP="0082545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>Оплата оставшейся части общей стоимости работ, рассчитанной на основании фактических трудозатрат Исполнителя, и указанных в Акте по производится в течение 5 (Пяти) рабочих дней со дня подписания Акта по Заявке.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>По согласованию с Исполнителем оплата оставш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ейся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части общей стоимости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 xml:space="preserve"> выполненных работ может быть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отсрочена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до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 xml:space="preserve"> 20 (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Д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 xml:space="preserve">вадцати) рабочих дней после подписания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А</w:t>
      </w:r>
      <w:r w:rsidR="00E07809" w:rsidRPr="00CD1CE1">
        <w:rPr>
          <w:rFonts w:ascii="Calibri" w:eastAsia="Calibri" w:hAnsi="Calibri" w:cs="Calibri"/>
          <w:color w:val="000000"/>
          <w:sz w:val="24"/>
          <w:szCs w:val="24"/>
        </w:rPr>
        <w:t>кта сдачи-приемки работ.</w:t>
      </w:r>
    </w:p>
    <w:p w14:paraId="7C30B6A6" w14:textId="77777777" w:rsidR="00825451" w:rsidRPr="00825451" w:rsidRDefault="00825451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>Срок гарантии на выполненные работы Исполнителем составляет 3 (Три) месяца.</w:t>
      </w:r>
    </w:p>
    <w:p w14:paraId="73DBFCC8" w14:textId="40056228" w:rsidR="00825451" w:rsidRPr="00825451" w:rsidRDefault="00825451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>Если для выполнения Заявки потребуются проработка предметной области,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>разработка 3</w:t>
      </w:r>
      <w:r w:rsidR="00E07809">
        <w:rPr>
          <w:rFonts w:ascii="Calibri" w:eastAsia="Calibri" w:hAnsi="Calibri" w:cs="Calibri"/>
          <w:color w:val="000000"/>
          <w:sz w:val="24"/>
          <w:szCs w:val="24"/>
          <w:lang w:val="en-US"/>
        </w:rPr>
        <w:t>D</w:t>
      </w:r>
      <w:r w:rsidR="00E07809" w:rsidRPr="00E07809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 xml:space="preserve">моделей, </w:t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>то для выполнения работ со стороны Исполнителя привлекается аналитик,</w:t>
      </w:r>
      <w:r w:rsidR="00E07809">
        <w:rPr>
          <w:rFonts w:ascii="Calibri" w:eastAsia="Calibri" w:hAnsi="Calibri" w:cs="Calibri"/>
          <w:color w:val="000000"/>
          <w:sz w:val="24"/>
          <w:szCs w:val="24"/>
        </w:rPr>
        <w:t xml:space="preserve"> разработчик,</w:t>
      </w:r>
      <w:r w:rsidRPr="00825451">
        <w:rPr>
          <w:rFonts w:ascii="Calibri" w:eastAsia="Calibri" w:hAnsi="Calibri" w:cs="Calibri"/>
          <w:color w:val="000000"/>
          <w:sz w:val="24"/>
          <w:szCs w:val="24"/>
        </w:rPr>
        <w:t xml:space="preserve"> трудозатраты будут отражены в Акте по Заявке.</w:t>
      </w:r>
    </w:p>
    <w:p w14:paraId="597D75DF" w14:textId="77777777" w:rsidR="00825451" w:rsidRPr="00825451" w:rsidRDefault="00825451" w:rsidP="008254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4"/>
          <w:szCs w:val="24"/>
        </w:rPr>
      </w:pPr>
      <w:r w:rsidRPr="00825451">
        <w:rPr>
          <w:rFonts w:ascii="Calibri" w:eastAsia="Calibri" w:hAnsi="Calibri" w:cs="Calibri"/>
          <w:color w:val="000000"/>
          <w:sz w:val="24"/>
          <w:szCs w:val="24"/>
        </w:rPr>
        <w:t>Положения Заявки имеют приоритет над условиями Договора. В остальном, что не предусмотрено Заявкой, Стороны руководствуются условиями Договора.</w:t>
      </w:r>
    </w:p>
    <w:tbl>
      <w:tblPr>
        <w:tblW w:w="9348" w:type="dxa"/>
        <w:tblBorders>
          <w:top w:val="nil"/>
          <w:left w:val="nil"/>
          <w:bottom w:val="nil"/>
          <w:right w:val="nil"/>
          <w:insideH w:val="nil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4674"/>
        <w:gridCol w:w="4674"/>
      </w:tblGrid>
      <w:tr w:rsidR="00825451" w:rsidRPr="00825451" w14:paraId="5168753C" w14:textId="77777777" w:rsidTr="00635AF2">
        <w:tc>
          <w:tcPr>
            <w:tcW w:w="4674" w:type="dxa"/>
            <w:shd w:val="clear" w:color="auto" w:fill="5F497A"/>
          </w:tcPr>
          <w:p w14:paraId="3D1FD789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ЗАКАЗЧИК</w:t>
            </w:r>
          </w:p>
        </w:tc>
        <w:tc>
          <w:tcPr>
            <w:tcW w:w="4674" w:type="dxa"/>
            <w:shd w:val="clear" w:color="auto" w:fill="5F497A"/>
          </w:tcPr>
          <w:p w14:paraId="099C6F5A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ИСПОЛНИТЕЛЬ</w:t>
            </w:r>
          </w:p>
        </w:tc>
      </w:tr>
      <w:tr w:rsidR="00825451" w:rsidRPr="00825451" w14:paraId="350D1824" w14:textId="77777777" w:rsidTr="00635AF2">
        <w:tc>
          <w:tcPr>
            <w:tcW w:w="4674" w:type="dxa"/>
          </w:tcPr>
          <w:sdt>
            <w:sdtPr>
              <w:rPr>
                <w:rFonts w:ascii="Calibri" w:hAnsi="Calibri" w:cs="Calibri"/>
                <w:b/>
                <w:bCs/>
                <w:sz w:val="24"/>
                <w:szCs w:val="24"/>
              </w:rPr>
              <w:alias w:val="Наименование Заказчика"/>
              <w:tag w:val=""/>
              <w:id w:val="523828231"/>
              <w:placeholder>
                <w:docPart w:val="5C2E65EE061C4D64ADCFBCC22F525042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color w:val="800080"/>
              <w:text/>
            </w:sdtPr>
            <w:sdtEndPr/>
            <w:sdtContent>
              <w:p w14:paraId="2F6658B6" w14:textId="568BA258" w:rsidR="00825451" w:rsidRPr="00825451" w:rsidRDefault="00825451" w:rsidP="00825451">
                <w:pPr>
                  <w:spacing w:before="120" w:after="120" w:line="288" w:lineRule="auto"/>
                  <w:ind w:firstLine="0"/>
                  <w:rPr>
                    <w:rFonts w:ascii="Calibri" w:hAnsi="Calibri" w:cs="Calibr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Calibri" w:hAnsi="Calibri" w:cs="Calibri"/>
                    <w:b/>
                    <w:bCs/>
                    <w:sz w:val="24"/>
                    <w:szCs w:val="24"/>
                  </w:rPr>
                  <w:t>Общество с ограниченной ответственностью «Инплайн»</w:t>
                </w:r>
              </w:p>
            </w:sdtContent>
          </w:sdt>
          <w:p w14:paraId="046616C3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4674" w:type="dxa"/>
          </w:tcPr>
          <w:p w14:paraId="5B83E5BE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Общество с ограниченной ответственностью «Гравити Групп»</w:t>
            </w:r>
          </w:p>
          <w:p w14:paraId="6E119EFC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</w:tr>
      <w:tr w:rsidR="00825451" w:rsidRPr="00825451" w14:paraId="4D0513AF" w14:textId="77777777" w:rsidTr="00635AF2">
        <w:tc>
          <w:tcPr>
            <w:tcW w:w="4674" w:type="dxa"/>
          </w:tcPr>
          <w:p w14:paraId="5263FAD0" w14:textId="77777777" w:rsidR="00825451" w:rsidRPr="00825451" w:rsidRDefault="00825451" w:rsidP="00825451">
            <w:pP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Генеральный директор ООО «Инплайн»</w:t>
            </w:r>
          </w:p>
          <w:p w14:paraId="6099E051" w14:textId="77777777" w:rsidR="00825451" w:rsidRPr="00825451" w:rsidRDefault="00825451" w:rsidP="00825451">
            <w:pP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Шевшелев Сергей Викторович</w:t>
            </w:r>
          </w:p>
          <w:p w14:paraId="0A3F6CB4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3E39F0BC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(на основании Устава)</w:t>
            </w:r>
          </w:p>
        </w:tc>
        <w:tc>
          <w:tcPr>
            <w:tcW w:w="4674" w:type="dxa"/>
          </w:tcPr>
          <w:p w14:paraId="4FD530BE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Директор ООО «ГРАВИТИ ГРУПП»</w:t>
            </w:r>
          </w:p>
          <w:p w14:paraId="40BBB7B3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Яборов Андрей Владимирович</w:t>
            </w:r>
          </w:p>
          <w:p w14:paraId="7C831D39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>(на основании Устава)</w:t>
            </w:r>
          </w:p>
        </w:tc>
      </w:tr>
      <w:tr w:rsidR="00825451" w:rsidRPr="00825451" w14:paraId="3DD9B6FE" w14:textId="77777777" w:rsidTr="00635AF2">
        <w:tc>
          <w:tcPr>
            <w:tcW w:w="4674" w:type="dxa"/>
          </w:tcPr>
          <w:p w14:paraId="56D103B4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2B87F625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_____________________ / И.И. Иванов</w:t>
            </w:r>
          </w:p>
        </w:tc>
        <w:tc>
          <w:tcPr>
            <w:tcW w:w="4674" w:type="dxa"/>
          </w:tcPr>
          <w:p w14:paraId="19FAB68C" w14:textId="77777777" w:rsidR="00825451" w:rsidRPr="00825451" w:rsidRDefault="00825451" w:rsidP="0063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4239C8D0" w14:textId="77777777" w:rsidR="00825451" w:rsidRPr="00825451" w:rsidRDefault="00825451" w:rsidP="0082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2545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_________________________ / А.В. Яборов</w:t>
            </w:r>
          </w:p>
        </w:tc>
      </w:tr>
    </w:tbl>
    <w:p w14:paraId="29167CE3" w14:textId="2D7C3406" w:rsidR="000912C3" w:rsidRDefault="000912C3">
      <w:pPr>
        <w:rPr>
          <w:rFonts w:ascii="Calibri" w:hAnsi="Calibri" w:cs="Calibri"/>
          <w:sz w:val="24"/>
          <w:szCs w:val="24"/>
        </w:rPr>
      </w:pPr>
    </w:p>
    <w:p w14:paraId="10E48E68" w14:textId="2B37DACD" w:rsidR="00825451" w:rsidRDefault="00825451">
      <w:pPr>
        <w:rPr>
          <w:rFonts w:ascii="Calibri" w:hAnsi="Calibri" w:cs="Calibri"/>
          <w:sz w:val="24"/>
          <w:szCs w:val="24"/>
        </w:rPr>
      </w:pPr>
    </w:p>
    <w:p w14:paraId="18D1B059" w14:textId="3F66F533" w:rsidR="00825451" w:rsidRDefault="00825451">
      <w:pPr>
        <w:rPr>
          <w:rFonts w:ascii="Calibri" w:hAnsi="Calibri" w:cs="Calibri"/>
          <w:sz w:val="24"/>
          <w:szCs w:val="24"/>
        </w:rPr>
      </w:pPr>
    </w:p>
    <w:p w14:paraId="6BD983D2" w14:textId="12A3132A" w:rsidR="00825451" w:rsidRDefault="00825451">
      <w:pPr>
        <w:rPr>
          <w:rFonts w:ascii="Calibri" w:hAnsi="Calibri" w:cs="Calibri"/>
          <w:sz w:val="24"/>
          <w:szCs w:val="24"/>
        </w:rPr>
      </w:pPr>
    </w:p>
    <w:p w14:paraId="1523001C" w14:textId="7AC80171" w:rsidR="00825451" w:rsidRDefault="00825451">
      <w:pPr>
        <w:rPr>
          <w:rFonts w:ascii="Calibri" w:hAnsi="Calibri" w:cs="Calibri"/>
          <w:sz w:val="24"/>
          <w:szCs w:val="24"/>
        </w:rPr>
      </w:pPr>
    </w:p>
    <w:p w14:paraId="65EC52FF" w14:textId="3638DFB9" w:rsidR="00825451" w:rsidRDefault="00825451">
      <w:pPr>
        <w:rPr>
          <w:rFonts w:ascii="Calibri" w:hAnsi="Calibri" w:cs="Calibri"/>
          <w:sz w:val="24"/>
          <w:szCs w:val="24"/>
        </w:rPr>
      </w:pPr>
    </w:p>
    <w:p w14:paraId="3EEB82F1" w14:textId="6C0B1D02" w:rsidR="00825451" w:rsidRDefault="00825451">
      <w:pPr>
        <w:rPr>
          <w:rFonts w:ascii="Calibri" w:hAnsi="Calibri" w:cs="Calibri"/>
          <w:sz w:val="24"/>
          <w:szCs w:val="24"/>
        </w:rPr>
      </w:pPr>
    </w:p>
    <w:p w14:paraId="0164BE2E" w14:textId="10E0A648" w:rsidR="00825451" w:rsidRDefault="00825451">
      <w:pPr>
        <w:rPr>
          <w:rFonts w:ascii="Calibri" w:hAnsi="Calibri" w:cs="Calibri"/>
          <w:sz w:val="24"/>
          <w:szCs w:val="24"/>
        </w:rPr>
      </w:pPr>
    </w:p>
    <w:p w14:paraId="1557DB25" w14:textId="667EE841" w:rsidR="00825451" w:rsidRDefault="00825451">
      <w:pPr>
        <w:rPr>
          <w:rFonts w:ascii="Calibri" w:hAnsi="Calibri" w:cs="Calibri"/>
          <w:sz w:val="24"/>
          <w:szCs w:val="24"/>
        </w:rPr>
      </w:pPr>
    </w:p>
    <w:p w14:paraId="2DA0E496" w14:textId="106E1DEB" w:rsidR="00825451" w:rsidRDefault="00825451">
      <w:pPr>
        <w:rPr>
          <w:rFonts w:ascii="Calibri" w:hAnsi="Calibri" w:cs="Calibri"/>
          <w:sz w:val="24"/>
          <w:szCs w:val="24"/>
        </w:rPr>
      </w:pPr>
    </w:p>
    <w:p w14:paraId="6B7E8886" w14:textId="704879CF" w:rsidR="00825451" w:rsidRDefault="00825451">
      <w:pPr>
        <w:rPr>
          <w:rFonts w:ascii="Calibri" w:hAnsi="Calibri" w:cs="Calibri"/>
          <w:sz w:val="24"/>
          <w:szCs w:val="24"/>
        </w:rPr>
      </w:pPr>
    </w:p>
    <w:p w14:paraId="2775E13A" w14:textId="704E3E9E" w:rsidR="00825451" w:rsidRDefault="00825451">
      <w:pPr>
        <w:rPr>
          <w:rFonts w:ascii="Calibri" w:hAnsi="Calibri" w:cs="Calibri"/>
          <w:sz w:val="24"/>
          <w:szCs w:val="24"/>
        </w:rPr>
      </w:pPr>
    </w:p>
    <w:p w14:paraId="18CF51DB" w14:textId="77777777" w:rsidR="00827D3F" w:rsidRDefault="00827D3F" w:rsidP="006A5DE0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35592FE6" w14:textId="77777777" w:rsidR="00827D3F" w:rsidRDefault="00827D3F" w:rsidP="006A5DE0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4BE335AF" w14:textId="77777777" w:rsidR="00827D3F" w:rsidRDefault="00827D3F" w:rsidP="006A5DE0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23F3D4B1" w14:textId="77777777" w:rsidR="00827D3F" w:rsidRDefault="00827D3F" w:rsidP="006A5DE0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0086283B" w14:textId="668F566F" w:rsidR="006A5DE0" w:rsidRPr="00825451" w:rsidRDefault="006A5DE0" w:rsidP="006A5DE0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825451">
        <w:rPr>
          <w:rFonts w:ascii="Calibri" w:hAnsi="Calibri" w:cs="Calibri"/>
          <w:b/>
          <w:bCs/>
          <w:sz w:val="24"/>
          <w:szCs w:val="24"/>
        </w:rPr>
        <w:lastRenderedPageBreak/>
        <w:t>Приложение №</w:t>
      </w:r>
      <w:r w:rsidR="00401731">
        <w:rPr>
          <w:rFonts w:ascii="Calibri" w:hAnsi="Calibri" w:cs="Calibri"/>
          <w:b/>
          <w:bCs/>
          <w:sz w:val="24"/>
          <w:szCs w:val="24"/>
        </w:rPr>
        <w:t>1</w:t>
      </w:r>
    </w:p>
    <w:p w14:paraId="35C2221F" w14:textId="28F2C5C4" w:rsidR="006A5DE0" w:rsidRPr="00790C0A" w:rsidRDefault="006A5DE0" w:rsidP="006A5DE0">
      <w:pPr>
        <w:jc w:val="righ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к Заявке №4 от «17» февраля 2026 г.</w:t>
      </w:r>
      <w:r w:rsidRPr="00790C0A">
        <w:rPr>
          <w:rFonts w:ascii="Calibri" w:hAnsi="Calibri" w:cs="Calibri"/>
          <w:sz w:val="24"/>
          <w:szCs w:val="24"/>
        </w:rPr>
        <w:t xml:space="preserve"/>
      </w:r>
      <w:r w:rsidR="005D7B03" w:rsidRPr="00790C0A">
        <w:rPr>
          <w:rFonts w:ascii="Calibri" w:hAnsi="Calibri" w:cs="Calibri"/>
          <w:sz w:val="24"/>
          <w:szCs w:val="24"/>
        </w:rPr>
        <w:t/>
      </w:r>
      <w:r w:rsidR="00827D3F">
        <w:rPr>
          <w:rFonts w:ascii="Calibri" w:hAnsi="Calibri" w:cs="Calibri"/>
          <w:sz w:val="24"/>
          <w:szCs w:val="24"/>
        </w:rPr>
        <w:t/>
      </w:r>
      <w:r w:rsidR="005D7B03" w:rsidRPr="00790C0A">
        <w:rPr>
          <w:rFonts w:ascii="Calibri" w:hAnsi="Calibri" w:cs="Calibri"/>
          <w:sz w:val="24"/>
          <w:szCs w:val="24"/>
        </w:rPr>
        <w:t xml:space="preserve"/>
      </w:r>
      <w:r w:rsidR="00827D3F">
        <w:rPr>
          <w:rFonts w:ascii="Calibri" w:hAnsi="Calibri" w:cs="Calibri"/>
          <w:sz w:val="24"/>
          <w:szCs w:val="24"/>
        </w:rPr>
        <w:t/>
      </w:r>
      <w:r w:rsidR="005D7B03" w:rsidRPr="00790C0A">
        <w:rPr>
          <w:rFonts w:ascii="Calibri" w:hAnsi="Calibri" w:cs="Calibri"/>
          <w:sz w:val="24"/>
          <w:szCs w:val="24"/>
        </w:rPr>
        <w:t xml:space="preserve"/>
      </w:r>
      <w:r w:rsidR="00827D3F">
        <w:rPr>
          <w:rFonts w:ascii="Calibri" w:hAnsi="Calibri" w:cs="Calibri"/>
          <w:sz w:val="24"/>
          <w:szCs w:val="24"/>
        </w:rPr>
        <w:t/>
      </w:r>
      <w:r w:rsidR="005D7B03">
        <w:rPr>
          <w:rFonts w:ascii="Calibri" w:hAnsi="Calibri" w:cs="Calibri"/>
          <w:sz w:val="24"/>
          <w:szCs w:val="24"/>
        </w:rPr>
        <w:t xml:space="preserve"/>
      </w:r>
      <w:r w:rsidR="005D7B03" w:rsidRPr="00790C0A">
        <w:rPr>
          <w:rFonts w:ascii="Calibri" w:hAnsi="Calibri" w:cs="Calibri"/>
          <w:sz w:val="24"/>
          <w:szCs w:val="24"/>
        </w:rPr>
        <w:t/>
      </w:r>
      <w:r w:rsidR="00827D3F">
        <w:rPr>
          <w:rFonts w:ascii="Calibri" w:hAnsi="Calibri" w:cs="Calibri"/>
          <w:sz w:val="24"/>
          <w:szCs w:val="24"/>
        </w:rPr>
        <w:t/>
      </w:r>
      <w:r w:rsidR="005D7B03" w:rsidRPr="00790C0A">
        <w:rPr>
          <w:rFonts w:ascii="Calibri" w:hAnsi="Calibri" w:cs="Calibri"/>
          <w:sz w:val="24"/>
          <w:szCs w:val="24"/>
        </w:rPr>
        <w:t xml:space="preserve"/>
      </w:r>
    </w:p>
    <w:p w14:paraId="73A3CC10" w14:textId="4FEB3CCE" w:rsidR="006A5DE0" w:rsidRDefault="006A5DE0" w:rsidP="006A5DE0">
      <w:pPr>
        <w:jc w:val="righ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по Договору №01/2026 от «01» января 2026 г.</w:t>
      </w:r>
      <w:r w:rsidRPr="00790C0A">
        <w:rPr>
          <w:rFonts w:ascii="Calibri" w:hAnsi="Calibri" w:cs="Calibri"/>
          <w:sz w:val="24"/>
          <w:szCs w:val="24"/>
        </w:rPr>
        <w:t/>
      </w:r>
    </w:p>
    <w:p w14:paraId="0E887E62" w14:textId="25653D63" w:rsidR="00827D3F" w:rsidRDefault="00827D3F" w:rsidP="006A5DE0">
      <w:pPr>
        <w:jc w:val="right"/>
        <w:rPr>
          <w:rFonts w:ascii="Calibri" w:hAnsi="Calibri" w:cs="Calibri"/>
          <w:sz w:val="24"/>
          <w:szCs w:val="24"/>
        </w:rPr>
      </w:pPr>
    </w:p>
    <w:p w14:paraId="37F0B2E4" w14:textId="7CA2C22E" w:rsidR="00827D3F" w:rsidRDefault="00827D3F" w:rsidP="00827D3F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Техническое задание</w:t>
      </w:r>
    </w:p>
    <w:p w14:paraId="0B004E95" w14:textId="77777777" w:rsidR="00827D3F" w:rsidRDefault="00827D3F" w:rsidP="00827D3F">
      <w:pPr>
        <w:jc w:val="center"/>
        <w:rPr>
          <w:rFonts w:ascii="Calibri" w:hAnsi="Calibri" w:cs="Calibri"/>
          <w:sz w:val="24"/>
          <w:szCs w:val="24"/>
        </w:rPr>
      </w:pP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3"/>
        <w:gridCol w:w="6557"/>
      </w:tblGrid>
      <w:tr w:rsidR="00827D3F" w:rsidRPr="00827D3F" w14:paraId="31A9E38E" w14:textId="77777777" w:rsidTr="00827D3F">
        <w:trPr>
          <w:trHeight w:val="20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03AAB67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  <w:t>Добавление новых типов банок и моделей</w:t>
            </w:r>
          </w:p>
        </w:tc>
        <w:tc>
          <w:tcPr>
            <w:tcW w:w="6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5CE7692" w14:textId="2694C5ED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 xml:space="preserve">Требуется добавить 3 вида новых банок и конвертировать модели в поддерживаемый формат: 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 Банки с горлом 38мм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1.1 100 мл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1.2 150 мл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1.3 155 мл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</w:r>
          </w:p>
        </w:tc>
      </w:tr>
      <w:tr w:rsidR="00827D3F" w:rsidRPr="00827D3F" w14:paraId="2942BA02" w14:textId="77777777" w:rsidTr="00827D3F">
        <w:trPr>
          <w:trHeight w:val="17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D8B7F66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  <w:t>Добавление предпросмотра капсул</w:t>
            </w:r>
          </w:p>
        </w:tc>
        <w:tc>
          <w:tcPr>
            <w:tcW w:w="6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BA34A77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>Требуется добавить предпросмотр капсул в этапе выбора МЖК/ТЖК/Таблеток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 Реализовать функционал создания изображения из модели капсулы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2. Отобразить изображение для каждой капсулы</w:t>
            </w:r>
          </w:p>
        </w:tc>
      </w:tr>
      <w:tr w:rsidR="00827D3F" w:rsidRPr="00827D3F" w14:paraId="5779B508" w14:textId="77777777" w:rsidTr="00827D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FE69D70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  <w:t>Обновление логики расчетов для физики банок</w:t>
            </w:r>
          </w:p>
        </w:tc>
        <w:tc>
          <w:tcPr>
            <w:tcW w:w="6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D32D32A" w14:textId="1B7828BB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>Требуется добавить поддер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>жк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>у логики расчета для новых размеров банок</w:t>
            </w: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br/>
              <w:t>1. Требуется подогнать физические ограничения и максимальный уровень насыпки под каждый размер новых моделей</w:t>
            </w:r>
          </w:p>
        </w:tc>
      </w:tr>
      <w:tr w:rsidR="00827D3F" w:rsidRPr="00827D3F" w14:paraId="68278A23" w14:textId="77777777" w:rsidTr="00827D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322C87F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b/>
                <w:bCs/>
                <w:color w:val="434343"/>
                <w:sz w:val="24"/>
                <w:szCs w:val="24"/>
                <w:lang w:eastAsia="zh-CN"/>
              </w:rPr>
              <w:t>Мобильная версия</w:t>
            </w:r>
          </w:p>
        </w:tc>
        <w:tc>
          <w:tcPr>
            <w:tcW w:w="6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872B31D" w14:textId="77777777" w:rsidR="00827D3F" w:rsidRPr="00827D3F" w:rsidRDefault="00827D3F" w:rsidP="00827D3F">
            <w:pPr>
              <w:ind w:firstLine="0"/>
              <w:jc w:val="left"/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</w:pPr>
            <w:r w:rsidRPr="00827D3F">
              <w:rPr>
                <w:rFonts w:ascii="Calibri" w:hAnsi="Calibri" w:cs="Calibri"/>
                <w:color w:val="434343"/>
                <w:sz w:val="24"/>
                <w:szCs w:val="24"/>
                <w:lang w:eastAsia="zh-CN"/>
              </w:rPr>
              <w:t>Требуется разработать дизайн мобильной версии и интегрировать его в конфигуратор</w:t>
            </w:r>
          </w:p>
        </w:tc>
      </w:tr>
    </w:tbl>
    <w:p w14:paraId="02BA8B2E" w14:textId="77777777" w:rsidR="005D7B03" w:rsidRPr="005D7B03" w:rsidRDefault="005D7B03" w:rsidP="006A5DE0">
      <w:pPr>
        <w:jc w:val="right"/>
        <w:rPr>
          <w:rFonts w:asciiTheme="minorHAnsi" w:hAnsiTheme="minorHAnsi" w:cstheme="minorHAnsi"/>
          <w:sz w:val="24"/>
          <w:szCs w:val="24"/>
        </w:rPr>
      </w:pPr>
    </w:p>
    <w:sectPr w:rsidR="005D7B03" w:rsidRPr="005D7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03C28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668A78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D4F09B8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DF1F73"/>
    <w:multiLevelType w:val="multilevel"/>
    <w:tmpl w:val="6D56D40C"/>
    <w:lvl w:ilvl="0">
      <w:start w:val="1"/>
      <w:numFmt w:val="decimal"/>
      <w:lvlText w:val="%1."/>
      <w:lvlJc w:val="left"/>
      <w:pPr>
        <w:ind w:left="360" w:hanging="360"/>
      </w:pPr>
      <w:rPr>
        <w:b/>
        <w:u w:val="none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4" w15:restartNumberingAfterBreak="0">
    <w:nsid w:val="347A6A85"/>
    <w:multiLevelType w:val="multilevel"/>
    <w:tmpl w:val="5CE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C6C3D"/>
    <w:multiLevelType w:val="multilevel"/>
    <w:tmpl w:val="510A6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494" w:hanging="720"/>
      </w:pPr>
    </w:lvl>
    <w:lvl w:ilvl="3">
      <w:start w:val="1"/>
      <w:numFmt w:val="decimal"/>
      <w:lvlText w:val="%1.%2.%3.%4."/>
      <w:lvlJc w:val="left"/>
      <w:pPr>
        <w:ind w:left="1701" w:hanging="720"/>
      </w:pPr>
    </w:lvl>
    <w:lvl w:ilvl="4">
      <w:start w:val="1"/>
      <w:numFmt w:val="decimal"/>
      <w:lvlText w:val="%1.%2.%3.%4.%5."/>
      <w:lvlJc w:val="left"/>
      <w:pPr>
        <w:ind w:left="2268" w:hanging="1080"/>
      </w:pPr>
    </w:lvl>
    <w:lvl w:ilvl="5">
      <w:start w:val="1"/>
      <w:numFmt w:val="decimal"/>
      <w:lvlText w:val="%1.%2.%3.%4.%5.%6."/>
      <w:lvlJc w:val="left"/>
      <w:pPr>
        <w:ind w:left="2475" w:hanging="1080"/>
      </w:pPr>
    </w:lvl>
    <w:lvl w:ilvl="6">
      <w:start w:val="1"/>
      <w:numFmt w:val="decimal"/>
      <w:lvlText w:val="%1.%2.%3.%4.%5.%6.%7."/>
      <w:lvlJc w:val="left"/>
      <w:pPr>
        <w:ind w:left="3042" w:hanging="1440"/>
      </w:pPr>
    </w:lvl>
    <w:lvl w:ilvl="7">
      <w:start w:val="1"/>
      <w:numFmt w:val="decimal"/>
      <w:lvlText w:val="%1.%2.%3.%4.%5.%6.%7.%8."/>
      <w:lvlJc w:val="left"/>
      <w:pPr>
        <w:ind w:left="3249" w:hanging="1440"/>
      </w:pPr>
    </w:lvl>
    <w:lvl w:ilvl="8">
      <w:start w:val="1"/>
      <w:numFmt w:val="decimal"/>
      <w:lvlText w:val="%1.%2.%3.%4.%5.%6.%7.%8.%9."/>
      <w:lvlJc w:val="left"/>
      <w:pPr>
        <w:ind w:left="3816" w:hanging="1799"/>
      </w:pPr>
    </w:lvl>
  </w:abstractNum>
  <w:abstractNum w:abstractNumId="6" w15:restartNumberingAfterBreak="0">
    <w:nsid w:val="57285DF1"/>
    <w:multiLevelType w:val="multilevel"/>
    <w:tmpl w:val="5DC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8519B"/>
    <w:multiLevelType w:val="multilevel"/>
    <w:tmpl w:val="008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29"/>
    <w:rsid w:val="000379EC"/>
    <w:rsid w:val="000638AD"/>
    <w:rsid w:val="000912C3"/>
    <w:rsid w:val="001A70D6"/>
    <w:rsid w:val="001A7B8C"/>
    <w:rsid w:val="00201F3D"/>
    <w:rsid w:val="00304C94"/>
    <w:rsid w:val="003B08F6"/>
    <w:rsid w:val="00401731"/>
    <w:rsid w:val="005D3B6C"/>
    <w:rsid w:val="005D7B03"/>
    <w:rsid w:val="005E7978"/>
    <w:rsid w:val="006201E0"/>
    <w:rsid w:val="006A5DE0"/>
    <w:rsid w:val="006D2DF6"/>
    <w:rsid w:val="007126E5"/>
    <w:rsid w:val="00790C0A"/>
    <w:rsid w:val="00825451"/>
    <w:rsid w:val="00827D3F"/>
    <w:rsid w:val="008C2323"/>
    <w:rsid w:val="00A43B4E"/>
    <w:rsid w:val="00C010B2"/>
    <w:rsid w:val="00C15029"/>
    <w:rsid w:val="00C93C7E"/>
    <w:rsid w:val="00E07809"/>
    <w:rsid w:val="00E944B0"/>
    <w:rsid w:val="00FC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FCB26"/>
  <w15:chartTrackingRefBased/>
  <w15:docId w15:val="{B5288BD3-0485-496A-88C3-963D66C0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45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1A7B8C"/>
    <w:pPr>
      <w:keepNext/>
      <w:keepLines/>
      <w:spacing w:before="4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1A7B8C"/>
    <w:pPr>
      <w:keepNext/>
      <w:keepLines/>
      <w:spacing w:before="20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1A7B8C"/>
    <w:pPr>
      <w:keepNext/>
      <w:keepLines/>
      <w:spacing w:before="20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825451"/>
    <w:rPr>
      <w:color w:val="808080"/>
    </w:rPr>
  </w:style>
  <w:style w:type="character" w:styleId="a5">
    <w:name w:val="Hyperlink"/>
    <w:basedOn w:val="a1"/>
    <w:uiPriority w:val="99"/>
    <w:unhideWhenUsed/>
    <w:rsid w:val="006A5DE0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6A5DE0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1A7B8C"/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1A7B8C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1A7B8C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a7">
    <w:name w:val="Normal (Web)"/>
    <w:basedOn w:val="a"/>
    <w:uiPriority w:val="99"/>
    <w:semiHidden/>
    <w:unhideWhenUsed/>
    <w:rsid w:val="001A7B8C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1A7B8C"/>
    <w:pPr>
      <w:spacing w:after="100"/>
      <w:ind w:left="240"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31">
    <w:name w:val="toc 3"/>
    <w:basedOn w:val="a"/>
    <w:next w:val="a"/>
    <w:autoRedefine/>
    <w:uiPriority w:val="39"/>
    <w:semiHidden/>
    <w:unhideWhenUsed/>
    <w:rsid w:val="001A7B8C"/>
    <w:pPr>
      <w:spacing w:after="100"/>
      <w:ind w:left="480"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a8">
    <w:name w:val="TOC Heading"/>
    <w:basedOn w:val="1"/>
    <w:next w:val="a0"/>
    <w:uiPriority w:val="39"/>
    <w:semiHidden/>
    <w:unhideWhenUsed/>
    <w:qFormat/>
    <w:rsid w:val="001A7B8C"/>
    <w:pPr>
      <w:spacing w:before="240" w:line="256" w:lineRule="auto"/>
      <w:outlineLvl w:val="9"/>
    </w:pPr>
    <w:rPr>
      <w:b w:val="0"/>
      <w:bCs w:val="0"/>
      <w:color w:val="2F5496" w:themeColor="accent1" w:themeShade="BF"/>
    </w:rPr>
  </w:style>
  <w:style w:type="paragraph" w:customStyle="1" w:styleId="Compact">
    <w:name w:val="Compact"/>
    <w:basedOn w:val="a0"/>
    <w:qFormat/>
    <w:rsid w:val="001A7B8C"/>
    <w:pPr>
      <w:spacing w:before="36" w:after="36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VerbatimChar">
    <w:name w:val="Verbatim Char"/>
    <w:basedOn w:val="a1"/>
    <w:link w:val="SourceCode"/>
    <w:locked/>
    <w:rsid w:val="001A7B8C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A7B8C"/>
    <w:pPr>
      <w:wordWrap w:val="0"/>
      <w:spacing w:after="200"/>
      <w:ind w:firstLine="0"/>
      <w:jc w:val="left"/>
    </w:pPr>
    <w:rPr>
      <w:rFonts w:ascii="Consolas" w:eastAsiaTheme="minorHAnsi" w:hAnsi="Consolas" w:cstheme="minorBidi"/>
      <w:sz w:val="22"/>
      <w:szCs w:val="22"/>
      <w:lang w:eastAsia="en-US"/>
    </w:rPr>
  </w:style>
  <w:style w:type="table" w:customStyle="1" w:styleId="Table">
    <w:name w:val="Table"/>
    <w:semiHidden/>
    <w:qFormat/>
    <w:rsid w:val="001A7B8C"/>
    <w:pPr>
      <w:spacing w:after="200" w:line="240" w:lineRule="auto"/>
    </w:pPr>
    <w:rPr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0">
    <w:name w:val="Body Text"/>
    <w:basedOn w:val="a"/>
    <w:link w:val="a9"/>
    <w:uiPriority w:val="99"/>
    <w:semiHidden/>
    <w:unhideWhenUsed/>
    <w:rsid w:val="001A7B8C"/>
    <w:pPr>
      <w:spacing w:after="120"/>
    </w:pPr>
  </w:style>
  <w:style w:type="character" w:customStyle="1" w:styleId="a9">
    <w:name w:val="Основной текст Знак"/>
    <w:basedOn w:val="a1"/>
    <w:link w:val="a0"/>
    <w:uiPriority w:val="99"/>
    <w:semiHidden/>
    <w:rsid w:val="001A7B8C"/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styleId="aa">
    <w:name w:val="FollowedHyperlink"/>
    <w:basedOn w:val="a1"/>
    <w:uiPriority w:val="99"/>
    <w:semiHidden/>
    <w:unhideWhenUsed/>
    <w:rsid w:val="00E07809"/>
    <w:rPr>
      <w:color w:val="954F72" w:themeColor="followedHyperlink"/>
      <w:u w:val="single"/>
    </w:rPr>
  </w:style>
  <w:style w:type="paragraph" w:customStyle="1" w:styleId="FirstParagraph">
    <w:name w:val="First Paragraph"/>
    <w:basedOn w:val="a0"/>
    <w:next w:val="a0"/>
    <w:qFormat/>
    <w:rsid w:val="005D7B03"/>
    <w:pPr>
      <w:spacing w:before="180" w:after="180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styleId="ab">
    <w:name w:val="Strong"/>
    <w:basedOn w:val="a1"/>
    <w:uiPriority w:val="22"/>
    <w:qFormat/>
    <w:rsid w:val="005D7B03"/>
    <w:rPr>
      <w:b/>
      <w:bCs/>
    </w:rPr>
  </w:style>
  <w:style w:type="paragraph" w:styleId="ac">
    <w:name w:val="List Paragraph"/>
    <w:basedOn w:val="a"/>
    <w:rsid w:val="005D7B03"/>
    <w:pPr>
      <w:spacing w:after="200"/>
      <w:ind w:left="720" w:firstLine="0"/>
      <w:contextualSpacing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24E2722B4046F3B1F83CFC7F7AD7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9E305F-F0DD-43C4-AD53-AEE68FFF7FA0}"/>
      </w:docPartPr>
      <w:docPartBody>
        <w:p w:rsidR="00114AF9" w:rsidRDefault="00DB555D" w:rsidP="00DB555D">
          <w:pPr>
            <w:pStyle w:val="0F24E2722B4046F3B1F83CFC7F7AD7A5"/>
          </w:pPr>
          <w:r w:rsidRPr="00F67DF5">
            <w:rPr>
              <w:rStyle w:val="a3"/>
              <w:rFonts w:cstheme="minorHAnsi"/>
              <w:b/>
              <w:bCs/>
            </w:rPr>
            <w:t>Наименование Заказчика</w:t>
          </w:r>
        </w:p>
      </w:docPartBody>
    </w:docPart>
    <w:docPart>
      <w:docPartPr>
        <w:name w:val="31DC40A6587B45749F4972D30C0811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85CB35-E6C2-4808-878A-4A1E7BB02256}"/>
      </w:docPartPr>
      <w:docPartBody>
        <w:p w:rsidR="00114AF9" w:rsidRDefault="00DB555D" w:rsidP="00DB555D">
          <w:pPr>
            <w:pStyle w:val="31DC40A6587B45749F4972D30C081191"/>
          </w:pPr>
          <w:r w:rsidRPr="00F67DF5">
            <w:rPr>
              <w:rStyle w:val="a3"/>
              <w:rFonts w:cstheme="minorHAnsi"/>
            </w:rPr>
            <w:t>ИНН Заказчика</w:t>
          </w:r>
        </w:p>
      </w:docPartBody>
    </w:docPart>
    <w:docPart>
      <w:docPartPr>
        <w:name w:val="5C2E65EE061C4D64ADCFBCC22F525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889D38-C40E-4ECE-A5BA-C2D8A5A2489E}"/>
      </w:docPartPr>
      <w:docPartBody>
        <w:p w:rsidR="00114AF9" w:rsidRDefault="00DB555D" w:rsidP="00DB555D">
          <w:pPr>
            <w:pStyle w:val="5C2E65EE061C4D64ADCFBCC22F525042"/>
          </w:pPr>
          <w:r w:rsidRPr="00F67DF5">
            <w:rPr>
              <w:rStyle w:val="a3"/>
              <w:rFonts w:cstheme="minorHAnsi"/>
              <w:b/>
              <w:bCs/>
            </w:rPr>
            <w:t>Наименование Заказчика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5D"/>
    <w:rsid w:val="00114AF9"/>
    <w:rsid w:val="003B08F6"/>
    <w:rsid w:val="00424F55"/>
    <w:rsid w:val="007126E5"/>
    <w:rsid w:val="00770C42"/>
    <w:rsid w:val="00885F87"/>
    <w:rsid w:val="00A43B4E"/>
    <w:rsid w:val="00A45943"/>
    <w:rsid w:val="00AF3C68"/>
    <w:rsid w:val="00D64F98"/>
    <w:rsid w:val="00DB555D"/>
    <w:rsid w:val="00E85BAD"/>
    <w:rsid w:val="00ED6AF3"/>
    <w:rsid w:val="00F53DA0"/>
    <w:rsid w:val="00F8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B555D"/>
    <w:rPr>
      <w:color w:val="808080"/>
    </w:rPr>
  </w:style>
  <w:style w:type="paragraph" w:customStyle="1" w:styleId="0F24E2722B4046F3B1F83CFC7F7AD7A5">
    <w:name w:val="0F24E2722B4046F3B1F83CFC7F7AD7A5"/>
    <w:rsid w:val="00DB555D"/>
  </w:style>
  <w:style w:type="paragraph" w:customStyle="1" w:styleId="31DC40A6587B45749F4972D30C081191">
    <w:name w:val="31DC40A6587B45749F4972D30C081191"/>
    <w:rsid w:val="00DB555D"/>
  </w:style>
  <w:style w:type="paragraph" w:customStyle="1" w:styleId="5C2E65EE061C4D64ADCFBCC22F525042">
    <w:name w:val="5C2E65EE061C4D64ADCFBCC22F525042"/>
    <w:rsid w:val="00DB55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«Тестовая компания»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 Банмиллер</cp:lastModifiedBy>
  <cp:revision>3</cp:revision>
  <dcterms:created xsi:type="dcterms:W3CDTF">2026-02-05T06:09:00Z</dcterms:created>
  <dcterms:modified xsi:type="dcterms:W3CDTF">2026-02-05T06:31:00Z</dcterms:modified>
  <cp:contentStatus>5906142571</cp:contentStatus>
</cp:coreProperties>
</file>