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отчёт-по-тестированию-llm-моделей"/>
    <w:p>
      <w:pPr>
        <w:pStyle w:val="Heading1"/>
      </w:pPr>
      <w:r>
        <w:t xml:space="preserve">Отчёт по тестированию LLM моделей</w:t>
      </w:r>
    </w:p>
    <w:p>
      <w:pPr>
        <w:pStyle w:val="FirstParagraph"/>
      </w:pPr>
      <w:r>
        <w:rPr>
          <w:bCs/>
          <w:b/>
        </w:rPr>
        <w:t xml:space="preserve">Дата:</w:t>
      </w:r>
      <w:r>
        <w:t xml:space="preserve"> </w:t>
      </w:r>
      <w:r>
        <w:t xml:space="preserve">20 февраля 2026</w:t>
      </w:r>
      <w:r>
        <w:t xml:space="preserve"> </w:t>
      </w:r>
      <w:r>
        <w:rPr>
          <w:bCs/>
          <w:b/>
        </w:rPr>
        <w:t xml:space="preserve">Автор:</w:t>
      </w:r>
      <w:r>
        <w:t xml:space="preserve"> </w:t>
      </w:r>
      <w:r>
        <w:t xml:space="preserve">Аркаша ⚡</w:t>
      </w:r>
    </w:p>
    <w:p>
      <w:r>
        <w:pict>
          <v:rect style="width:0;height:1.5pt" o:hralign="center" o:hrstd="t" o:hr="t"/>
        </w:pict>
      </w:r>
    </w:p>
    <w:bookmarkStart w:id="22" w:name="тестовые-задачи"/>
    <w:p>
      <w:pPr>
        <w:pStyle w:val="Heading2"/>
      </w:pPr>
      <w:r>
        <w:t xml:space="preserve">Тестовые задачи</w:t>
      </w:r>
    </w:p>
    <w:bookmarkStart w:id="20" w:name="создание-документа-заявки-gravity"/>
    <w:p>
      <w:pPr>
        <w:pStyle w:val="Heading3"/>
      </w:pPr>
      <w:r>
        <w:t xml:space="preserve">1. Создание документа-заявки (Gravity)</w:t>
      </w:r>
    </w:p>
    <w:p>
      <w:pPr>
        <w:pStyle w:val="FirstParagraph"/>
      </w:pPr>
      <w:r>
        <w:rPr>
          <w:bCs/>
          <w:b/>
        </w:rPr>
        <w:t xml:space="preserve">Инструмент:</w:t>
      </w:r>
      <w:r>
        <w:t xml:space="preserve"> </w:t>
      </w:r>
      <w:r>
        <w:rPr>
          <w:rStyle w:val="VerbatimChar"/>
        </w:rPr>
        <w:t xml:space="preserve">gravity_zavka_generator_v2.py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436"/>
        <w:gridCol w:w="243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Проблемы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GLM-4.7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Успех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Замедлился в начале, путался с параметрами отправки файлов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Sonnet-4.5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Успех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Быстрая диагностика и исправление логики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Исправления в скрипте:</w:t>
      </w:r>
      <w:r>
        <w:t xml:space="preserve"> </w:t>
      </w:r>
      <w:r>
        <w:t xml:space="preserve">- Удалена таблица ТЗ (индекс 3)</w:t>
      </w:r>
      <w:r>
        <w:t xml:space="preserve"> </w:t>
      </w:r>
      <w:r>
        <w:t xml:space="preserve">- Удалены все элементы body после 3-й таблицы</w:t>
      </w:r>
      <w:r>
        <w:t xml:space="preserve"> </w:t>
      </w:r>
      <w:r>
        <w:t xml:space="preserve">- Результат: чистая заявка без лишних приложений</w:t>
      </w:r>
    </w:p>
    <w:p>
      <w:r>
        <w:pict>
          <v:rect style="width:0;height:1.5pt" o:hralign="center" o:hrstd="t" o:hr="t"/>
        </w:pict>
      </w:r>
    </w:p>
    <w:bookmarkEnd w:id="20"/>
    <w:bookmarkStart w:id="21" w:name="Xde41ab858e45696a1b0aa92442d778a41b5c7e5"/>
    <w:p>
      <w:pPr>
        <w:pStyle w:val="Heading3"/>
      </w:pPr>
      <w:r>
        <w:t xml:space="preserve">2. Создание markdown-документа (гонка моделей)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Токены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Качество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Qwen3-235B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сек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Структурированно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MiniMax-M2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1м 46с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Детально + команды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GLM-4.7 (v1)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сек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Вывел список файлов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GLM-4.7 (v2)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 сек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 из логов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GLM-4.7 (v3)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сек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 результаты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GLM-4.7 (v4)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сек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+ анализ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оптимизация-glm-4.7"/>
    <w:p>
      <w:pPr>
        <w:pStyle w:val="Heading2"/>
      </w:pPr>
      <w:r>
        <w:t xml:space="preserve">Оптимизация GLM-4.7</w:t>
      </w:r>
    </w:p>
    <w:bookmarkStart w:id="23" w:name="проблема"/>
    <w:p>
      <w:pPr>
        <w:pStyle w:val="Heading3"/>
      </w:pPr>
      <w:r>
        <w:t xml:space="preserve">Проблема</w:t>
      </w:r>
    </w:p>
    <w:p>
      <w:pPr>
        <w:pStyle w:val="FirstParagraph"/>
      </w:pPr>
      <w:r>
        <w:t xml:space="preserve">Модель путала контекст и выдавала grep/find результаты вместо выполнения задачи.</w:t>
      </w:r>
    </w:p>
    <w:bookmarkEnd w:id="23"/>
    <w:bookmarkStart w:id="24" w:name="решение"/>
    <w:p>
      <w:pPr>
        <w:pStyle w:val="Heading3"/>
      </w:pPr>
      <w:r>
        <w:t xml:space="preserve">Решение</w:t>
      </w:r>
    </w:p>
    <w:p>
      <w:pPr>
        <w:pStyle w:val="FirstParagraph"/>
      </w:pPr>
      <w:r>
        <w:t xml:space="preserve">Настройка параметров в LiteLLM Admin UI: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"chat_template_kwargs"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"enable_thinking"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"clear_thinking"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результат"/>
    <w:p>
      <w:pPr>
        <w:pStyle w:val="Heading3"/>
      </w:pPr>
      <w:r>
        <w:t xml:space="preserve">Результат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Быстрее Qwen</w:t>
      </w:r>
      <w:r>
        <w:t xml:space="preserve"> </w:t>
      </w:r>
      <w:r>
        <w:t xml:space="preserve">в 1.8x (24 сек vs 44 сек)</w:t>
      </w:r>
    </w:p>
    <w:p>
      <w:pPr>
        <w:numPr>
          <w:ilvl w:val="0"/>
          <w:numId w:val="1001"/>
        </w:numPr>
        <w:pStyle w:val="Compact"/>
      </w:pPr>
      <w:r>
        <w:t xml:space="preserve">Качественный результат с первого раза</w:t>
      </w:r>
    </w:p>
    <w:p>
      <w:pPr>
        <w:numPr>
          <w:ilvl w:val="0"/>
          <w:numId w:val="1001"/>
        </w:numPr>
        <w:pStyle w:val="Compact"/>
      </w:pPr>
      <w:r>
        <w:t xml:space="preserve">Оптимальная модель для subagent задач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текущие-проблемы"/>
    <w:p>
      <w:pPr>
        <w:pStyle w:val="Heading2"/>
      </w:pPr>
      <w:r>
        <w:t xml:space="preserve">Текущие проблемы</w:t>
      </w:r>
    </w:p>
    <w:bookmarkStart w:id="27" w:name="reasoning-mode-glm-4.7"/>
    <w:p>
      <w:pPr>
        <w:pStyle w:val="Heading3"/>
      </w:pPr>
      <w:r>
        <w:t xml:space="preserve">Reasoning mode GLM-4.7</w:t>
      </w:r>
    </w:p>
    <w:p>
      <w:pPr>
        <w:pStyle w:val="FirstParagraph"/>
      </w:pPr>
      <w:r>
        <w:rPr>
          <w:bCs/>
          <w:b/>
        </w:rPr>
        <w:t xml:space="preserve">Симптом:</w:t>
      </w:r>
      <w:r>
        <w:t xml:space="preserve"> </w:t>
      </w:r>
      <w:r>
        <w:rPr>
          <w:rStyle w:val="VerbatimChar"/>
        </w:rPr>
        <w:t xml:space="preserve">503 APIConnectionError: Hosted_vllmException - 'id'</w:t>
      </w:r>
    </w:p>
    <w:p>
      <w:pPr>
        <w:pStyle w:val="BodyText"/>
      </w:pPr>
      <w:r>
        <w:rPr>
          <w:bCs/>
          <w:b/>
        </w:rPr>
        <w:t xml:space="preserve">Причина:</w:t>
      </w:r>
      <w:r>
        <w:t xml:space="preserve"> </w:t>
      </w:r>
      <w:r>
        <w:t xml:space="preserve">В LiteLLM БД две модели GLM-4.7: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GLM-4.7</w:t>
      </w:r>
      <w:r>
        <w:t xml:space="preserve"> </w:t>
      </w:r>
      <w:r>
        <w:t xml:space="preserve">(hosted_vllm, без api_base) — ❌ ломается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zai-org/GLM-4.7</w:t>
      </w:r>
      <w:r>
        <w:t xml:space="preserve"> </w:t>
      </w:r>
      <w:r>
        <w:t xml:space="preserve">(openai, с api_base) — ✅ работает</w:t>
      </w:r>
    </w:p>
    <w:p>
      <w:pPr>
        <w:pStyle w:val="BodyText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⏳ Ждёт исправления от Дениса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рекомендации"/>
    <w:p>
      <w:pPr>
        <w:pStyle w:val="Heading2"/>
      </w:pPr>
      <w:r>
        <w:t xml:space="preserve">Рекомендации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Рекомендуемая модель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Subagent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GLM-4.7 (оптимизированная)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Сложная диагностика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Sonnet-4.5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Исследовательские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MiniMax-M2 (детальный контекст)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критично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Qwen3-235B (стабильный)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Подготовлено:</w:t>
      </w:r>
      <w:r>
        <w:t xml:space="preserve"> </w:t>
      </w:r>
      <w:r>
        <w:t xml:space="preserve">Аркаша ⚡</w:t>
      </w:r>
      <w:r>
        <w:t xml:space="preserve"> </w:t>
      </w:r>
      <w:r>
        <w:rPr>
          <w:bCs/>
          <w:b/>
        </w:rPr>
        <w:t xml:space="preserve">Версия:</w:t>
      </w:r>
      <w:r>
        <w:t xml:space="preserve"> </w:t>
      </w:r>
      <w:r>
        <w:t xml:space="preserve">1.0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2026-02-20T13:32:14Z</dcterms:created>
  <dcterms:modified xsi:type="dcterms:W3CDTF">2026-02-20T13:32:14Z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