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ADB" w:rsidRDefault="00F75B0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Monday</w:t>
      </w:r>
      <w:r w:rsidR="00266ADB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15</w:t>
      </w:r>
      <w:r w:rsidR="00266ADB" w:rsidRPr="00266ADB">
        <w:rPr>
          <w:b/>
          <w:sz w:val="24"/>
          <w:u w:val="single"/>
          <w:vertAlign w:val="superscript"/>
        </w:rPr>
        <w:t>th</w:t>
      </w:r>
      <w:r w:rsidR="00266ADB">
        <w:rPr>
          <w:b/>
          <w:sz w:val="24"/>
          <w:u w:val="single"/>
        </w:rPr>
        <w:t xml:space="preserve"> October</w:t>
      </w:r>
      <w:r w:rsidR="003A0E06">
        <w:rPr>
          <w:b/>
          <w:sz w:val="24"/>
          <w:u w:val="single"/>
        </w:rPr>
        <w:t xml:space="preserve"> 2018</w:t>
      </w:r>
    </w:p>
    <w:p w:rsidR="00266ADB" w:rsidRDefault="00266ADB">
      <w:pPr>
        <w:rPr>
          <w:b/>
          <w:sz w:val="24"/>
          <w:u w:val="single"/>
        </w:rPr>
      </w:pPr>
    </w:p>
    <w:p w:rsidR="00266ADB" w:rsidRDefault="00266ADB">
      <w:pPr>
        <w:rPr>
          <w:b/>
          <w:sz w:val="24"/>
        </w:rPr>
      </w:pPr>
      <w:r>
        <w:rPr>
          <w:b/>
          <w:sz w:val="24"/>
        </w:rPr>
        <w:t>Work Completed This Week</w:t>
      </w:r>
    </w:p>
    <w:p w:rsidR="00266ADB" w:rsidRDefault="00266ADB">
      <w:pPr>
        <w:rPr>
          <w:sz w:val="24"/>
        </w:rPr>
      </w:pPr>
      <w:r>
        <w:rPr>
          <w:sz w:val="24"/>
        </w:rPr>
        <w:t>As I mentioned in the previous journal entry, I have carefully selected and finalized all of the parts I will need to build my mirror, except for the frame and the mounting method, which I have now also finalized. The list of additional items is as follows (links have been shortened):</w:t>
      </w:r>
    </w:p>
    <w:p w:rsidR="00266ADB" w:rsidRDefault="00266ADB" w:rsidP="00266AD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12”x18” Black Frame- Souq Amazon Global Store US- </w:t>
      </w:r>
      <w:hyperlink r:id="rId5" w:history="1">
        <w:r w:rsidRPr="003D49D8">
          <w:rPr>
            <w:rStyle w:val="Hyperlink"/>
            <w:sz w:val="24"/>
          </w:rPr>
          <w:t>https://goo.gl/pBDY73</w:t>
        </w:r>
      </w:hyperlink>
    </w:p>
    <w:p w:rsidR="00266ADB" w:rsidRDefault="00266ADB" w:rsidP="00266AD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Fixed Wall Bracket- Souq- </w:t>
      </w:r>
      <w:hyperlink r:id="rId6" w:history="1">
        <w:r w:rsidRPr="003D49D8">
          <w:rPr>
            <w:rStyle w:val="Hyperlink"/>
            <w:sz w:val="24"/>
          </w:rPr>
          <w:t>https://goo.gl/xMHG7r</w:t>
        </w:r>
      </w:hyperlink>
    </w:p>
    <w:p w:rsidR="00266ADB" w:rsidRDefault="00266ADB" w:rsidP="00266AD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Scotch Double-Sided Mounting Tape- Ace Hardware</w:t>
      </w:r>
    </w:p>
    <w:p w:rsidR="00266ADB" w:rsidRDefault="00266ADB" w:rsidP="00266ADB">
      <w:pPr>
        <w:rPr>
          <w:sz w:val="24"/>
        </w:rPr>
      </w:pPr>
      <w:r>
        <w:rPr>
          <w:sz w:val="24"/>
        </w:rPr>
        <w:t xml:space="preserve">The mounting tape will </w:t>
      </w:r>
      <w:r w:rsidR="003A0E06">
        <w:rPr>
          <w:sz w:val="24"/>
        </w:rPr>
        <w:t xml:space="preserve">be used to </w:t>
      </w:r>
      <w:r>
        <w:rPr>
          <w:sz w:val="24"/>
        </w:rPr>
        <w:t xml:space="preserve">mount the display to the mirror or the frame, depending on what works best and the wall bracket will be used to </w:t>
      </w:r>
      <w:r w:rsidR="003A0E06">
        <w:rPr>
          <w:sz w:val="24"/>
        </w:rPr>
        <w:t>mount</w:t>
      </w:r>
      <w:r>
        <w:rPr>
          <w:sz w:val="24"/>
        </w:rPr>
        <w:t xml:space="preserve"> the mirror </w:t>
      </w:r>
      <w:r w:rsidR="003A0E06">
        <w:rPr>
          <w:sz w:val="24"/>
        </w:rPr>
        <w:t>on</w:t>
      </w:r>
      <w:r>
        <w:rPr>
          <w:sz w:val="24"/>
        </w:rPr>
        <w:t xml:space="preserve"> a wall so that it looks and functions more like an actual mirror.</w:t>
      </w:r>
    </w:p>
    <w:p w:rsidR="00A70620" w:rsidRDefault="00A70620" w:rsidP="00266ADB">
      <w:pPr>
        <w:rPr>
          <w:sz w:val="24"/>
        </w:rPr>
      </w:pPr>
    </w:p>
    <w:p w:rsidR="00A70620" w:rsidRDefault="00A70620" w:rsidP="00266ADB">
      <w:pPr>
        <w:rPr>
          <w:sz w:val="24"/>
        </w:rPr>
      </w:pPr>
      <w:r>
        <w:rPr>
          <w:b/>
          <w:sz w:val="24"/>
        </w:rPr>
        <w:t>Challenges/Difficulties Faced</w:t>
      </w:r>
    </w:p>
    <w:p w:rsidR="00A70620" w:rsidRDefault="00A70620" w:rsidP="00266ADB">
      <w:pPr>
        <w:rPr>
          <w:sz w:val="24"/>
        </w:rPr>
      </w:pPr>
      <w:r>
        <w:rPr>
          <w:sz w:val="24"/>
        </w:rPr>
        <w:t>The biggest challenge I faced this week was to find a way of mounting the display onto the mirror/frame, while also finding a way to mount it to a wall, all while retaining the look of a mirror.</w:t>
      </w:r>
    </w:p>
    <w:p w:rsidR="001B78A1" w:rsidRDefault="001B78A1" w:rsidP="00266ADB">
      <w:pPr>
        <w:rPr>
          <w:sz w:val="24"/>
        </w:rPr>
      </w:pPr>
    </w:p>
    <w:p w:rsidR="001B78A1" w:rsidRDefault="001B78A1" w:rsidP="00266ADB">
      <w:pPr>
        <w:rPr>
          <w:b/>
          <w:sz w:val="24"/>
        </w:rPr>
      </w:pPr>
      <w:r>
        <w:rPr>
          <w:b/>
          <w:sz w:val="24"/>
        </w:rPr>
        <w:t>Resources Consulted</w:t>
      </w:r>
    </w:p>
    <w:p w:rsidR="001B78A1" w:rsidRDefault="001B78A1" w:rsidP="00266ADB">
      <w:pPr>
        <w:rPr>
          <w:sz w:val="24"/>
        </w:rPr>
      </w:pPr>
      <w:r w:rsidRPr="001B78A1">
        <w:rPr>
          <w:sz w:val="24"/>
        </w:rPr>
        <w:t>Amazon. 2018. 12"x18" Black Frame Amazon Web-page. [ONLINE] Available at: https://uae.souq.com/ae-en/pinnacle-frames-and-accents-photo-frame-12-x-18-black-38159458/i/. [Accessed 15 October 2018].</w:t>
      </w:r>
    </w:p>
    <w:p w:rsidR="001B78A1" w:rsidRDefault="001B78A1" w:rsidP="00266ADB">
      <w:pPr>
        <w:rPr>
          <w:sz w:val="24"/>
        </w:rPr>
      </w:pPr>
    </w:p>
    <w:p w:rsidR="001B78A1" w:rsidRDefault="001B78A1" w:rsidP="00266ADB">
      <w:pPr>
        <w:rPr>
          <w:b/>
          <w:sz w:val="24"/>
        </w:rPr>
      </w:pPr>
      <w:r>
        <w:rPr>
          <w:b/>
          <w:sz w:val="24"/>
        </w:rPr>
        <w:t>Evaluation of Progress</w:t>
      </w:r>
    </w:p>
    <w:p w:rsidR="001B78A1" w:rsidRPr="001B78A1" w:rsidRDefault="001B78A1" w:rsidP="00266ADB">
      <w:pPr>
        <w:rPr>
          <w:sz w:val="24"/>
        </w:rPr>
      </w:pPr>
      <w:r w:rsidRPr="001B78A1">
        <w:rPr>
          <w:sz w:val="24"/>
        </w:rPr>
        <w:t xml:space="preserve">I am satisfied with my progress thus far and hope to have </w:t>
      </w:r>
      <w:r>
        <w:rPr>
          <w:sz w:val="24"/>
        </w:rPr>
        <w:t xml:space="preserve">ordered </w:t>
      </w:r>
      <w:r w:rsidRPr="001B78A1">
        <w:rPr>
          <w:sz w:val="24"/>
        </w:rPr>
        <w:t xml:space="preserve">all the materials </w:t>
      </w:r>
      <w:r w:rsidR="00305508">
        <w:rPr>
          <w:sz w:val="24"/>
        </w:rPr>
        <w:t xml:space="preserve">by the time I </w:t>
      </w:r>
      <w:bookmarkStart w:id="0" w:name="_GoBack"/>
      <w:bookmarkEnd w:id="0"/>
      <w:r>
        <w:rPr>
          <w:sz w:val="24"/>
        </w:rPr>
        <w:t>write m</w:t>
      </w:r>
      <w:r w:rsidRPr="001B78A1">
        <w:rPr>
          <w:sz w:val="24"/>
        </w:rPr>
        <w:t>y next journal entry.</w:t>
      </w:r>
    </w:p>
    <w:p w:rsidR="001B78A1" w:rsidRDefault="001B78A1" w:rsidP="00266ADB">
      <w:pPr>
        <w:rPr>
          <w:sz w:val="24"/>
        </w:rPr>
      </w:pPr>
    </w:p>
    <w:p w:rsidR="001B78A1" w:rsidRPr="001B78A1" w:rsidRDefault="001B78A1" w:rsidP="00266ADB">
      <w:pPr>
        <w:rPr>
          <w:sz w:val="24"/>
        </w:rPr>
      </w:pPr>
    </w:p>
    <w:sectPr w:rsidR="001B78A1" w:rsidRPr="001B7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E22CD"/>
    <w:multiLevelType w:val="hybridMultilevel"/>
    <w:tmpl w:val="7A5C8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ADB"/>
    <w:rsid w:val="001B78A1"/>
    <w:rsid w:val="00266ADB"/>
    <w:rsid w:val="00305508"/>
    <w:rsid w:val="003100D3"/>
    <w:rsid w:val="003A0E06"/>
    <w:rsid w:val="006D62F3"/>
    <w:rsid w:val="00A70620"/>
    <w:rsid w:val="00A96736"/>
    <w:rsid w:val="00E13DFA"/>
    <w:rsid w:val="00F7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FDB0"/>
  <w15:chartTrackingRefBased/>
  <w15:docId w15:val="{817038AF-C4AD-4B13-AEF7-AF0E8AAF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6A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6A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xMHG7r" TargetMode="External"/><Relationship Id="rId5" Type="http://schemas.openxmlformats.org/officeDocument/2006/relationships/hyperlink" Target="https://goo.gl/pBDY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Rafay Khurram</dc:creator>
  <cp:keywords/>
  <dc:description/>
  <cp:lastModifiedBy>Abdul Rafay Khurram</cp:lastModifiedBy>
  <cp:revision>9</cp:revision>
  <dcterms:created xsi:type="dcterms:W3CDTF">2018-10-24T12:05:00Z</dcterms:created>
  <dcterms:modified xsi:type="dcterms:W3CDTF">2018-10-24T13:54:00Z</dcterms:modified>
</cp:coreProperties>
</file>