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02CD" w:rsidRDefault="00DA076C" w:rsidP="00DA076C">
      <w:pPr>
        <w:spacing w:beforeLines="100" w:before="240" w:afterLines="100" w:after="240" w:line="240" w:lineRule="auto"/>
        <w:contextualSpacing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PROJECT MANAGEMENT</w:t>
      </w:r>
    </w:p>
    <w:p w:rsidR="007052A0" w:rsidRDefault="007052A0" w:rsidP="00DA076C">
      <w:pPr>
        <w:spacing w:beforeLines="100" w:before="240" w:afterLines="100" w:after="240" w:line="240" w:lineRule="auto"/>
        <w:contextualSpacing/>
        <w:rPr>
          <w:rFonts w:cstheme="minorHAnsi"/>
          <w:sz w:val="24"/>
          <w:szCs w:val="24"/>
          <w:lang w:val="en-US"/>
        </w:rPr>
      </w:pPr>
    </w:p>
    <w:p w:rsidR="007052A0" w:rsidRDefault="007052A0" w:rsidP="00DA076C">
      <w:pPr>
        <w:spacing w:beforeLines="100" w:before="240" w:afterLines="100" w:after="240" w:line="240" w:lineRule="auto"/>
        <w:contextualSpacing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PART A</w:t>
      </w:r>
    </w:p>
    <w:p w:rsidR="00DA076C" w:rsidRDefault="00443500" w:rsidP="00DA076C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ind w:left="714" w:hanging="357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Project Management: The Basics</w:t>
      </w:r>
    </w:p>
    <w:p w:rsidR="00DA076C" w:rsidRP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 xml:space="preserve">Role of </w:t>
      </w:r>
      <w:r w:rsidRPr="00DA076C">
        <w:rPr>
          <w:rFonts w:cstheme="minorHAnsi"/>
          <w:sz w:val="24"/>
          <w:szCs w:val="24"/>
          <w:lang w:val="en-US"/>
        </w:rPr>
        <w:t>high-performance</w:t>
      </w:r>
      <w:r w:rsidRPr="00DA076C">
        <w:rPr>
          <w:rFonts w:cstheme="minorHAnsi"/>
          <w:sz w:val="24"/>
          <w:szCs w:val="24"/>
          <w:lang w:val="en-US"/>
        </w:rPr>
        <w:t xml:space="preserve"> teams and leadership in project management</w:t>
      </w:r>
      <w:r>
        <w:rPr>
          <w:rFonts w:cstheme="minorHAnsi"/>
          <w:sz w:val="24"/>
          <w:szCs w:val="24"/>
          <w:lang w:val="en-US"/>
        </w:rPr>
        <w:t>.</w:t>
      </w:r>
    </w:p>
    <w:p w:rsidR="00DA076C" w:rsidRP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Tools and techniques for developing and strengthening high performance teams and team members</w:t>
      </w:r>
      <w:r>
        <w:rPr>
          <w:rFonts w:cstheme="minorHAnsi"/>
          <w:sz w:val="24"/>
          <w:szCs w:val="24"/>
          <w:lang w:val="en-US"/>
        </w:rPr>
        <w:t>.</w:t>
      </w:r>
    </w:p>
    <w:p w:rsidR="00DA076C" w:rsidRP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Stages in project cycle</w:t>
      </w:r>
      <w:r>
        <w:rPr>
          <w:rFonts w:cstheme="minorHAnsi"/>
          <w:sz w:val="24"/>
          <w:szCs w:val="24"/>
          <w:lang w:val="en-US"/>
        </w:rPr>
        <w:t>.</w:t>
      </w:r>
    </w:p>
    <w:p w:rsidR="00DA076C" w:rsidRPr="00DA076C" w:rsidRDefault="009B2020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B</w:t>
      </w:r>
      <w:r w:rsidR="00DA076C" w:rsidRPr="00DA076C">
        <w:rPr>
          <w:rFonts w:cstheme="minorHAnsi"/>
          <w:sz w:val="24"/>
          <w:szCs w:val="24"/>
          <w:lang w:val="en-US"/>
        </w:rPr>
        <w:t>est practices to develop competencies and skills in planning and</w:t>
      </w:r>
      <w:r w:rsidR="002A1E28">
        <w:rPr>
          <w:rFonts w:cstheme="minorHAnsi"/>
          <w:sz w:val="24"/>
          <w:szCs w:val="24"/>
          <w:lang w:val="en-US"/>
        </w:rPr>
        <w:t xml:space="preserve"> </w:t>
      </w:r>
      <w:r w:rsidR="00DA076C" w:rsidRPr="00DA076C">
        <w:rPr>
          <w:rFonts w:cstheme="minorHAnsi"/>
          <w:sz w:val="24"/>
          <w:szCs w:val="24"/>
          <w:lang w:val="en-US"/>
        </w:rPr>
        <w:t>controlling projects to ensure successful outcomes</w:t>
      </w:r>
      <w:r w:rsidR="00DA076C">
        <w:rPr>
          <w:rFonts w:cstheme="minorHAnsi"/>
          <w:sz w:val="24"/>
          <w:szCs w:val="24"/>
          <w:lang w:val="en-US"/>
        </w:rPr>
        <w:t>.</w:t>
      </w:r>
    </w:p>
    <w:p w:rsidR="00DA076C" w:rsidRP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Monitor</w:t>
      </w:r>
      <w:r w:rsidR="009B2020">
        <w:rPr>
          <w:rFonts w:cstheme="minorHAnsi"/>
          <w:sz w:val="24"/>
          <w:szCs w:val="24"/>
          <w:lang w:val="en-US"/>
        </w:rPr>
        <w:t>ing</w:t>
      </w:r>
      <w:r w:rsidRPr="00DA076C">
        <w:rPr>
          <w:rFonts w:cstheme="minorHAnsi"/>
          <w:sz w:val="24"/>
          <w:szCs w:val="24"/>
          <w:lang w:val="en-US"/>
        </w:rPr>
        <w:t xml:space="preserve"> project activities and assess progress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Default="00DA076C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Communicating proficiently to report project status and performance to stakeholders and contribute to organizational knowledge base</w:t>
      </w:r>
      <w:r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br/>
      </w:r>
    </w:p>
    <w:p w:rsidR="00443500" w:rsidRDefault="00443500" w:rsidP="00443500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Fundamentals of Management</w:t>
      </w:r>
    </w:p>
    <w:p w:rsidR="00443500" w:rsidRPr="00E82EE8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Difference between managers and leaders.</w:t>
      </w:r>
    </w:p>
    <w:p w:rsidR="00443500" w:rsidRPr="00E82EE8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Focus of a manager’s job.</w:t>
      </w:r>
    </w:p>
    <w:p w:rsidR="00443500" w:rsidRPr="00E82EE8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Required skills for a new manager’s success.</w:t>
      </w:r>
    </w:p>
    <w:p w:rsidR="00443500" w:rsidRPr="00E82EE8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Five functions of management.</w:t>
      </w:r>
    </w:p>
    <w:p w:rsidR="00443500" w:rsidRPr="00E82EE8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New model management operating philosophy.</w:t>
      </w:r>
    </w:p>
    <w:p w:rsidR="00443500" w:rsidRPr="00E82EE8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Hierarchy of planning.</w:t>
      </w:r>
    </w:p>
    <w:p w:rsidR="00443500" w:rsidRPr="00E82EE8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SMART goal setting technique.</w:t>
      </w:r>
    </w:p>
    <w:p w:rsidR="00443500" w:rsidRPr="00E82EE8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Concept of evolution of leadership.</w:t>
      </w:r>
    </w:p>
    <w:p w:rsidR="00443500" w:rsidRPr="00E82EE8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How customer satisfaction is linked to controlling.</w:t>
      </w:r>
    </w:p>
    <w:p w:rsid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E82EE8">
        <w:rPr>
          <w:rFonts w:cstheme="minorHAnsi"/>
          <w:sz w:val="24"/>
          <w:szCs w:val="24"/>
          <w:lang w:val="en-US"/>
        </w:rPr>
        <w:t>Power of building a network.</w:t>
      </w:r>
      <w:r>
        <w:rPr>
          <w:rFonts w:cstheme="minorHAnsi"/>
          <w:sz w:val="24"/>
          <w:szCs w:val="24"/>
          <w:lang w:val="en-US"/>
        </w:rPr>
        <w:br/>
      </w:r>
    </w:p>
    <w:p w:rsidR="00443500" w:rsidRDefault="00443500" w:rsidP="00443500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Initiating and Managing Projects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K</w:t>
      </w:r>
      <w:r w:rsidRPr="00443500">
        <w:rPr>
          <w:rFonts w:cstheme="minorHAnsi"/>
          <w:sz w:val="24"/>
          <w:szCs w:val="24"/>
          <w:lang w:val="en-US"/>
        </w:rPr>
        <w:t>ey characteristics of a project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</w:t>
      </w:r>
      <w:r w:rsidRPr="00443500">
        <w:rPr>
          <w:rFonts w:cstheme="minorHAnsi"/>
          <w:sz w:val="24"/>
          <w:szCs w:val="24"/>
          <w:lang w:val="en-US"/>
        </w:rPr>
        <w:t>rimary project constraints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</w:t>
      </w:r>
      <w:r w:rsidRPr="00443500">
        <w:rPr>
          <w:rFonts w:cstheme="minorHAnsi"/>
          <w:sz w:val="24"/>
          <w:szCs w:val="24"/>
          <w:lang w:val="en-US"/>
        </w:rPr>
        <w:t>ole and responsibilities of the project manager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43500">
        <w:rPr>
          <w:rFonts w:cstheme="minorHAnsi"/>
          <w:sz w:val="24"/>
          <w:szCs w:val="24"/>
          <w:lang w:val="en-US"/>
        </w:rPr>
        <w:t>Project Organizational Structures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43500">
        <w:rPr>
          <w:rFonts w:cstheme="minorHAnsi"/>
          <w:sz w:val="24"/>
          <w:szCs w:val="24"/>
          <w:lang w:val="en-US"/>
        </w:rPr>
        <w:t>Project Stakeholder</w:t>
      </w:r>
      <w:r>
        <w:rPr>
          <w:rFonts w:cstheme="minorHAnsi"/>
          <w:sz w:val="24"/>
          <w:szCs w:val="24"/>
          <w:lang w:val="en-US"/>
        </w:rPr>
        <w:t>s.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</w:t>
      </w:r>
      <w:r w:rsidRPr="00443500">
        <w:rPr>
          <w:rFonts w:cstheme="minorHAnsi"/>
          <w:sz w:val="24"/>
          <w:szCs w:val="24"/>
          <w:lang w:val="en-US"/>
        </w:rPr>
        <w:t>nformation needs of the project stakeholders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</w:t>
      </w:r>
      <w:r w:rsidRPr="00443500">
        <w:rPr>
          <w:rFonts w:cstheme="minorHAnsi"/>
          <w:sz w:val="24"/>
          <w:szCs w:val="24"/>
          <w:lang w:val="en-US"/>
        </w:rPr>
        <w:t>esponsibility for managing stakeholder and controlling stakeholder engagement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</w:t>
      </w:r>
      <w:r w:rsidRPr="00443500">
        <w:rPr>
          <w:rFonts w:cstheme="minorHAnsi"/>
          <w:sz w:val="24"/>
          <w:szCs w:val="24"/>
          <w:lang w:val="en-US"/>
        </w:rPr>
        <w:t>urpose of using a project charter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43500">
        <w:rPr>
          <w:rFonts w:cstheme="minorHAnsi"/>
          <w:sz w:val="24"/>
          <w:szCs w:val="24"/>
          <w:lang w:val="en-US"/>
        </w:rPr>
        <w:t>Summariz</w:t>
      </w:r>
      <w:r>
        <w:rPr>
          <w:rFonts w:cstheme="minorHAnsi"/>
          <w:sz w:val="24"/>
          <w:szCs w:val="24"/>
          <w:lang w:val="en-US"/>
        </w:rPr>
        <w:t>ing</w:t>
      </w:r>
      <w:r w:rsidRPr="00443500">
        <w:rPr>
          <w:rFonts w:cstheme="minorHAnsi"/>
          <w:sz w:val="24"/>
          <w:szCs w:val="24"/>
          <w:lang w:val="en-US"/>
        </w:rPr>
        <w:t xml:space="preserve"> the key elements of a project plan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P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</w:t>
      </w:r>
      <w:r w:rsidRPr="00443500">
        <w:rPr>
          <w:rFonts w:cstheme="minorHAnsi"/>
          <w:sz w:val="24"/>
          <w:szCs w:val="24"/>
          <w:lang w:val="en-US"/>
        </w:rPr>
        <w:t>ommon sources of conflict within a project environment</w:t>
      </w:r>
      <w:r>
        <w:rPr>
          <w:rFonts w:cstheme="minorHAnsi"/>
          <w:sz w:val="24"/>
          <w:szCs w:val="24"/>
          <w:lang w:val="en-US"/>
        </w:rPr>
        <w:t>.</w:t>
      </w:r>
    </w:p>
    <w:p w:rsidR="00443500" w:rsidRDefault="00443500" w:rsidP="0044350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</w:t>
      </w:r>
      <w:r w:rsidRPr="00443500">
        <w:rPr>
          <w:rFonts w:cstheme="minorHAnsi"/>
          <w:sz w:val="24"/>
          <w:szCs w:val="24"/>
          <w:lang w:val="en-US"/>
        </w:rPr>
        <w:t>ifference between authority and influence</w:t>
      </w:r>
      <w:r>
        <w:rPr>
          <w:rFonts w:cstheme="minorHAnsi"/>
          <w:sz w:val="24"/>
          <w:szCs w:val="24"/>
          <w:lang w:val="en-US"/>
        </w:rPr>
        <w:t>.</w:t>
      </w:r>
      <w:r w:rsidRPr="00443500">
        <w:rPr>
          <w:rFonts w:cstheme="minorHAnsi"/>
          <w:sz w:val="24"/>
          <w:szCs w:val="24"/>
          <w:lang w:val="en-US"/>
        </w:rPr>
        <w:br/>
      </w:r>
    </w:p>
    <w:p w:rsidR="00992E1C" w:rsidRDefault="00992E1C" w:rsidP="00992E1C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Budgeting and Scheduling Projects</w:t>
      </w:r>
    </w:p>
    <w:p w:rsidR="00992E1C" w:rsidRP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t>Resource needs of the project</w:t>
      </w:r>
      <w:r w:rsidR="0046626D">
        <w:rPr>
          <w:rFonts w:cstheme="minorHAnsi"/>
          <w:sz w:val="24"/>
          <w:szCs w:val="24"/>
          <w:lang w:val="en-US"/>
        </w:rPr>
        <w:t>.</w:t>
      </w:r>
    </w:p>
    <w:p w:rsidR="00992E1C" w:rsidRP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t>Decomposing work packages into activities</w:t>
      </w:r>
      <w:r w:rsidR="0046626D">
        <w:rPr>
          <w:rFonts w:cstheme="minorHAnsi"/>
          <w:sz w:val="24"/>
          <w:szCs w:val="24"/>
          <w:lang w:val="en-US"/>
        </w:rPr>
        <w:t>.</w:t>
      </w:r>
    </w:p>
    <w:p w:rsidR="00992E1C" w:rsidRP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t>Defining what is needed to estimate activity durations</w:t>
      </w:r>
      <w:r w:rsidR="0046626D">
        <w:rPr>
          <w:rFonts w:cstheme="minorHAnsi"/>
          <w:sz w:val="24"/>
          <w:szCs w:val="24"/>
          <w:lang w:val="en-US"/>
        </w:rPr>
        <w:t>.</w:t>
      </w:r>
    </w:p>
    <w:p w:rsidR="00992E1C" w:rsidRP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t>Defining milestones and create a milestone schedule</w:t>
      </w:r>
      <w:r w:rsidR="0046626D">
        <w:rPr>
          <w:rFonts w:cstheme="minorHAnsi"/>
          <w:sz w:val="24"/>
          <w:szCs w:val="24"/>
          <w:lang w:val="en-US"/>
        </w:rPr>
        <w:t>.</w:t>
      </w:r>
    </w:p>
    <w:p w:rsidR="00992E1C" w:rsidRP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t>Determining the critical path and calculate float</w:t>
      </w:r>
      <w:r w:rsidR="0046626D">
        <w:rPr>
          <w:rFonts w:cstheme="minorHAnsi"/>
          <w:sz w:val="24"/>
          <w:szCs w:val="24"/>
          <w:lang w:val="en-US"/>
        </w:rPr>
        <w:t>.</w:t>
      </w:r>
    </w:p>
    <w:p w:rsidR="00992E1C" w:rsidRP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t>Purpose of using leads and lags in a project schedule</w:t>
      </w:r>
      <w:r w:rsidR="0046626D">
        <w:rPr>
          <w:rFonts w:cstheme="minorHAnsi"/>
          <w:sz w:val="24"/>
          <w:szCs w:val="24"/>
          <w:lang w:val="en-US"/>
        </w:rPr>
        <w:t>.</w:t>
      </w:r>
    </w:p>
    <w:p w:rsidR="00992E1C" w:rsidRP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t>Quantities and costs of resources required to perform project activities</w:t>
      </w:r>
      <w:r w:rsidR="0046626D">
        <w:rPr>
          <w:rFonts w:cstheme="minorHAnsi"/>
          <w:sz w:val="24"/>
          <w:szCs w:val="24"/>
          <w:lang w:val="en-US"/>
        </w:rPr>
        <w:t>.</w:t>
      </w:r>
    </w:p>
    <w:p w:rsidR="00992E1C" w:rsidRP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t>Three common cost estimating techniques</w:t>
      </w:r>
      <w:r w:rsidR="0046626D">
        <w:rPr>
          <w:rFonts w:cstheme="minorHAnsi"/>
          <w:sz w:val="24"/>
          <w:szCs w:val="24"/>
          <w:lang w:val="en-US"/>
        </w:rPr>
        <w:t>.</w:t>
      </w:r>
    </w:p>
    <w:p w:rsidR="00992E1C" w:rsidRP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lastRenderedPageBreak/>
        <w:t>Responsibility assignment matrix to assign responsibilities</w:t>
      </w:r>
      <w:r w:rsidR="0046626D">
        <w:rPr>
          <w:rFonts w:cstheme="minorHAnsi"/>
          <w:sz w:val="24"/>
          <w:szCs w:val="24"/>
          <w:lang w:val="en-US"/>
        </w:rPr>
        <w:t>.</w:t>
      </w:r>
    </w:p>
    <w:p w:rsidR="00992E1C" w:rsidRDefault="00992E1C" w:rsidP="00992E1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92E1C">
        <w:rPr>
          <w:rFonts w:cstheme="minorHAnsi"/>
          <w:sz w:val="24"/>
          <w:szCs w:val="24"/>
          <w:lang w:val="en-US"/>
        </w:rPr>
        <w:t>Components of a project’s quality management plan</w:t>
      </w:r>
      <w:r w:rsidR="0046626D"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br/>
      </w:r>
    </w:p>
    <w:p w:rsidR="0046626D" w:rsidRDefault="0046626D" w:rsidP="0046626D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Managing Project Risks and Changes</w:t>
      </w:r>
    </w:p>
    <w:p w:rsidR="0046626D" w:rsidRPr="0046626D" w:rsidRDefault="0046626D" w:rsidP="0046626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6626D">
        <w:rPr>
          <w:rFonts w:cstheme="minorHAnsi"/>
          <w:sz w:val="24"/>
          <w:szCs w:val="24"/>
          <w:lang w:val="en-US"/>
        </w:rPr>
        <w:t>Defining components of a communications management plan.</w:t>
      </w:r>
    </w:p>
    <w:p w:rsidR="0046626D" w:rsidRPr="0046626D" w:rsidRDefault="0046626D" w:rsidP="0046626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6626D">
        <w:rPr>
          <w:rFonts w:cstheme="minorHAnsi"/>
          <w:sz w:val="24"/>
          <w:szCs w:val="24"/>
          <w:lang w:val="en-US"/>
        </w:rPr>
        <w:t>Understanding the importance of communications channels.</w:t>
      </w:r>
    </w:p>
    <w:p w:rsidR="0046626D" w:rsidRPr="0046626D" w:rsidRDefault="0046626D" w:rsidP="0046626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6626D">
        <w:rPr>
          <w:rFonts w:cstheme="minorHAnsi"/>
          <w:sz w:val="24"/>
          <w:szCs w:val="24"/>
          <w:lang w:val="en-US"/>
        </w:rPr>
        <w:t>Defining the key elements needed to measure and report on project scope, schedule, and cost performance.</w:t>
      </w:r>
    </w:p>
    <w:p w:rsidR="0046626D" w:rsidRPr="0046626D" w:rsidRDefault="0046626D" w:rsidP="0046626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6626D">
        <w:rPr>
          <w:rFonts w:cstheme="minorHAnsi"/>
          <w:sz w:val="24"/>
          <w:szCs w:val="24"/>
          <w:lang w:val="en-US"/>
        </w:rPr>
        <w:t>Identifying project risk events.</w:t>
      </w:r>
    </w:p>
    <w:p w:rsidR="0046626D" w:rsidRPr="0046626D" w:rsidRDefault="0046626D" w:rsidP="0046626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6626D">
        <w:rPr>
          <w:rFonts w:cstheme="minorHAnsi"/>
          <w:sz w:val="24"/>
          <w:szCs w:val="24"/>
          <w:lang w:val="en-US"/>
        </w:rPr>
        <w:t>Prioritizing identified risks.</w:t>
      </w:r>
    </w:p>
    <w:p w:rsidR="0046626D" w:rsidRPr="0046626D" w:rsidRDefault="0046626D" w:rsidP="0046626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6626D">
        <w:rPr>
          <w:rFonts w:cstheme="minorHAnsi"/>
          <w:sz w:val="24"/>
          <w:szCs w:val="24"/>
          <w:lang w:val="en-US"/>
        </w:rPr>
        <w:t>Developing responses for a high priority risk.</w:t>
      </w:r>
    </w:p>
    <w:p w:rsidR="0046626D" w:rsidRPr="0046626D" w:rsidRDefault="0046626D" w:rsidP="0046626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6626D">
        <w:rPr>
          <w:rFonts w:cstheme="minorHAnsi"/>
          <w:sz w:val="24"/>
          <w:szCs w:val="24"/>
          <w:lang w:val="en-US"/>
        </w:rPr>
        <w:t>Identifying and analyze changes to project scope.</w:t>
      </w:r>
    </w:p>
    <w:p w:rsidR="0046626D" w:rsidRPr="0046626D" w:rsidRDefault="0046626D" w:rsidP="0046626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6626D">
        <w:rPr>
          <w:rFonts w:cstheme="minorHAnsi"/>
          <w:sz w:val="24"/>
          <w:szCs w:val="24"/>
          <w:lang w:val="en-US"/>
        </w:rPr>
        <w:t>Describing causes and effects of project changes.</w:t>
      </w:r>
    </w:p>
    <w:p w:rsidR="0046626D" w:rsidRPr="00443500" w:rsidRDefault="0046626D" w:rsidP="0046626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6626D">
        <w:rPr>
          <w:rFonts w:cstheme="minorHAnsi"/>
          <w:sz w:val="24"/>
          <w:szCs w:val="24"/>
          <w:lang w:val="en-US"/>
        </w:rPr>
        <w:t xml:space="preserve">Defining the purpose of conducting a </w:t>
      </w:r>
      <w:proofErr w:type="gramStart"/>
      <w:r w:rsidRPr="0046626D">
        <w:rPr>
          <w:rFonts w:cstheme="minorHAnsi"/>
          <w:sz w:val="24"/>
          <w:szCs w:val="24"/>
          <w:lang w:val="en-US"/>
        </w:rPr>
        <w:t>lessons</w:t>
      </w:r>
      <w:proofErr w:type="gramEnd"/>
      <w:r w:rsidRPr="0046626D">
        <w:rPr>
          <w:rFonts w:cstheme="minorHAnsi"/>
          <w:sz w:val="24"/>
          <w:szCs w:val="24"/>
          <w:lang w:val="en-US"/>
        </w:rPr>
        <w:t xml:space="preserve"> learned session.</w:t>
      </w:r>
      <w:r>
        <w:rPr>
          <w:rFonts w:cstheme="minorHAnsi"/>
          <w:sz w:val="24"/>
          <w:szCs w:val="24"/>
          <w:lang w:val="en-US"/>
        </w:rPr>
        <w:br/>
      </w:r>
    </w:p>
    <w:p w:rsidR="007052A0" w:rsidRPr="007052A0" w:rsidRDefault="007052A0" w:rsidP="007052A0">
      <w:p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PART B</w:t>
      </w:r>
    </w:p>
    <w:p w:rsidR="00DA076C" w:rsidRDefault="00DA076C" w:rsidP="00DA076C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Time Management: Work Smarter not Harder</w:t>
      </w:r>
    </w:p>
    <w:p w:rsidR="00DA076C" w:rsidRP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Planning effectively to achieve your personal and professional goals.</w:t>
      </w:r>
    </w:p>
    <w:p w:rsidR="00DA076C" w:rsidRP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Recognizing and overcoming barriers to successful time management.</w:t>
      </w:r>
    </w:p>
    <w:p w:rsidR="00DA076C" w:rsidRP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Identifying specific time management tools and use them effectively.</w:t>
      </w:r>
    </w:p>
    <w:p w:rsidR="00DA076C" w:rsidRP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Managing resources both effectively and efficiently.</w:t>
      </w:r>
    </w:p>
    <w:p w:rsidR="00DA076C" w:rsidRPr="00DA076C" w:rsidRDefault="009B2020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</w:t>
      </w:r>
      <w:r w:rsidR="00DA076C" w:rsidRPr="00DA076C">
        <w:rPr>
          <w:rFonts w:cstheme="minorHAnsi"/>
          <w:sz w:val="24"/>
          <w:szCs w:val="24"/>
          <w:lang w:val="en-US"/>
        </w:rPr>
        <w:t>ense of perspective to prevent and manage crises.</w:t>
      </w:r>
    </w:p>
    <w:p w:rsidR="00DA076C" w:rsidRP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Learning to delegate effectively.</w:t>
      </w:r>
    </w:p>
    <w:p w:rsidR="00DA076C" w:rsidRDefault="00DA076C" w:rsidP="00DA076C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DA076C">
        <w:rPr>
          <w:rFonts w:cstheme="minorHAnsi"/>
          <w:sz w:val="24"/>
          <w:szCs w:val="24"/>
          <w:lang w:val="en-US"/>
        </w:rPr>
        <w:t>Learning to manage expectations and say “No” when appropriate.</w:t>
      </w:r>
      <w:r>
        <w:rPr>
          <w:rFonts w:cstheme="minorHAnsi"/>
          <w:sz w:val="24"/>
          <w:szCs w:val="24"/>
          <w:lang w:val="en-US"/>
        </w:rPr>
        <w:br/>
      </w:r>
    </w:p>
    <w:p w:rsidR="00DA076C" w:rsidRDefault="00675E9D" w:rsidP="00DA076C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Communication</w:t>
      </w:r>
      <w:r w:rsidR="007052A0">
        <w:rPr>
          <w:rFonts w:cstheme="minorHAnsi"/>
          <w:sz w:val="24"/>
          <w:szCs w:val="24"/>
          <w:lang w:val="en-US"/>
        </w:rPr>
        <w:t xml:space="preserve"> in 21</w:t>
      </w:r>
      <w:r w:rsidR="007052A0" w:rsidRPr="007052A0">
        <w:rPr>
          <w:rFonts w:cstheme="minorHAnsi"/>
          <w:sz w:val="24"/>
          <w:szCs w:val="24"/>
          <w:vertAlign w:val="superscript"/>
          <w:lang w:val="en-US"/>
        </w:rPr>
        <w:t>st</w:t>
      </w:r>
      <w:r w:rsidR="007052A0">
        <w:rPr>
          <w:rFonts w:cstheme="minorHAnsi"/>
          <w:sz w:val="24"/>
          <w:szCs w:val="24"/>
          <w:lang w:val="en-US"/>
        </w:rPr>
        <w:t xml:space="preserve"> Century</w:t>
      </w:r>
    </w:p>
    <w:p w:rsidR="00675E9D" w:rsidRPr="00675E9D" w:rsidRDefault="00675E9D" w:rsidP="00675E9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675E9D">
        <w:rPr>
          <w:rFonts w:cstheme="minorHAnsi"/>
          <w:sz w:val="24"/>
          <w:szCs w:val="24"/>
          <w:lang w:val="en-US"/>
        </w:rPr>
        <w:t>Identifying</w:t>
      </w:r>
      <w:r w:rsidR="00F723AC">
        <w:rPr>
          <w:rFonts w:cstheme="minorHAnsi"/>
          <w:sz w:val="24"/>
          <w:szCs w:val="24"/>
          <w:lang w:val="en-US"/>
        </w:rPr>
        <w:t xml:space="preserve"> a</w:t>
      </w:r>
      <w:r w:rsidRPr="00675E9D">
        <w:rPr>
          <w:rFonts w:cstheme="minorHAnsi"/>
          <w:sz w:val="24"/>
          <w:szCs w:val="24"/>
          <w:lang w:val="en-US"/>
        </w:rPr>
        <w:t xml:space="preserve"> communication style</w:t>
      </w:r>
      <w:r w:rsidR="00F723AC">
        <w:rPr>
          <w:rFonts w:cstheme="minorHAnsi"/>
          <w:sz w:val="24"/>
          <w:szCs w:val="24"/>
          <w:lang w:val="en-US"/>
        </w:rPr>
        <w:t>.</w:t>
      </w:r>
    </w:p>
    <w:p w:rsidR="00675E9D" w:rsidRPr="00675E9D" w:rsidRDefault="00675E9D" w:rsidP="00675E9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675E9D">
        <w:rPr>
          <w:rFonts w:cstheme="minorHAnsi"/>
          <w:sz w:val="24"/>
          <w:szCs w:val="24"/>
          <w:lang w:val="en-US"/>
        </w:rPr>
        <w:t>Describing methods to increase effective communication</w:t>
      </w:r>
      <w:r w:rsidR="00F723AC">
        <w:rPr>
          <w:rFonts w:cstheme="minorHAnsi"/>
          <w:sz w:val="24"/>
          <w:szCs w:val="24"/>
          <w:lang w:val="en-US"/>
        </w:rPr>
        <w:t>.</w:t>
      </w:r>
    </w:p>
    <w:p w:rsidR="00675E9D" w:rsidRPr="00675E9D" w:rsidRDefault="00675E9D" w:rsidP="00675E9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675E9D">
        <w:rPr>
          <w:rFonts w:cstheme="minorHAnsi"/>
          <w:sz w:val="24"/>
          <w:szCs w:val="24"/>
          <w:lang w:val="en-US"/>
        </w:rPr>
        <w:t>Discussing how changing demographics affect workplace communication</w:t>
      </w:r>
      <w:r w:rsidR="00F723AC">
        <w:rPr>
          <w:rFonts w:cstheme="minorHAnsi"/>
          <w:sz w:val="24"/>
          <w:szCs w:val="24"/>
          <w:lang w:val="en-US"/>
        </w:rPr>
        <w:t>.</w:t>
      </w:r>
    </w:p>
    <w:p w:rsidR="00675E9D" w:rsidRPr="00675E9D" w:rsidRDefault="00675E9D" w:rsidP="00675E9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675E9D">
        <w:rPr>
          <w:rFonts w:cstheme="minorHAnsi"/>
          <w:sz w:val="24"/>
          <w:szCs w:val="24"/>
          <w:lang w:val="en-US"/>
        </w:rPr>
        <w:t>Differentiating between the five working generations and their communication preferences</w:t>
      </w:r>
      <w:r w:rsidR="00F723AC">
        <w:rPr>
          <w:rFonts w:cstheme="minorHAnsi"/>
          <w:sz w:val="24"/>
          <w:szCs w:val="24"/>
          <w:lang w:val="en-US"/>
        </w:rPr>
        <w:t>.</w:t>
      </w:r>
    </w:p>
    <w:p w:rsidR="00675E9D" w:rsidRPr="00675E9D" w:rsidRDefault="00675E9D" w:rsidP="00675E9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675E9D">
        <w:rPr>
          <w:rFonts w:cstheme="minorHAnsi"/>
          <w:sz w:val="24"/>
          <w:szCs w:val="24"/>
          <w:lang w:val="en-US"/>
        </w:rPr>
        <w:t>Identifying the communication benefits of different work environments, such as in-person, virtual, or hybrid</w:t>
      </w:r>
      <w:r w:rsidR="00F723AC">
        <w:rPr>
          <w:rFonts w:cstheme="minorHAnsi"/>
          <w:sz w:val="24"/>
          <w:szCs w:val="24"/>
          <w:lang w:val="en-US"/>
        </w:rPr>
        <w:t>.</w:t>
      </w:r>
    </w:p>
    <w:p w:rsidR="00675E9D" w:rsidRPr="00675E9D" w:rsidRDefault="00675E9D" w:rsidP="00675E9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675E9D">
        <w:rPr>
          <w:rFonts w:cstheme="minorHAnsi"/>
          <w:sz w:val="24"/>
          <w:szCs w:val="24"/>
          <w:lang w:val="en-US"/>
        </w:rPr>
        <w:t>Discussing effective techniques for communicating with a diverse workforce</w:t>
      </w:r>
      <w:r w:rsidR="00F723AC">
        <w:rPr>
          <w:rFonts w:cstheme="minorHAnsi"/>
          <w:sz w:val="24"/>
          <w:szCs w:val="24"/>
          <w:lang w:val="en-US"/>
        </w:rPr>
        <w:t>.</w:t>
      </w:r>
    </w:p>
    <w:p w:rsidR="00675E9D" w:rsidRDefault="00675E9D" w:rsidP="00675E9D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675E9D">
        <w:rPr>
          <w:rFonts w:cstheme="minorHAnsi"/>
          <w:sz w:val="24"/>
          <w:szCs w:val="24"/>
          <w:lang w:val="en-US"/>
        </w:rPr>
        <w:t>Implementing a flexing communication strategy to better communicate with one’s workplace team</w:t>
      </w:r>
      <w:r w:rsidR="00F723AC">
        <w:rPr>
          <w:rFonts w:cstheme="minorHAnsi"/>
          <w:sz w:val="24"/>
          <w:szCs w:val="24"/>
          <w:lang w:val="en-US"/>
        </w:rPr>
        <w:t>.</w:t>
      </w:r>
      <w:r w:rsidR="00F723AC">
        <w:rPr>
          <w:rFonts w:cstheme="minorHAnsi"/>
          <w:sz w:val="24"/>
          <w:szCs w:val="24"/>
          <w:lang w:val="en-US"/>
        </w:rPr>
        <w:br/>
      </w:r>
    </w:p>
    <w:p w:rsidR="00F723AC" w:rsidRDefault="00721D26" w:rsidP="00F723AC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High-Impact Business Writing</w:t>
      </w:r>
    </w:p>
    <w:p w:rsidR="00721D26" w:rsidRPr="00721D26" w:rsidRDefault="00721D26" w:rsidP="00721D2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721D26">
        <w:rPr>
          <w:rFonts w:cstheme="minorHAnsi"/>
          <w:sz w:val="24"/>
          <w:szCs w:val="24"/>
          <w:lang w:val="en-US"/>
        </w:rPr>
        <w:t>Writing effective business communications, including bad news, good news, persuasive writing, presentations, emails, memos, business reports and press releases</w:t>
      </w:r>
      <w:r>
        <w:rPr>
          <w:rFonts w:cstheme="minorHAnsi"/>
          <w:sz w:val="24"/>
          <w:szCs w:val="24"/>
          <w:lang w:val="en-US"/>
        </w:rPr>
        <w:t>.</w:t>
      </w:r>
    </w:p>
    <w:p w:rsidR="00721D26" w:rsidRPr="00721D26" w:rsidRDefault="00721D26" w:rsidP="00721D2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721D26">
        <w:rPr>
          <w:rFonts w:cstheme="minorHAnsi"/>
          <w:sz w:val="24"/>
          <w:szCs w:val="24"/>
          <w:lang w:val="en-US"/>
        </w:rPr>
        <w:t>Editing and proofreading business documents.</w:t>
      </w:r>
    </w:p>
    <w:p w:rsidR="00721D26" w:rsidRDefault="00721D26" w:rsidP="00721D2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721D26">
        <w:rPr>
          <w:rFonts w:cstheme="minorHAnsi"/>
          <w:sz w:val="24"/>
          <w:szCs w:val="24"/>
          <w:lang w:val="en-US"/>
        </w:rPr>
        <w:t>Writing for a global market.</w:t>
      </w:r>
      <w:r>
        <w:rPr>
          <w:rFonts w:cstheme="minorHAnsi"/>
          <w:sz w:val="24"/>
          <w:szCs w:val="24"/>
          <w:lang w:val="en-US"/>
        </w:rPr>
        <w:br/>
      </w:r>
    </w:p>
    <w:p w:rsidR="00721D26" w:rsidRDefault="009451E6" w:rsidP="00721D26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The Art of Negotiation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Nature of negotiation and how it differs from selling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Basic doctrines of negotiation and barriers to effective negotiation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Role of authority and how to address it in negotiations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Role of power in negotiations and how to address power inequities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lastRenderedPageBreak/>
        <w:t>Positive and negative influences of empowerment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Different “stances” or negotiation styles negotiators might adopt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Factors that influence which negotiation style is implemented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Personal and behavioral characteristics of an effective negotiator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Grasp of emotional intelligence and how it impacts the effectiveness of a negotiator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9451E6" w:rsidRPr="009451E6" w:rsidRDefault="009451E6" w:rsidP="009451E6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Values and personal style and how they affect the negotiation process</w:t>
      </w:r>
      <w:r w:rsidR="00CA635B">
        <w:rPr>
          <w:rFonts w:cstheme="minorHAnsi"/>
          <w:sz w:val="24"/>
          <w:szCs w:val="24"/>
          <w:lang w:val="en-US"/>
        </w:rPr>
        <w:t>.</w:t>
      </w:r>
    </w:p>
    <w:p w:rsidR="005161B1" w:rsidRPr="007052A0" w:rsidRDefault="009451E6" w:rsidP="007052A0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451E6">
        <w:rPr>
          <w:rFonts w:cstheme="minorHAnsi"/>
          <w:sz w:val="24"/>
          <w:szCs w:val="24"/>
          <w:lang w:val="en-US"/>
        </w:rPr>
        <w:t>Critical importance of planning and preparation in the negotiation process</w:t>
      </w:r>
      <w:r w:rsidR="00CA635B"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br/>
      </w:r>
    </w:p>
    <w:p w:rsidR="00E82EE8" w:rsidRDefault="00BB1336" w:rsidP="00E82EE8">
      <w:pPr>
        <w:pStyle w:val="ListParagraph"/>
        <w:numPr>
          <w:ilvl w:val="0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Effective Problem Solving and Decision Making</w:t>
      </w:r>
    </w:p>
    <w:p w:rsidR="004F20F2" w:rsidRPr="004F20F2" w:rsidRDefault="004F20F2" w:rsidP="004F20F2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F20F2">
        <w:rPr>
          <w:rFonts w:cstheme="minorHAnsi"/>
          <w:sz w:val="24"/>
          <w:szCs w:val="24"/>
          <w:lang w:val="en-US"/>
        </w:rPr>
        <w:t>Key terms, styles, and approaches to effective problem-solving and decision-making</w:t>
      </w:r>
      <w:r>
        <w:rPr>
          <w:rFonts w:cstheme="minorHAnsi"/>
          <w:sz w:val="24"/>
          <w:szCs w:val="24"/>
          <w:lang w:val="en-US"/>
        </w:rPr>
        <w:t>.</w:t>
      </w:r>
    </w:p>
    <w:p w:rsidR="004F20F2" w:rsidRPr="004F20F2" w:rsidRDefault="004F20F2" w:rsidP="004F20F2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F20F2">
        <w:rPr>
          <w:rFonts w:cstheme="minorHAnsi"/>
          <w:sz w:val="24"/>
          <w:szCs w:val="24"/>
          <w:lang w:val="en-US"/>
        </w:rPr>
        <w:t>Affordances and limitations associated with problem-solving and decision-making</w:t>
      </w:r>
      <w:r>
        <w:rPr>
          <w:rFonts w:cstheme="minorHAnsi"/>
          <w:sz w:val="24"/>
          <w:szCs w:val="24"/>
          <w:lang w:val="en-US"/>
        </w:rPr>
        <w:t>.</w:t>
      </w:r>
    </w:p>
    <w:p w:rsidR="004F20F2" w:rsidRPr="004F20F2" w:rsidRDefault="004F20F2" w:rsidP="004F20F2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F20F2">
        <w:rPr>
          <w:rFonts w:cstheme="minorHAnsi"/>
          <w:sz w:val="24"/>
          <w:szCs w:val="24"/>
          <w:lang w:val="en-US"/>
        </w:rPr>
        <w:t>How mindset and personal bias influence the ability to solve problems and make decisions</w:t>
      </w:r>
      <w:r>
        <w:rPr>
          <w:rFonts w:cstheme="minorHAnsi"/>
          <w:sz w:val="24"/>
          <w:szCs w:val="24"/>
          <w:lang w:val="en-US"/>
        </w:rPr>
        <w:t>.</w:t>
      </w:r>
    </w:p>
    <w:p w:rsidR="004F20F2" w:rsidRPr="004F20F2" w:rsidRDefault="004F20F2" w:rsidP="004F20F2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4F20F2">
        <w:rPr>
          <w:rFonts w:cstheme="minorHAnsi"/>
          <w:sz w:val="24"/>
          <w:szCs w:val="24"/>
          <w:lang w:val="en-US"/>
        </w:rPr>
        <w:t>How</w:t>
      </w:r>
      <w:proofErr w:type="gramEnd"/>
      <w:r w:rsidRPr="004F20F2">
        <w:rPr>
          <w:rFonts w:cstheme="minorHAnsi"/>
          <w:sz w:val="24"/>
          <w:szCs w:val="24"/>
          <w:lang w:val="en-US"/>
        </w:rPr>
        <w:t xml:space="preserve"> organizational decisions or non-decisions impact personal development, team dynamics, and company-wide performance</w:t>
      </w:r>
      <w:r>
        <w:rPr>
          <w:rFonts w:cstheme="minorHAnsi"/>
          <w:sz w:val="24"/>
          <w:szCs w:val="24"/>
          <w:lang w:val="en-US"/>
        </w:rPr>
        <w:t>.</w:t>
      </w:r>
    </w:p>
    <w:p w:rsidR="00BB1336" w:rsidRDefault="004F20F2" w:rsidP="004F20F2">
      <w:pPr>
        <w:pStyle w:val="ListParagraph"/>
        <w:numPr>
          <w:ilvl w:val="1"/>
          <w:numId w:val="1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4F20F2">
        <w:rPr>
          <w:rFonts w:cstheme="minorHAnsi"/>
          <w:sz w:val="24"/>
          <w:szCs w:val="24"/>
          <w:lang w:val="en-US"/>
        </w:rPr>
        <w:t>How both good and bad team decisions can benefit professional growth</w:t>
      </w:r>
      <w:r>
        <w:rPr>
          <w:rFonts w:cstheme="minorHAnsi"/>
          <w:sz w:val="24"/>
          <w:szCs w:val="24"/>
          <w:lang w:val="en-US"/>
        </w:rPr>
        <w:t>.</w:t>
      </w:r>
      <w:r w:rsidR="000C6E14">
        <w:rPr>
          <w:rFonts w:cstheme="minorHAnsi"/>
          <w:sz w:val="24"/>
          <w:szCs w:val="24"/>
          <w:lang w:val="en-US"/>
        </w:rPr>
        <w:br/>
      </w:r>
    </w:p>
    <w:p w:rsidR="00A779E8" w:rsidRDefault="00A779E8" w:rsidP="00A779E8">
      <w:p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PART C</w:t>
      </w:r>
    </w:p>
    <w:p w:rsidR="00246022" w:rsidRDefault="00246022" w:rsidP="00246022">
      <w:pPr>
        <w:pStyle w:val="ListParagraph"/>
        <w:numPr>
          <w:ilvl w:val="0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246022">
        <w:rPr>
          <w:rFonts w:cstheme="minorHAnsi"/>
          <w:sz w:val="24"/>
          <w:szCs w:val="24"/>
          <w:lang w:val="en-US"/>
        </w:rPr>
        <w:t>Project1</w:t>
      </w:r>
      <w:r w:rsidR="003123D1">
        <w:rPr>
          <w:rFonts w:cstheme="minorHAnsi"/>
          <w:sz w:val="24"/>
          <w:szCs w:val="24"/>
          <w:lang w:val="en-US"/>
        </w:rPr>
        <w:t xml:space="preserve"> (Project Management)</w:t>
      </w:r>
    </w:p>
    <w:p w:rsidR="000726C8" w:rsidRPr="000726C8" w:rsidRDefault="000726C8" w:rsidP="000726C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0726C8">
        <w:rPr>
          <w:rFonts w:cstheme="minorHAnsi"/>
          <w:sz w:val="24"/>
          <w:szCs w:val="24"/>
          <w:lang w:val="en-US"/>
        </w:rPr>
        <w:t>Writing a narrative charter statement.</w:t>
      </w:r>
    </w:p>
    <w:p w:rsidR="000726C8" w:rsidRPr="000726C8" w:rsidRDefault="000726C8" w:rsidP="000726C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0726C8">
        <w:rPr>
          <w:rFonts w:cstheme="minorHAnsi"/>
          <w:sz w:val="24"/>
          <w:szCs w:val="24"/>
          <w:lang w:val="en-US"/>
        </w:rPr>
        <w:t>Creating a work breakdown structure.</w:t>
      </w:r>
    </w:p>
    <w:p w:rsidR="000726C8" w:rsidRPr="000726C8" w:rsidRDefault="000726C8" w:rsidP="000726C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0726C8">
        <w:rPr>
          <w:rFonts w:cstheme="minorHAnsi"/>
          <w:sz w:val="24"/>
          <w:szCs w:val="24"/>
          <w:lang w:val="en-US"/>
        </w:rPr>
        <w:t>Sequencing project activities.</w:t>
      </w:r>
    </w:p>
    <w:p w:rsidR="000726C8" w:rsidRPr="000726C8" w:rsidRDefault="000726C8" w:rsidP="000726C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0726C8">
        <w:rPr>
          <w:rFonts w:cstheme="minorHAnsi"/>
          <w:sz w:val="24"/>
          <w:szCs w:val="24"/>
          <w:lang w:val="en-US"/>
        </w:rPr>
        <w:t>Building a project schedule.</w:t>
      </w:r>
    </w:p>
    <w:p w:rsidR="000726C8" w:rsidRPr="000726C8" w:rsidRDefault="000726C8" w:rsidP="000726C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0726C8">
        <w:rPr>
          <w:rFonts w:cstheme="minorHAnsi"/>
          <w:sz w:val="24"/>
          <w:szCs w:val="24"/>
          <w:lang w:val="en-US"/>
        </w:rPr>
        <w:t>Creating a project budget.</w:t>
      </w:r>
    </w:p>
    <w:p w:rsidR="000726C8" w:rsidRPr="000726C8" w:rsidRDefault="000726C8" w:rsidP="000726C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0726C8">
        <w:rPr>
          <w:rFonts w:cstheme="minorHAnsi"/>
          <w:sz w:val="24"/>
          <w:szCs w:val="24"/>
          <w:lang w:val="en-US"/>
        </w:rPr>
        <w:t>Creating a responsibility assignment matrix.</w:t>
      </w:r>
    </w:p>
    <w:p w:rsidR="000726C8" w:rsidRDefault="000726C8" w:rsidP="000726C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0726C8">
        <w:rPr>
          <w:rFonts w:cstheme="minorHAnsi"/>
          <w:sz w:val="24"/>
          <w:szCs w:val="24"/>
          <w:lang w:val="en-US"/>
        </w:rPr>
        <w:t>Identifying project risks and define responses for those risks.</w:t>
      </w:r>
      <w:r>
        <w:rPr>
          <w:rFonts w:cstheme="minorHAnsi"/>
          <w:sz w:val="24"/>
          <w:szCs w:val="24"/>
          <w:lang w:val="en-US"/>
        </w:rPr>
        <w:br/>
      </w:r>
    </w:p>
    <w:p w:rsidR="00246022" w:rsidRDefault="00246022" w:rsidP="00246022">
      <w:pPr>
        <w:pStyle w:val="ListParagraph"/>
        <w:numPr>
          <w:ilvl w:val="0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246022">
        <w:rPr>
          <w:rFonts w:cstheme="minorHAnsi"/>
          <w:sz w:val="24"/>
          <w:szCs w:val="24"/>
          <w:lang w:val="en-US"/>
        </w:rPr>
        <w:t>Project2</w:t>
      </w:r>
      <w:r w:rsidR="003123D1">
        <w:rPr>
          <w:rFonts w:cstheme="minorHAnsi"/>
          <w:sz w:val="24"/>
          <w:szCs w:val="24"/>
          <w:lang w:val="en-US"/>
        </w:rPr>
        <w:t xml:space="preserve"> (Career Development)</w:t>
      </w:r>
    </w:p>
    <w:p w:rsidR="00973188" w:rsidRPr="00973188" w:rsidRDefault="00973188" w:rsidP="0097318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73188">
        <w:rPr>
          <w:rFonts w:cstheme="minorHAnsi"/>
          <w:sz w:val="24"/>
          <w:szCs w:val="24"/>
          <w:lang w:val="en-US"/>
        </w:rPr>
        <w:t>Applying the methods, techniques and skills you have learned throughout the Specialization to add value, every day, to your organization by effectively gathering, synthesizing, analyzing and presenting information.</w:t>
      </w:r>
    </w:p>
    <w:p w:rsidR="00973188" w:rsidRPr="00973188" w:rsidRDefault="00973188" w:rsidP="0097318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73188">
        <w:rPr>
          <w:rFonts w:cstheme="minorHAnsi"/>
          <w:sz w:val="24"/>
          <w:szCs w:val="24"/>
          <w:lang w:val="en-US"/>
        </w:rPr>
        <w:t>Developing and hone your critical thinking skills as you evaluate ideas, concepts, approaches and assumptions to arrive at a practical, yet innovative, solution to an organizational problem.</w:t>
      </w:r>
    </w:p>
    <w:p w:rsidR="00973188" w:rsidRPr="00973188" w:rsidRDefault="00973188" w:rsidP="0097318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73188">
        <w:rPr>
          <w:rFonts w:cstheme="minorHAnsi"/>
          <w:sz w:val="24"/>
          <w:szCs w:val="24"/>
          <w:lang w:val="en-US"/>
        </w:rPr>
        <w:t>Learning to skillfully use a powerful strategic planning tool.</w:t>
      </w:r>
    </w:p>
    <w:p w:rsidR="000726C8" w:rsidRPr="00246022" w:rsidRDefault="00973188" w:rsidP="00973188">
      <w:pPr>
        <w:pStyle w:val="ListParagraph"/>
        <w:numPr>
          <w:ilvl w:val="1"/>
          <w:numId w:val="3"/>
        </w:num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  <w:r w:rsidRPr="00973188">
        <w:rPr>
          <w:rFonts w:cstheme="minorHAnsi"/>
          <w:sz w:val="24"/>
          <w:szCs w:val="24"/>
          <w:lang w:val="en-US"/>
        </w:rPr>
        <w:t>Effectively communicating information, ideas, problems and solutions to senior-level decision makers.</w:t>
      </w:r>
    </w:p>
    <w:p w:rsidR="00A779E8" w:rsidRPr="00A779E8" w:rsidRDefault="00A779E8" w:rsidP="00A779E8">
      <w:pPr>
        <w:spacing w:beforeLines="100" w:before="240" w:afterLines="100" w:after="240" w:line="240" w:lineRule="auto"/>
        <w:rPr>
          <w:rFonts w:cstheme="minorHAnsi"/>
          <w:sz w:val="24"/>
          <w:szCs w:val="24"/>
          <w:lang w:val="en-US"/>
        </w:rPr>
      </w:pPr>
    </w:p>
    <w:sectPr w:rsidR="00A779E8" w:rsidRPr="00A779E8" w:rsidSect="00DA076C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B2C2C"/>
    <w:multiLevelType w:val="hybridMultilevel"/>
    <w:tmpl w:val="2BA2548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52E10"/>
    <w:multiLevelType w:val="hybridMultilevel"/>
    <w:tmpl w:val="C6983F3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D1E6D"/>
    <w:multiLevelType w:val="hybridMultilevel"/>
    <w:tmpl w:val="F36ABC4C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880761">
    <w:abstractNumId w:val="2"/>
  </w:num>
  <w:num w:numId="2" w16cid:durableId="1766031180">
    <w:abstractNumId w:val="1"/>
  </w:num>
  <w:num w:numId="3" w16cid:durableId="188929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6C"/>
    <w:rsid w:val="000726C8"/>
    <w:rsid w:val="000902CD"/>
    <w:rsid w:val="000C6E14"/>
    <w:rsid w:val="00246022"/>
    <w:rsid w:val="002A1E28"/>
    <w:rsid w:val="003123D1"/>
    <w:rsid w:val="00443500"/>
    <w:rsid w:val="0046626D"/>
    <w:rsid w:val="004F15AC"/>
    <w:rsid w:val="004F20F2"/>
    <w:rsid w:val="005161B1"/>
    <w:rsid w:val="00675E9D"/>
    <w:rsid w:val="007052A0"/>
    <w:rsid w:val="00721D26"/>
    <w:rsid w:val="009451E6"/>
    <w:rsid w:val="00973188"/>
    <w:rsid w:val="00992E1C"/>
    <w:rsid w:val="009B2020"/>
    <w:rsid w:val="00A779E8"/>
    <w:rsid w:val="00BB1336"/>
    <w:rsid w:val="00CA635B"/>
    <w:rsid w:val="00DA076C"/>
    <w:rsid w:val="00E82EE8"/>
    <w:rsid w:val="00EE633F"/>
    <w:rsid w:val="00F7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91E4"/>
  <w15:chartTrackingRefBased/>
  <w15:docId w15:val="{6AD24E53-90BF-4EF7-B422-DA3F319D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5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Kumbhare</dc:creator>
  <cp:keywords/>
  <dc:description/>
  <cp:lastModifiedBy>Rupesh Kumbhare</cp:lastModifiedBy>
  <cp:revision>37</cp:revision>
  <dcterms:created xsi:type="dcterms:W3CDTF">2023-03-15T13:32:00Z</dcterms:created>
  <dcterms:modified xsi:type="dcterms:W3CDTF">2023-03-15T14:44:00Z</dcterms:modified>
</cp:coreProperties>
</file>