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AD648" w14:textId="70309D88" w:rsidR="007D1B6F" w:rsidRDefault="00941EE6" w:rsidP="00AF5875">
      <w:pPr>
        <w:pStyle w:val="Title"/>
      </w:pPr>
      <w:r>
        <w:t>Stratégie pour les</w:t>
      </w:r>
      <w:r w:rsidR="00AF5875">
        <w:t xml:space="preserve"> test</w:t>
      </w:r>
      <w:r>
        <w:t>s</w:t>
      </w:r>
    </w:p>
    <w:p w14:paraId="771B67EA" w14:textId="77777777" w:rsidR="00AF5875" w:rsidRDefault="00AF5875" w:rsidP="00AF587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882385363"/>
        <w:docPartObj>
          <w:docPartGallery w:val="Table of Contents"/>
          <w:docPartUnique/>
        </w:docPartObj>
      </w:sdtPr>
      <w:sdtEndPr/>
      <w:sdtContent>
        <w:p w14:paraId="716E668E" w14:textId="77777777" w:rsidR="00CA3E95" w:rsidRDefault="00AA38FF">
          <w:pPr>
            <w:pStyle w:val="TOCHeading"/>
          </w:pPr>
          <w:r>
            <w:rPr>
              <w:lang w:val="fr-FR"/>
            </w:rPr>
            <w:t>Table des matières</w:t>
          </w:r>
        </w:p>
        <w:p w14:paraId="134EF9FD" w14:textId="77777777" w:rsidR="001A69BA" w:rsidRDefault="00CA3E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43488" w:history="1">
            <w:r w:rsidR="001A69BA" w:rsidRPr="00A15878">
              <w:rPr>
                <w:rStyle w:val="Hyperlink"/>
                <w:noProof/>
                <w:lang w:val="fr-FR"/>
              </w:rPr>
              <w:t>Introduction</w:t>
            </w:r>
            <w:r w:rsidR="001A69BA">
              <w:rPr>
                <w:noProof/>
                <w:webHidden/>
              </w:rPr>
              <w:tab/>
            </w:r>
            <w:r w:rsidR="001A69BA">
              <w:rPr>
                <w:noProof/>
                <w:webHidden/>
              </w:rPr>
              <w:fldChar w:fldCharType="begin"/>
            </w:r>
            <w:r w:rsidR="001A69BA">
              <w:rPr>
                <w:noProof/>
                <w:webHidden/>
              </w:rPr>
              <w:instrText xml:space="preserve"> PAGEREF _Toc449643488 \h </w:instrText>
            </w:r>
            <w:r w:rsidR="001A69BA">
              <w:rPr>
                <w:noProof/>
                <w:webHidden/>
              </w:rPr>
            </w:r>
            <w:r w:rsidR="001A69BA">
              <w:rPr>
                <w:noProof/>
                <w:webHidden/>
              </w:rPr>
              <w:fldChar w:fldCharType="separate"/>
            </w:r>
            <w:r w:rsidR="001A69BA">
              <w:rPr>
                <w:noProof/>
                <w:webHidden/>
              </w:rPr>
              <w:t>1</w:t>
            </w:r>
            <w:r w:rsidR="001A69BA">
              <w:rPr>
                <w:noProof/>
                <w:webHidden/>
              </w:rPr>
              <w:fldChar w:fldCharType="end"/>
            </w:r>
          </w:hyperlink>
        </w:p>
        <w:p w14:paraId="57D91FF2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489" w:history="1">
            <w:r w:rsidRPr="00A15878">
              <w:rPr>
                <w:rStyle w:val="Hyperlink"/>
                <w:noProof/>
                <w:lang w:val="fr-FR"/>
              </w:rPr>
              <w:t>Les attentes sur la qualité notre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7A3B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490" w:history="1">
            <w:r w:rsidRPr="00A15878">
              <w:rPr>
                <w:rStyle w:val="Hyperlink"/>
                <w:noProof/>
              </w:rPr>
              <w:t>Environnement et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F1D1" w14:textId="77777777" w:rsidR="001A69BA" w:rsidRDefault="001A69B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49643491" w:history="1">
            <w:r w:rsidRPr="00A15878">
              <w:rPr>
                <w:rStyle w:val="Hyperlink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A43C" w14:textId="77777777" w:rsidR="001A69BA" w:rsidRDefault="001A69B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49643492" w:history="1">
            <w:r w:rsidRPr="00A15878">
              <w:rPr>
                <w:rStyle w:val="Hyperlink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6C50" w14:textId="77777777" w:rsidR="001A69BA" w:rsidRDefault="001A69B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49643493" w:history="1">
            <w:r w:rsidRPr="00A15878">
              <w:rPr>
                <w:rStyle w:val="Hyperlink"/>
                <w:noProof/>
              </w:rPr>
              <w:t>MacOSX (Netbeans + MAMP + Safari/Firefox), Linux (Netbeans + Apache/MySQL + Chrome)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FCB8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494" w:history="1">
            <w:r w:rsidRPr="00A15878">
              <w:rPr>
                <w:rStyle w:val="Hyperlink"/>
                <w:noProof/>
              </w:rPr>
              <w:t>Notre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1FE0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495" w:history="1">
            <w:r w:rsidRPr="00A15878">
              <w:rPr>
                <w:rStyle w:val="Hyperlink"/>
                <w:noProof/>
              </w:rPr>
              <w:t>Nos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7FC3" w14:textId="77777777" w:rsidR="001A69BA" w:rsidRDefault="001A69B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49643496" w:history="1">
            <w:r w:rsidRPr="00A15878">
              <w:rPr>
                <w:rStyle w:val="Hyperlink"/>
                <w:noProof/>
              </w:rPr>
              <w:t>CRUD (Manuel)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15D5" w14:textId="77777777" w:rsidR="001A69BA" w:rsidRDefault="001A69B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49643497" w:history="1">
            <w:r w:rsidRPr="00A15878">
              <w:rPr>
                <w:rStyle w:val="Hyperlink"/>
                <w:noProof/>
              </w:rPr>
              <w:t>Tests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7CD9" w14:textId="77777777" w:rsidR="001A69BA" w:rsidRDefault="001A69B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49643498" w:history="1">
            <w:r w:rsidRPr="00A15878">
              <w:rPr>
                <w:rStyle w:val="Hyperlink"/>
                <w:noProof/>
              </w:rPr>
              <w:t>CRUD (Auto)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5D08" w14:textId="77777777" w:rsidR="001A69BA" w:rsidRDefault="001A69B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49643499" w:history="1">
            <w:r w:rsidRPr="00A15878">
              <w:rPr>
                <w:rStyle w:val="Hyperlink"/>
                <w:noProof/>
              </w:rPr>
              <w:t>Tests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F1B2" w14:textId="77777777" w:rsidR="001A69BA" w:rsidRDefault="001A69B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49643500" w:history="1">
            <w:r w:rsidRPr="00A15878">
              <w:rPr>
                <w:rStyle w:val="Hyperlink"/>
                <w:noProof/>
              </w:rPr>
              <w:t>Tests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01D2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501" w:history="1">
            <w:r w:rsidRPr="00A15878">
              <w:rPr>
                <w:rStyle w:val="Hyperlink"/>
                <w:noProof/>
              </w:rPr>
              <w:t>Techniques et 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AC0F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502" w:history="1">
            <w:r w:rsidRPr="00A15878">
              <w:rPr>
                <w:rStyle w:val="Hyperlink"/>
                <w:noProof/>
              </w:rPr>
              <w:t>Concernant le rendu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7BF7" w14:textId="77777777" w:rsidR="001A69BA" w:rsidRDefault="001A69B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49643503" w:history="1">
            <w:r w:rsidRPr="00A15878">
              <w:rPr>
                <w:rStyle w:val="Hyperlink"/>
                <w:noProof/>
              </w:rPr>
              <w:t>Stratégie de test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7544" w14:textId="77777777" w:rsidR="001A69BA" w:rsidRDefault="001A69B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49643504" w:history="1">
            <w:r w:rsidRPr="00A15878">
              <w:rPr>
                <w:rStyle w:val="Hyperlink"/>
                <w:noProof/>
              </w:rPr>
              <w:t>Spécification de tests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96EF" w14:textId="77777777" w:rsidR="001A69BA" w:rsidRDefault="001A69B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49643505" w:history="1">
            <w:r w:rsidRPr="00A15878">
              <w:rPr>
                <w:rStyle w:val="Hyperlink"/>
                <w:noProof/>
              </w:rPr>
              <w:t>Rapport de test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1196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506" w:history="1">
            <w:r w:rsidRPr="00A15878">
              <w:rPr>
                <w:rStyle w:val="Hyperlink"/>
                <w:noProof/>
              </w:rPr>
              <w:t>Notre planification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7B43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507" w:history="1">
            <w:r w:rsidRPr="00A15878">
              <w:rPr>
                <w:rStyle w:val="Hyperlink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9606" w14:textId="77777777" w:rsidR="001A69BA" w:rsidRDefault="001A69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3508" w:history="1">
            <w:r w:rsidRPr="00A15878">
              <w:rPr>
                <w:rStyle w:val="Hyperlink"/>
                <w:noProof/>
              </w:rPr>
              <w:t>Risques et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2A9F" w14:textId="77777777" w:rsidR="00AF5875" w:rsidRDefault="00CA3E95" w:rsidP="00CA3E95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343C9D6" w14:textId="77777777" w:rsidR="001A69BA" w:rsidRDefault="001A69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0" w:name="_Toc449643488"/>
      <w:r>
        <w:rPr>
          <w:lang w:val="fr-FR"/>
        </w:rPr>
        <w:br w:type="page"/>
      </w:r>
    </w:p>
    <w:p w14:paraId="4977D5AD" w14:textId="1D795879" w:rsidR="00620C5E" w:rsidRDefault="00620C5E" w:rsidP="00346B89">
      <w:pPr>
        <w:pStyle w:val="Heading1"/>
        <w:rPr>
          <w:lang w:val="fr-FR"/>
        </w:rPr>
      </w:pPr>
      <w:r>
        <w:rPr>
          <w:lang w:val="fr-FR"/>
        </w:rPr>
        <w:lastRenderedPageBreak/>
        <w:t>Introduction</w:t>
      </w:r>
      <w:bookmarkEnd w:id="0"/>
    </w:p>
    <w:p w14:paraId="154D255E" w14:textId="0858F147" w:rsidR="00620C5E" w:rsidRPr="00620C5E" w:rsidRDefault="002A77C4" w:rsidP="00620C5E">
      <w:pPr>
        <w:rPr>
          <w:lang w:val="fr-FR"/>
        </w:rPr>
      </w:pPr>
      <w:r>
        <w:rPr>
          <w:lang w:val="fr-FR"/>
        </w:rPr>
        <w:t xml:space="preserve">Nous décrirons dans ce présent document les </w:t>
      </w:r>
      <w:r w:rsidR="008F606F">
        <w:rPr>
          <w:lang w:val="fr-FR"/>
        </w:rPr>
        <w:t>composant</w:t>
      </w:r>
      <w:r>
        <w:rPr>
          <w:lang w:val="fr-FR"/>
        </w:rPr>
        <w:t>s</w:t>
      </w:r>
      <w:r w:rsidR="008F606F">
        <w:rPr>
          <w:lang w:val="fr-FR"/>
        </w:rPr>
        <w:t xml:space="preserve"> </w:t>
      </w:r>
      <w:r>
        <w:rPr>
          <w:lang w:val="fr-FR"/>
        </w:rPr>
        <w:t xml:space="preserve">à tester avec une </w:t>
      </w:r>
      <w:r w:rsidR="001A69BA">
        <w:rPr>
          <w:lang w:val="fr-FR"/>
        </w:rPr>
        <w:t>planification</w:t>
      </w:r>
      <w:r>
        <w:rPr>
          <w:lang w:val="fr-FR"/>
        </w:rPr>
        <w:t>. Les tests peuvent être fait avec des outils ou des humains</w:t>
      </w:r>
      <w:r w:rsidR="000B4798">
        <w:rPr>
          <w:lang w:val="fr-FR"/>
        </w:rPr>
        <w:t>.</w:t>
      </w:r>
      <w:r w:rsidR="00690BC7">
        <w:rPr>
          <w:lang w:val="fr-FR"/>
        </w:rPr>
        <w:t xml:space="preserve"> </w:t>
      </w:r>
      <w:r>
        <w:rPr>
          <w:lang w:val="fr-FR"/>
        </w:rPr>
        <w:t>Il n’y aura cependant pas de planification en rapport avec la gestion de projet et communication en équipe du à la taille et du temps à disposition.</w:t>
      </w:r>
    </w:p>
    <w:p w14:paraId="4B9F409E" w14:textId="10D8958A" w:rsidR="00346B89" w:rsidRDefault="002A77C4" w:rsidP="00346B89">
      <w:pPr>
        <w:pStyle w:val="Heading1"/>
        <w:rPr>
          <w:lang w:val="fr-FR"/>
        </w:rPr>
      </w:pPr>
      <w:bookmarkStart w:id="1" w:name="_Toc449643489"/>
      <w:r>
        <w:rPr>
          <w:lang w:val="fr-FR"/>
        </w:rPr>
        <w:t>Les a</w:t>
      </w:r>
      <w:r w:rsidR="00346B89">
        <w:rPr>
          <w:lang w:val="fr-FR"/>
        </w:rPr>
        <w:t xml:space="preserve">ttentes </w:t>
      </w:r>
      <w:r>
        <w:rPr>
          <w:lang w:val="fr-FR"/>
        </w:rPr>
        <w:t xml:space="preserve">sur la </w:t>
      </w:r>
      <w:r w:rsidR="00346B89">
        <w:rPr>
          <w:lang w:val="fr-FR"/>
        </w:rPr>
        <w:t>qualité</w:t>
      </w:r>
      <w:r>
        <w:rPr>
          <w:lang w:val="fr-FR"/>
        </w:rPr>
        <w:t xml:space="preserve"> notre service</w:t>
      </w:r>
      <w:bookmarkEnd w:id="1"/>
    </w:p>
    <w:p w14:paraId="5FED896D" w14:textId="69B84E49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Manipulation de la base de donnée fonctionnelle.</w:t>
      </w:r>
    </w:p>
    <w:p w14:paraId="5D110EAE" w14:textId="5EA031AA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Authentification fonctionnelle.</w:t>
      </w:r>
    </w:p>
    <w:p w14:paraId="5FDAC4B0" w14:textId="4F82D87F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Prise en charge des sessions.</w:t>
      </w:r>
    </w:p>
    <w:p w14:paraId="429E3D38" w14:textId="334654E9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Support d’une charge de 100 utilisateurs concurrents.</w:t>
      </w:r>
    </w:p>
    <w:p w14:paraId="3E2BD991" w14:textId="00E994E3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Temps de réponse des requêtes tolérable (&lt;10 secs)</w:t>
      </w:r>
    </w:p>
    <w:p w14:paraId="22259563" w14:textId="77777777" w:rsidR="00490649" w:rsidRDefault="002A77C4" w:rsidP="0093754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Responsive</w:t>
      </w:r>
    </w:p>
    <w:p w14:paraId="0CBB7B1D" w14:textId="5145C4BD" w:rsidR="00490649" w:rsidRDefault="00490649" w:rsidP="00490649">
      <w:pPr>
        <w:pStyle w:val="Heading1"/>
      </w:pPr>
      <w:bookmarkStart w:id="2" w:name="_Toc449643490"/>
      <w:r>
        <w:t xml:space="preserve">Environnement et </w:t>
      </w:r>
      <w:r>
        <w:t>Outils</w:t>
      </w:r>
      <w:bookmarkEnd w:id="2"/>
    </w:p>
    <w:p w14:paraId="19F94288" w14:textId="77777777" w:rsidR="001A69BA" w:rsidRPr="001A69BA" w:rsidRDefault="00490649" w:rsidP="001A69BA">
      <w:pPr>
        <w:pStyle w:val="Heading2"/>
      </w:pPr>
      <w:bookmarkStart w:id="3" w:name="_Toc449643491"/>
      <w:r w:rsidRPr="001A69BA">
        <w:t>Outil</w:t>
      </w:r>
      <w:r w:rsidR="001A69BA" w:rsidRPr="001A69BA">
        <w:t>s</w:t>
      </w:r>
      <w:bookmarkEnd w:id="3"/>
    </w:p>
    <w:p w14:paraId="0F6EB89E" w14:textId="6CBD377D" w:rsidR="00490649" w:rsidRDefault="00490649" w:rsidP="00C43186">
      <w:pPr>
        <w:ind w:firstLine="708"/>
      </w:pPr>
      <w:r>
        <w:t>JMeter</w:t>
      </w:r>
      <w:r w:rsidR="00C43186">
        <w:t xml:space="preserve"> &amp; </w:t>
      </w:r>
      <w:r>
        <w:t>Selenium</w:t>
      </w:r>
    </w:p>
    <w:p w14:paraId="39A8DE29" w14:textId="77777777" w:rsidR="001A69BA" w:rsidRDefault="00490649" w:rsidP="001A69BA">
      <w:pPr>
        <w:pStyle w:val="Heading2"/>
        <w:rPr>
          <w:rStyle w:val="Heading3Char"/>
        </w:rPr>
      </w:pPr>
      <w:bookmarkStart w:id="4" w:name="_Toc449643492"/>
      <w:r w:rsidRPr="001A69BA">
        <w:t>Envir</w:t>
      </w:r>
      <w:r w:rsidRPr="001A69BA">
        <w:rPr>
          <w:rStyle w:val="Heading3Char"/>
        </w:rPr>
        <w:t>onnement</w:t>
      </w:r>
      <w:bookmarkEnd w:id="4"/>
    </w:p>
    <w:p w14:paraId="5BCCE743" w14:textId="77777777" w:rsidR="001A69BA" w:rsidRPr="00C43186" w:rsidRDefault="001A69BA" w:rsidP="00C43186">
      <w:pPr>
        <w:ind w:firstLine="708"/>
        <w:rPr>
          <w:rStyle w:val="Heading3Char"/>
          <w:rFonts w:asciiTheme="minorHAnsi" w:hAnsiTheme="minorHAnsi"/>
          <w:sz w:val="22"/>
          <w:szCs w:val="22"/>
        </w:rPr>
      </w:pPr>
      <w:bookmarkStart w:id="5" w:name="_Toc449643493"/>
      <w:r w:rsidRPr="00C43186">
        <w:rPr>
          <w:rStyle w:val="Heading3Char"/>
          <w:rFonts w:asciiTheme="minorHAnsi" w:hAnsiTheme="minorHAnsi"/>
          <w:sz w:val="22"/>
          <w:szCs w:val="22"/>
        </w:rPr>
        <w:t>MacOSX (Netbeans + MAMP + Safari/Firefox)</w:t>
      </w:r>
    </w:p>
    <w:p w14:paraId="25AD37E7" w14:textId="5ED0E5A8" w:rsidR="00490649" w:rsidRPr="00C43186" w:rsidRDefault="001A69BA" w:rsidP="00C43186">
      <w:pPr>
        <w:pStyle w:val="NoSpacing"/>
        <w:ind w:firstLine="708"/>
      </w:pPr>
      <w:r w:rsidRPr="00C43186">
        <w:rPr>
          <w:rStyle w:val="Heading3Char"/>
          <w:rFonts w:asciiTheme="minorHAnsi" w:hAnsiTheme="minorHAnsi"/>
          <w:sz w:val="22"/>
          <w:szCs w:val="22"/>
        </w:rPr>
        <w:t>Linux (Netbeans + Apache/MySQL + Chrome)</w:t>
      </w:r>
      <w:bookmarkEnd w:id="5"/>
    </w:p>
    <w:p w14:paraId="059FF23A" w14:textId="77777777" w:rsidR="004909BD" w:rsidRDefault="004909BD" w:rsidP="004909BD">
      <w:pPr>
        <w:rPr>
          <w:lang w:val="fr-FR"/>
        </w:rPr>
      </w:pPr>
      <w:bookmarkStart w:id="6" w:name="_Toc449643494"/>
    </w:p>
    <w:p w14:paraId="10E8931D" w14:textId="7C3E85CD" w:rsidR="009036B2" w:rsidRPr="004909BD" w:rsidRDefault="009036B2" w:rsidP="004909BD">
      <w:pPr>
        <w:pStyle w:val="Heading1"/>
        <w:rPr>
          <w:lang w:val="fr-FR"/>
        </w:rPr>
      </w:pPr>
      <w:r>
        <w:t>Notre p</w:t>
      </w:r>
      <w:r>
        <w:t>érimètre</w:t>
      </w:r>
      <w:bookmarkEnd w:id="6"/>
    </w:p>
    <w:p w14:paraId="19CE0D7F" w14:textId="7FED72AC" w:rsidR="009036B2" w:rsidRDefault="009036B2" w:rsidP="009036B2">
      <w:r>
        <w:t>Nous ne prendrons pas en compte les capacités de l’infrastructure serveur. Les tests seront ainsi de type fonctionnel uniquement et les performances du système.</w:t>
      </w:r>
    </w:p>
    <w:p w14:paraId="1AE10CA4" w14:textId="1B718452" w:rsidR="00603B28" w:rsidRDefault="009036B2" w:rsidP="00603B28">
      <w:pPr>
        <w:pStyle w:val="Heading1"/>
      </w:pPr>
      <w:bookmarkStart w:id="7" w:name="_Toc449643495"/>
      <w:r>
        <w:t>Nos o</w:t>
      </w:r>
      <w:r w:rsidR="00AF5875">
        <w:t>bjectifs</w:t>
      </w:r>
      <w:bookmarkEnd w:id="7"/>
    </w:p>
    <w:p w14:paraId="61B7D84E" w14:textId="338F46EB" w:rsidR="00603B28" w:rsidRDefault="00305091" w:rsidP="00603B28">
      <w:pPr>
        <w:pStyle w:val="Heading2"/>
      </w:pPr>
      <w:bookmarkStart w:id="8" w:name="_Toc449643496"/>
      <w:r>
        <w:t>CRUD</w:t>
      </w:r>
      <w:r w:rsidR="00603B28">
        <w:t xml:space="preserve"> (Manuel)</w:t>
      </w:r>
      <w:bookmarkEnd w:id="8"/>
    </w:p>
    <w:p w14:paraId="1BFC614B" w14:textId="308CD259" w:rsidR="00603B28" w:rsidRDefault="00603B28" w:rsidP="00603B28">
      <w:pPr>
        <w:pStyle w:val="Heading3"/>
      </w:pPr>
      <w:bookmarkStart w:id="9" w:name="_Toc449643497"/>
      <w:r w:rsidRPr="00603B28">
        <w:t>Tests fonctionnels :</w:t>
      </w:r>
      <w:bookmarkEnd w:id="9"/>
    </w:p>
    <w:p w14:paraId="75119CC4" w14:textId="77777777" w:rsidR="00603B28" w:rsidRDefault="00603B28" w:rsidP="00603B28">
      <w:pPr>
        <w:ind w:firstLine="708"/>
      </w:pPr>
      <w:r>
        <w:t xml:space="preserve">Bananatype : </w:t>
      </w:r>
      <w:r w:rsidR="00E00D5B">
        <w:t>Create</w:t>
      </w:r>
      <w:r>
        <w:t>,</w:t>
      </w:r>
      <w:r w:rsidR="00E00D5B">
        <w:t xml:space="preserve"> Read</w:t>
      </w:r>
      <w:r>
        <w:t>,</w:t>
      </w:r>
      <w:r w:rsidR="00E00D5B">
        <w:t xml:space="preserve"> Update</w:t>
      </w:r>
      <w:r>
        <w:t>,</w:t>
      </w:r>
      <w:r w:rsidR="00E00D5B">
        <w:t xml:space="preserve"> Delete</w:t>
      </w:r>
    </w:p>
    <w:p w14:paraId="51F0D07D" w14:textId="5E51927E" w:rsidR="00603B28" w:rsidRDefault="00603B28" w:rsidP="00603B28">
      <w:pPr>
        <w:ind w:left="708"/>
      </w:pPr>
      <w:r>
        <w:t xml:space="preserve">Connexion et </w:t>
      </w:r>
      <w:r>
        <w:t>déconnexion</w:t>
      </w:r>
      <w:r>
        <w:t xml:space="preserve"> de l’utilisateur</w:t>
      </w:r>
    </w:p>
    <w:p w14:paraId="613F3C15" w14:textId="53553362" w:rsidR="00603B28" w:rsidRDefault="00603B28" w:rsidP="009036B2">
      <w:pPr>
        <w:ind w:left="708"/>
      </w:pPr>
      <w:r>
        <w:t>Authentification obligatoire pour CRUD</w:t>
      </w:r>
    </w:p>
    <w:p w14:paraId="1AA06896" w14:textId="16D8F359" w:rsidR="00603B28" w:rsidRDefault="00603B28" w:rsidP="00603B28">
      <w:pPr>
        <w:pStyle w:val="Heading2"/>
      </w:pPr>
      <w:bookmarkStart w:id="10" w:name="_Toc449643498"/>
      <w:r>
        <w:t>CRUD (Auto)</w:t>
      </w:r>
      <w:bookmarkEnd w:id="10"/>
    </w:p>
    <w:p w14:paraId="29AA029B" w14:textId="061C0785" w:rsidR="00603B28" w:rsidRPr="00603B28" w:rsidRDefault="00603B28" w:rsidP="00603B28">
      <w:pPr>
        <w:pStyle w:val="Heading3"/>
      </w:pPr>
      <w:bookmarkStart w:id="11" w:name="_Toc449643499"/>
      <w:r w:rsidRPr="00603B28">
        <w:t>Tests fonctionnels :</w:t>
      </w:r>
      <w:bookmarkEnd w:id="11"/>
    </w:p>
    <w:p w14:paraId="2F0D93DF" w14:textId="63A85895" w:rsidR="00603B28" w:rsidRPr="00603B28" w:rsidRDefault="00603B28" w:rsidP="00603B28">
      <w:pPr>
        <w:ind w:firstLine="708"/>
      </w:pPr>
      <w:r>
        <w:t xml:space="preserve">Utilisation de Selenium pour </w:t>
      </w:r>
      <w:r>
        <w:t>Bananatype : Create, Read, Update, Delete</w:t>
      </w:r>
    </w:p>
    <w:p w14:paraId="3C8FE409" w14:textId="77777777" w:rsidR="004534A9" w:rsidRPr="00603B28" w:rsidRDefault="00144A13" w:rsidP="00603B28">
      <w:pPr>
        <w:pStyle w:val="Heading2"/>
      </w:pPr>
      <w:bookmarkStart w:id="12" w:name="_Toc449643500"/>
      <w:r w:rsidRPr="00603B28">
        <w:t>Tests de performance :</w:t>
      </w:r>
      <w:bookmarkEnd w:id="12"/>
    </w:p>
    <w:p w14:paraId="772C10FF" w14:textId="09C15FED" w:rsidR="0037591D" w:rsidRPr="00144A13" w:rsidRDefault="00603B28" w:rsidP="00603B28">
      <w:pPr>
        <w:ind w:firstLine="708"/>
      </w:pPr>
      <w:r>
        <w:t>Utilisation de jMeter : Charger le service d’</w:t>
      </w:r>
      <w:r w:rsidR="00AC3A44">
        <w:t xml:space="preserve">utilisateurs </w:t>
      </w:r>
      <w:r>
        <w:t>concurrent</w:t>
      </w:r>
    </w:p>
    <w:p w14:paraId="6F0A59BA" w14:textId="06286225" w:rsidR="008E1378" w:rsidRDefault="009036B2" w:rsidP="00742C36">
      <w:pPr>
        <w:pStyle w:val="Heading1"/>
      </w:pPr>
      <w:bookmarkStart w:id="13" w:name="_Toc449643501"/>
      <w:r>
        <w:lastRenderedPageBreak/>
        <w:t>T</w:t>
      </w:r>
      <w:r>
        <w:t>echniques</w:t>
      </w:r>
      <w:r>
        <w:t xml:space="preserve"> et </w:t>
      </w:r>
      <w:r w:rsidR="008449E2">
        <w:t>Méthodologie</w:t>
      </w:r>
      <w:bookmarkStart w:id="14" w:name="_GoBack"/>
      <w:bookmarkEnd w:id="13"/>
      <w:bookmarkEnd w:id="14"/>
    </w:p>
    <w:p w14:paraId="7B2120EA" w14:textId="5134B0C3" w:rsidR="00665749" w:rsidRPr="00FA10E5" w:rsidRDefault="009036B2" w:rsidP="00FA10E5">
      <w:r>
        <w:t xml:space="preserve">Nous </w:t>
      </w:r>
      <w:r w:rsidR="007900C1">
        <w:t>effectuerons</w:t>
      </w:r>
      <w:r>
        <w:t xml:space="preserve"> nos tests en black box. L’</w:t>
      </w:r>
      <w:r w:rsidR="007900C1">
        <w:t>intérêt</w:t>
      </w:r>
      <w:r>
        <w:t xml:space="preserve"> ici de </w:t>
      </w:r>
      <w:r w:rsidR="007900C1">
        <w:t>connaitre l’implémentation arrière de l’application est moindre.</w:t>
      </w:r>
    </w:p>
    <w:p w14:paraId="40F8A406" w14:textId="6B9B0FF4" w:rsidR="00D55914" w:rsidRDefault="007900C1" w:rsidP="00722317">
      <w:pPr>
        <w:pStyle w:val="Heading1"/>
      </w:pPr>
      <w:bookmarkStart w:id="15" w:name="_Toc449643502"/>
      <w:r>
        <w:t>Concernant le rendu</w:t>
      </w:r>
      <w:bookmarkEnd w:id="15"/>
    </w:p>
    <w:p w14:paraId="0BAA7EF7" w14:textId="77777777" w:rsidR="007900C1" w:rsidRDefault="006E2A84" w:rsidP="006914B2">
      <w:pPr>
        <w:pStyle w:val="Heading2"/>
      </w:pPr>
      <w:bookmarkStart w:id="16" w:name="_Toc449643503"/>
      <w:r w:rsidRPr="007900C1">
        <w:rPr>
          <w:rStyle w:val="Heading3Char"/>
        </w:rPr>
        <w:t>Stratégie de test :</w:t>
      </w:r>
      <w:bookmarkEnd w:id="16"/>
    </w:p>
    <w:p w14:paraId="1DB94D21" w14:textId="7D9CFB97" w:rsidR="006E2A84" w:rsidRPr="006E2A84" w:rsidRDefault="00C25B10" w:rsidP="007900C1">
      <w:pPr>
        <w:ind w:firstLine="708"/>
      </w:pPr>
      <w:r>
        <w:t>C</w:t>
      </w:r>
      <w:r w:rsidR="006E2A84">
        <w:t>e document</w:t>
      </w:r>
      <w:r w:rsidR="007900C1">
        <w:t>.</w:t>
      </w:r>
    </w:p>
    <w:p w14:paraId="21D2E09B" w14:textId="77777777" w:rsidR="007900C1" w:rsidRDefault="0016544E" w:rsidP="006914B2">
      <w:pPr>
        <w:pStyle w:val="Heading2"/>
      </w:pPr>
      <w:bookmarkStart w:id="17" w:name="_Toc449643504"/>
      <w:r w:rsidRPr="007900C1">
        <w:rPr>
          <w:rStyle w:val="Heading3Char"/>
        </w:rPr>
        <w:t>Spécification de</w:t>
      </w:r>
      <w:r w:rsidR="00254BF4" w:rsidRPr="007900C1">
        <w:rPr>
          <w:rStyle w:val="Heading3Char"/>
        </w:rPr>
        <w:t xml:space="preserve"> tests</w:t>
      </w:r>
      <w:r w:rsidR="00C25B10" w:rsidRPr="007900C1">
        <w:rPr>
          <w:rStyle w:val="Heading3Char"/>
        </w:rPr>
        <w:t> :</w:t>
      </w:r>
      <w:bookmarkEnd w:id="17"/>
    </w:p>
    <w:p w14:paraId="68D0A162" w14:textId="17AE483F" w:rsidR="00F427B6" w:rsidRDefault="007900C1" w:rsidP="007900C1">
      <w:pPr>
        <w:ind w:firstLine="708"/>
      </w:pPr>
      <w:r>
        <w:t>Spécification des</w:t>
      </w:r>
      <w:r w:rsidR="00BC601D">
        <w:t xml:space="preserve"> cas</w:t>
      </w:r>
      <w:r>
        <w:t>, les données et les conditions pour chaque test</w:t>
      </w:r>
    </w:p>
    <w:p w14:paraId="1E79B44A" w14:textId="77777777" w:rsidR="007900C1" w:rsidRDefault="005A577D" w:rsidP="006914B2">
      <w:pPr>
        <w:pStyle w:val="Heading2"/>
      </w:pPr>
      <w:bookmarkStart w:id="18" w:name="_Toc449643505"/>
      <w:r w:rsidRPr="007900C1">
        <w:rPr>
          <w:rStyle w:val="Heading3Char"/>
        </w:rPr>
        <w:t>Rapport de test :</w:t>
      </w:r>
      <w:bookmarkEnd w:id="18"/>
    </w:p>
    <w:p w14:paraId="5CAD3FD2" w14:textId="77777777" w:rsidR="006914B2" w:rsidRDefault="007900C1" w:rsidP="006914B2">
      <w:pPr>
        <w:ind w:firstLine="708"/>
      </w:pPr>
      <w:r>
        <w:t xml:space="preserve">Rapport sur les </w:t>
      </w:r>
      <w:r w:rsidR="005A577D">
        <w:t>résultats</w:t>
      </w:r>
      <w:r>
        <w:t xml:space="preserve"> des tests</w:t>
      </w:r>
      <w:bookmarkStart w:id="19" w:name="_Toc449643506"/>
    </w:p>
    <w:p w14:paraId="2A7BF88A" w14:textId="3EE8F63C" w:rsidR="007900C1" w:rsidRPr="007900C1" w:rsidRDefault="007900C1" w:rsidP="006914B2">
      <w:pPr>
        <w:pStyle w:val="Heading1"/>
      </w:pPr>
      <w:r>
        <w:t>Notre planification des tests</w:t>
      </w:r>
      <w:bookmarkEnd w:id="19"/>
    </w:p>
    <w:p w14:paraId="0A3B1F9C" w14:textId="77777777" w:rsidR="006914B2" w:rsidRDefault="006914B2" w:rsidP="00AC5001"/>
    <w:p w14:paraId="1302CE91" w14:textId="6554CC25" w:rsidR="00AC5001" w:rsidRDefault="007900C1" w:rsidP="00AC5001">
      <w:r>
        <w:t>11</w:t>
      </w:r>
      <w:r w:rsidR="00AC5001">
        <w:t>.04.15 : Stratégie de test</w:t>
      </w:r>
    </w:p>
    <w:p w14:paraId="6DBB57B5" w14:textId="1A645769" w:rsidR="00AC5001" w:rsidRDefault="007900C1" w:rsidP="00AC5001">
      <w:r>
        <w:t>13</w:t>
      </w:r>
      <w:r w:rsidR="00AC5001">
        <w:t>.04.15 : Spécification de test</w:t>
      </w:r>
    </w:p>
    <w:p w14:paraId="47209C16" w14:textId="7BA66862" w:rsidR="00AC5001" w:rsidRDefault="007900C1" w:rsidP="00AC5001">
      <w:r>
        <w:t>15</w:t>
      </w:r>
      <w:r w:rsidR="00AC5001">
        <w:t>.04.15 : Implémentation des tests</w:t>
      </w:r>
    </w:p>
    <w:p w14:paraId="4910D008" w14:textId="03AB60E4" w:rsidR="00AC5001" w:rsidRDefault="007900C1" w:rsidP="00AC5001">
      <w:r>
        <w:t>18</w:t>
      </w:r>
      <w:r w:rsidR="00AC5001">
        <w:t>.04.15 : Exécution de test</w:t>
      </w:r>
    </w:p>
    <w:p w14:paraId="2509AD28" w14:textId="17CC5F8F" w:rsidR="00AC5001" w:rsidRDefault="007900C1" w:rsidP="00AC5001">
      <w:r>
        <w:t>20</w:t>
      </w:r>
      <w:r w:rsidR="00AC5001">
        <w:t>.04.15 : Récolte des résultats</w:t>
      </w:r>
    </w:p>
    <w:p w14:paraId="7F44A0BC" w14:textId="0821BC0F" w:rsidR="00AC5001" w:rsidRDefault="007900C1" w:rsidP="00AC5001">
      <w:r>
        <w:t>21</w:t>
      </w:r>
      <w:r w:rsidR="00AC5001">
        <w:t xml:space="preserve">.04.15 : </w:t>
      </w:r>
      <w:r w:rsidR="0090698C">
        <w:t>Rapport de test et a</w:t>
      </w:r>
      <w:r w:rsidR="00AC5001">
        <w:t>nalyse</w:t>
      </w:r>
    </w:p>
    <w:p w14:paraId="06D737E6" w14:textId="77777777" w:rsidR="000D781A" w:rsidRDefault="000D781A" w:rsidP="000D781A">
      <w:pPr>
        <w:pStyle w:val="Heading1"/>
      </w:pPr>
      <w:bookmarkStart w:id="20" w:name="_Toc449643507"/>
      <w:r>
        <w:t>Répartition des tâches</w:t>
      </w:r>
      <w:bookmarkEnd w:id="20"/>
    </w:p>
    <w:p w14:paraId="27EB78E4" w14:textId="77777777" w:rsidR="00490649" w:rsidRDefault="00490649" w:rsidP="006E2A8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79"/>
        <w:gridCol w:w="1030"/>
        <w:gridCol w:w="669"/>
      </w:tblGrid>
      <w:tr w:rsidR="00490649" w14:paraId="6E5CEE1F" w14:textId="77777777" w:rsidTr="0049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2253DB40" w14:textId="4A71C48D" w:rsidR="00490649" w:rsidRDefault="00490649" w:rsidP="006E2A84">
            <w:r>
              <w:t>Tâches</w:t>
            </w:r>
          </w:p>
        </w:tc>
        <w:tc>
          <w:tcPr>
            <w:tcW w:w="1030" w:type="dxa"/>
          </w:tcPr>
          <w:p w14:paraId="179CCE31" w14:textId="2ECDA586" w:rsidR="00490649" w:rsidRDefault="00490649" w:rsidP="006E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  <w:tc>
          <w:tcPr>
            <w:tcW w:w="669" w:type="dxa"/>
          </w:tcPr>
          <w:p w14:paraId="759EF654" w14:textId="10C90354" w:rsidR="00490649" w:rsidRDefault="00490649" w:rsidP="006E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Nils</w:t>
            </w:r>
          </w:p>
        </w:tc>
      </w:tr>
      <w:tr w:rsidR="00490649" w14:paraId="3CE37B30" w14:textId="77777777" w:rsidTr="00490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4311A5A4" w14:textId="7501BDC8" w:rsidR="00490649" w:rsidRDefault="00490649" w:rsidP="006E2A84">
            <w:r>
              <w:t>Stratégie de test</w:t>
            </w:r>
          </w:p>
        </w:tc>
        <w:tc>
          <w:tcPr>
            <w:tcW w:w="1030" w:type="dxa"/>
          </w:tcPr>
          <w:p w14:paraId="7E2813F8" w14:textId="2BA686AC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629302E8" w14:textId="6EEF9B32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90649" w14:paraId="4085CB2D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601A236E" w14:textId="12FA0C06" w:rsidR="00490649" w:rsidRDefault="00490649" w:rsidP="006E2A84">
            <w:r>
              <w:t>Spécification de test </w:t>
            </w:r>
          </w:p>
        </w:tc>
        <w:tc>
          <w:tcPr>
            <w:tcW w:w="1030" w:type="dxa"/>
          </w:tcPr>
          <w:p w14:paraId="7DF9B268" w14:textId="7921B383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6F3E350B" w14:textId="2544A64B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90649" w14:paraId="453CD5A7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D4FE985" w14:textId="029DD523" w:rsidR="00490649" w:rsidRDefault="00490649" w:rsidP="006E2A84">
            <w:r>
              <w:t>Implémentation des tests </w:t>
            </w:r>
          </w:p>
        </w:tc>
        <w:tc>
          <w:tcPr>
            <w:tcW w:w="1030" w:type="dxa"/>
          </w:tcPr>
          <w:p w14:paraId="67D051A4" w14:textId="4F224C05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3DD8E7AE" w14:textId="77777777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49" w14:paraId="7E54955D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3A57DAC" w14:textId="4514BBFE" w:rsidR="00490649" w:rsidRDefault="00490649" w:rsidP="006E2A84">
            <w:r>
              <w:t>Exécution de test </w:t>
            </w:r>
          </w:p>
        </w:tc>
        <w:tc>
          <w:tcPr>
            <w:tcW w:w="1030" w:type="dxa"/>
          </w:tcPr>
          <w:p w14:paraId="49DD4088" w14:textId="55AC5413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48018B94" w14:textId="77777777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49" w14:paraId="167A8C72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3A0D8EED" w14:textId="1D27F379" w:rsidR="00490649" w:rsidRDefault="00490649" w:rsidP="006E2A84">
            <w:r>
              <w:t>Récolte des résultats </w:t>
            </w:r>
          </w:p>
        </w:tc>
        <w:tc>
          <w:tcPr>
            <w:tcW w:w="1030" w:type="dxa"/>
          </w:tcPr>
          <w:p w14:paraId="0DF30082" w14:textId="71CB43F7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3E67281C" w14:textId="77777777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49" w14:paraId="5F91D32D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F55E3CA" w14:textId="441D1B20" w:rsidR="00490649" w:rsidRDefault="00490649" w:rsidP="006E2A84">
            <w:r>
              <w:t>Analyse </w:t>
            </w:r>
          </w:p>
        </w:tc>
        <w:tc>
          <w:tcPr>
            <w:tcW w:w="1030" w:type="dxa"/>
          </w:tcPr>
          <w:p w14:paraId="766AB5D2" w14:textId="4BDFB6F9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76CE3345" w14:textId="1DFB4701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3AA6500" w14:textId="77777777" w:rsidR="006914B2" w:rsidRDefault="006914B2" w:rsidP="00742C36">
      <w:pPr>
        <w:pStyle w:val="Heading1"/>
      </w:pPr>
      <w:bookmarkStart w:id="21" w:name="_Toc449643508"/>
    </w:p>
    <w:p w14:paraId="7E685749" w14:textId="77777777" w:rsidR="006914B2" w:rsidRDefault="006914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17B47C0" w14:textId="2ED84963" w:rsidR="00AF5875" w:rsidRDefault="006914B2" w:rsidP="00742C36">
      <w:pPr>
        <w:pStyle w:val="Heading1"/>
      </w:pPr>
      <w:r>
        <w:lastRenderedPageBreak/>
        <w:t xml:space="preserve">Tableau des </w:t>
      </w:r>
      <w:r w:rsidR="00AF5875">
        <w:t>Risques</w:t>
      </w:r>
      <w:bookmarkEnd w:id="21"/>
    </w:p>
    <w:p w14:paraId="217C7B9A" w14:textId="77777777" w:rsidR="00E6008B" w:rsidRDefault="00E6008B" w:rsidP="00E6008B"/>
    <w:tbl>
      <w:tblPr>
        <w:tblStyle w:val="TableGrid"/>
        <w:tblW w:w="9567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5"/>
        <w:gridCol w:w="1976"/>
        <w:gridCol w:w="4096"/>
      </w:tblGrid>
      <w:tr w:rsidR="002C7E2D" w14:paraId="3361AE25" w14:textId="77777777" w:rsidTr="007900C1">
        <w:trPr>
          <w:trHeight w:val="265"/>
        </w:trPr>
        <w:tc>
          <w:tcPr>
            <w:tcW w:w="3495" w:type="dxa"/>
          </w:tcPr>
          <w:p w14:paraId="3F9E7752" w14:textId="77777777" w:rsidR="002C7E2D" w:rsidRDefault="002C7E2D" w:rsidP="00E6008B">
            <w:r>
              <w:t>Risque</w:t>
            </w:r>
          </w:p>
        </w:tc>
        <w:tc>
          <w:tcPr>
            <w:tcW w:w="1976" w:type="dxa"/>
          </w:tcPr>
          <w:p w14:paraId="3D545D5B" w14:textId="77777777" w:rsidR="002C7E2D" w:rsidRDefault="002C7E2D" w:rsidP="00E6008B">
            <w:r>
              <w:t>Degrés d’importance</w:t>
            </w:r>
          </w:p>
        </w:tc>
        <w:tc>
          <w:tcPr>
            <w:tcW w:w="4096" w:type="dxa"/>
          </w:tcPr>
          <w:p w14:paraId="688E3A5B" w14:textId="77777777" w:rsidR="002C7E2D" w:rsidRDefault="002C7E2D" w:rsidP="00E6008B">
            <w:r>
              <w:t>Solution</w:t>
            </w:r>
          </w:p>
        </w:tc>
      </w:tr>
      <w:tr w:rsidR="00862768" w14:paraId="7F37536A" w14:textId="77777777" w:rsidTr="007900C1">
        <w:trPr>
          <w:trHeight w:val="280"/>
        </w:trPr>
        <w:tc>
          <w:tcPr>
            <w:tcW w:w="3495" w:type="dxa"/>
          </w:tcPr>
          <w:p w14:paraId="4562894C" w14:textId="77777777" w:rsidR="00862768" w:rsidRDefault="00862768" w:rsidP="00862768">
            <w:r>
              <w:t>Développement en retard</w:t>
            </w:r>
          </w:p>
        </w:tc>
        <w:tc>
          <w:tcPr>
            <w:tcW w:w="1976" w:type="dxa"/>
          </w:tcPr>
          <w:p w14:paraId="703A09DD" w14:textId="77777777" w:rsidR="00862768" w:rsidRDefault="00862768" w:rsidP="00E6008B">
            <w:r>
              <w:t>Haut</w:t>
            </w:r>
          </w:p>
        </w:tc>
        <w:tc>
          <w:tcPr>
            <w:tcW w:w="4096" w:type="dxa"/>
          </w:tcPr>
          <w:p w14:paraId="7D995AA4" w14:textId="6F9AC085" w:rsidR="00862768" w:rsidRDefault="006914B2" w:rsidP="002A635C">
            <w:r>
              <w:t>Réduction des tests</w:t>
            </w:r>
          </w:p>
        </w:tc>
      </w:tr>
      <w:tr w:rsidR="006914B2" w14:paraId="66C73464" w14:textId="77777777" w:rsidTr="007900C1">
        <w:trPr>
          <w:trHeight w:val="280"/>
        </w:trPr>
        <w:tc>
          <w:tcPr>
            <w:tcW w:w="3495" w:type="dxa"/>
          </w:tcPr>
          <w:p w14:paraId="428B99B5" w14:textId="388AB8A6" w:rsidR="006914B2" w:rsidRDefault="006914B2" w:rsidP="00862768">
            <w:r>
              <w:t>C</w:t>
            </w:r>
            <w:r>
              <w:t xml:space="preserve">ompétences </w:t>
            </w:r>
            <w:r>
              <w:t xml:space="preserve">manquante </w:t>
            </w:r>
            <w:r>
              <w:t>sur les outils de tests</w:t>
            </w:r>
          </w:p>
        </w:tc>
        <w:tc>
          <w:tcPr>
            <w:tcW w:w="1976" w:type="dxa"/>
          </w:tcPr>
          <w:p w14:paraId="00949138" w14:textId="2F0501A7" w:rsidR="006914B2" w:rsidRDefault="006914B2" w:rsidP="00E6008B">
            <w:r>
              <w:t>Haut</w:t>
            </w:r>
          </w:p>
        </w:tc>
        <w:tc>
          <w:tcPr>
            <w:tcW w:w="4096" w:type="dxa"/>
          </w:tcPr>
          <w:p w14:paraId="5E93CA5D" w14:textId="4883693F" w:rsidR="006914B2" w:rsidRDefault="006914B2" w:rsidP="002A635C">
            <w:r>
              <w:t>Recherche, tutoriel, support du professeur</w:t>
            </w:r>
          </w:p>
        </w:tc>
      </w:tr>
      <w:tr w:rsidR="00083722" w14:paraId="6D0ED56C" w14:textId="77777777" w:rsidTr="007900C1">
        <w:trPr>
          <w:trHeight w:val="280"/>
        </w:trPr>
        <w:tc>
          <w:tcPr>
            <w:tcW w:w="3495" w:type="dxa"/>
          </w:tcPr>
          <w:p w14:paraId="4B7CDFD4" w14:textId="6D1E8858" w:rsidR="00083722" w:rsidRDefault="00083722" w:rsidP="00862768">
            <w:r>
              <w:t>Compétences manquante en QdL</w:t>
            </w:r>
          </w:p>
        </w:tc>
        <w:tc>
          <w:tcPr>
            <w:tcW w:w="1976" w:type="dxa"/>
          </w:tcPr>
          <w:p w14:paraId="10A3B1E4" w14:textId="47617867" w:rsidR="00083722" w:rsidRDefault="00083722" w:rsidP="00E6008B">
            <w:r>
              <w:t>Haut</w:t>
            </w:r>
          </w:p>
        </w:tc>
        <w:tc>
          <w:tcPr>
            <w:tcW w:w="4096" w:type="dxa"/>
          </w:tcPr>
          <w:p w14:paraId="72EC448D" w14:textId="2AC5274F" w:rsidR="00083722" w:rsidRDefault="00083722" w:rsidP="002A635C">
            <w:r>
              <w:t>Recherche, tutoriel, support du professeur</w:t>
            </w:r>
          </w:p>
        </w:tc>
      </w:tr>
      <w:tr w:rsidR="00083722" w14:paraId="7575D30B" w14:textId="77777777" w:rsidTr="007900C1">
        <w:trPr>
          <w:trHeight w:val="280"/>
        </w:trPr>
        <w:tc>
          <w:tcPr>
            <w:tcW w:w="3495" w:type="dxa"/>
          </w:tcPr>
          <w:p w14:paraId="12401022" w14:textId="3F460FFF" w:rsidR="00083722" w:rsidRDefault="00083722" w:rsidP="00862768">
            <w:r>
              <w:t>Compatibilité du navigateur</w:t>
            </w:r>
          </w:p>
        </w:tc>
        <w:tc>
          <w:tcPr>
            <w:tcW w:w="1976" w:type="dxa"/>
          </w:tcPr>
          <w:p w14:paraId="3EB79E13" w14:textId="53736FD5" w:rsidR="00083722" w:rsidRDefault="00083722" w:rsidP="00E6008B">
            <w:r>
              <w:t>Faible</w:t>
            </w:r>
          </w:p>
        </w:tc>
        <w:tc>
          <w:tcPr>
            <w:tcW w:w="4096" w:type="dxa"/>
          </w:tcPr>
          <w:p w14:paraId="253821CF" w14:textId="4A3C3128" w:rsidR="00083722" w:rsidRDefault="00083722" w:rsidP="002A635C">
            <w:r>
              <w:t>Changer de navigateur et utiliser un navigateur unique</w:t>
            </w:r>
          </w:p>
        </w:tc>
      </w:tr>
      <w:tr w:rsidR="00083722" w14:paraId="4A92EFE4" w14:textId="77777777" w:rsidTr="007900C1">
        <w:trPr>
          <w:trHeight w:val="280"/>
        </w:trPr>
        <w:tc>
          <w:tcPr>
            <w:tcW w:w="3495" w:type="dxa"/>
          </w:tcPr>
          <w:p w14:paraId="10FC10D3" w14:textId="59F8149D" w:rsidR="00083722" w:rsidRDefault="00083722" w:rsidP="00862768">
            <w:r>
              <w:t>Compatibilité de l’environnement</w:t>
            </w:r>
          </w:p>
        </w:tc>
        <w:tc>
          <w:tcPr>
            <w:tcW w:w="1976" w:type="dxa"/>
          </w:tcPr>
          <w:p w14:paraId="311E395B" w14:textId="53A6B535" w:rsidR="00083722" w:rsidRDefault="00083722" w:rsidP="00E6008B">
            <w:r>
              <w:t>Moyen</w:t>
            </w:r>
          </w:p>
        </w:tc>
        <w:tc>
          <w:tcPr>
            <w:tcW w:w="4096" w:type="dxa"/>
          </w:tcPr>
          <w:p w14:paraId="6F8B3591" w14:textId="6F449ADF" w:rsidR="00083722" w:rsidRDefault="00083722" w:rsidP="002A635C">
            <w:r>
              <w:t>Rester sur un environnement uniquement</w:t>
            </w:r>
          </w:p>
        </w:tc>
      </w:tr>
    </w:tbl>
    <w:p w14:paraId="6620C5BB" w14:textId="77777777" w:rsidR="00E6008B" w:rsidRPr="00E6008B" w:rsidRDefault="00E6008B" w:rsidP="00E6008B"/>
    <w:sectPr w:rsidR="00E6008B" w:rsidRPr="00E6008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EA291" w14:textId="77777777" w:rsidR="00DB1DE1" w:rsidRDefault="00DB1DE1" w:rsidP="00231713">
      <w:pPr>
        <w:spacing w:after="0" w:line="240" w:lineRule="auto"/>
      </w:pPr>
      <w:r>
        <w:separator/>
      </w:r>
    </w:p>
  </w:endnote>
  <w:endnote w:type="continuationSeparator" w:id="0">
    <w:p w14:paraId="16713C94" w14:textId="77777777" w:rsidR="00DB1DE1" w:rsidRDefault="00DB1DE1" w:rsidP="0023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6F938" w14:textId="495D8080" w:rsidR="004B06D2" w:rsidRDefault="00941EE6">
    <w:pPr>
      <w:pStyle w:val="Footer"/>
    </w:pPr>
    <w:r>
      <w:rPr>
        <w:lang w:val="fr-FR"/>
      </w:rPr>
      <w:t>28 avril 2016</w:t>
    </w:r>
    <w:r w:rsidR="004B06D2">
      <w:tab/>
    </w:r>
    <w:r w:rsidR="004B06D2">
      <w:tab/>
    </w:r>
    <w:r w:rsidR="004B06D2">
      <w:rPr>
        <w:lang w:val="fr-FR"/>
      </w:rPr>
      <w:t xml:space="preserve">Page </w:t>
    </w:r>
    <w:r w:rsidR="004B06D2">
      <w:rPr>
        <w:b/>
      </w:rPr>
      <w:fldChar w:fldCharType="begin"/>
    </w:r>
    <w:r w:rsidR="004B06D2">
      <w:rPr>
        <w:b/>
      </w:rPr>
      <w:instrText>PAGE  \* Arabic  \* MERGEFORMAT</w:instrText>
    </w:r>
    <w:r w:rsidR="004B06D2">
      <w:rPr>
        <w:b/>
      </w:rPr>
      <w:fldChar w:fldCharType="separate"/>
    </w:r>
    <w:r w:rsidR="00595EA8" w:rsidRPr="00595EA8">
      <w:rPr>
        <w:b/>
        <w:noProof/>
        <w:lang w:val="fr-FR"/>
      </w:rPr>
      <w:t>1</w:t>
    </w:r>
    <w:r w:rsidR="004B06D2">
      <w:rPr>
        <w:b/>
      </w:rPr>
      <w:fldChar w:fldCharType="end"/>
    </w:r>
    <w:r w:rsidR="004B06D2">
      <w:rPr>
        <w:lang w:val="fr-FR"/>
      </w:rPr>
      <w:t xml:space="preserve"> sur </w:t>
    </w:r>
    <w:r w:rsidR="004B06D2">
      <w:rPr>
        <w:b/>
      </w:rPr>
      <w:fldChar w:fldCharType="begin"/>
    </w:r>
    <w:r w:rsidR="004B06D2">
      <w:rPr>
        <w:b/>
      </w:rPr>
      <w:instrText>NUMPAGES  \* Arabic  \* MERGEFORMAT</w:instrText>
    </w:r>
    <w:r w:rsidR="004B06D2">
      <w:rPr>
        <w:b/>
      </w:rPr>
      <w:fldChar w:fldCharType="separate"/>
    </w:r>
    <w:r w:rsidR="00595EA8" w:rsidRPr="00595EA8">
      <w:rPr>
        <w:b/>
        <w:noProof/>
        <w:lang w:val="fr-FR"/>
      </w:rPr>
      <w:t>4</w:t>
    </w:r>
    <w:r w:rsidR="004B06D2">
      <w:rPr>
        <w:b/>
      </w:rPr>
      <w:fldChar w:fldCharType="end"/>
    </w:r>
    <w:r w:rsidR="004B06D2">
      <w:tab/>
    </w:r>
    <w:r w:rsidR="004B06D2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9C19B" w14:textId="77777777" w:rsidR="00DB1DE1" w:rsidRDefault="00DB1DE1" w:rsidP="00231713">
      <w:pPr>
        <w:spacing w:after="0" w:line="240" w:lineRule="auto"/>
      </w:pPr>
      <w:r>
        <w:separator/>
      </w:r>
    </w:p>
  </w:footnote>
  <w:footnote w:type="continuationSeparator" w:id="0">
    <w:p w14:paraId="10B24972" w14:textId="77777777" w:rsidR="00DB1DE1" w:rsidRDefault="00DB1DE1" w:rsidP="0023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3D572" w14:textId="73B5208F" w:rsidR="00231713" w:rsidRDefault="00231713" w:rsidP="005C76FB">
    <w:pPr>
      <w:pStyle w:val="Header"/>
      <w:tabs>
        <w:tab w:val="clear" w:pos="4536"/>
        <w:tab w:val="center" w:pos="3969"/>
      </w:tabs>
    </w:pPr>
    <w:r>
      <w:t>Qualité du logiciel</w:t>
    </w:r>
    <w:r>
      <w:tab/>
    </w:r>
    <w:r w:rsidR="00941EE6">
      <w:t xml:space="preserve">Banana </w:t>
    </w:r>
    <w:r w:rsidR="00595EA8">
      <w:t>M</w:t>
    </w:r>
    <w:r w:rsidR="00941EE6">
      <w:t>anager</w:t>
    </w:r>
    <w:r w:rsidR="005C76FB">
      <w:tab/>
    </w:r>
    <w:r w:rsidR="00941EE6">
      <w:t>Romain Claret &amp; Nils Ryter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96F8E"/>
    <w:multiLevelType w:val="hybridMultilevel"/>
    <w:tmpl w:val="24460D9E"/>
    <w:lvl w:ilvl="0" w:tplc="2EF82C6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05CBC"/>
    <w:multiLevelType w:val="hybridMultilevel"/>
    <w:tmpl w:val="912013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F1"/>
    <w:rsid w:val="00017976"/>
    <w:rsid w:val="00047614"/>
    <w:rsid w:val="00072819"/>
    <w:rsid w:val="000805DD"/>
    <w:rsid w:val="00082B06"/>
    <w:rsid w:val="00083722"/>
    <w:rsid w:val="00096B65"/>
    <w:rsid w:val="000B4798"/>
    <w:rsid w:val="000D781A"/>
    <w:rsid w:val="000F0914"/>
    <w:rsid w:val="000F718B"/>
    <w:rsid w:val="00105446"/>
    <w:rsid w:val="001121B9"/>
    <w:rsid w:val="001249BF"/>
    <w:rsid w:val="00136C6E"/>
    <w:rsid w:val="00144A13"/>
    <w:rsid w:val="001535B5"/>
    <w:rsid w:val="0016544E"/>
    <w:rsid w:val="00171DF9"/>
    <w:rsid w:val="00193594"/>
    <w:rsid w:val="001A69BA"/>
    <w:rsid w:val="001C65AF"/>
    <w:rsid w:val="001F71CB"/>
    <w:rsid w:val="0020797C"/>
    <w:rsid w:val="00212665"/>
    <w:rsid w:val="00212700"/>
    <w:rsid w:val="00212C7D"/>
    <w:rsid w:val="00231713"/>
    <w:rsid w:val="002344AE"/>
    <w:rsid w:val="00254BF4"/>
    <w:rsid w:val="0029279B"/>
    <w:rsid w:val="002A635C"/>
    <w:rsid w:val="002A77C4"/>
    <w:rsid w:val="002B75C9"/>
    <w:rsid w:val="002C7E2D"/>
    <w:rsid w:val="002D18A7"/>
    <w:rsid w:val="00305091"/>
    <w:rsid w:val="003065A2"/>
    <w:rsid w:val="00307062"/>
    <w:rsid w:val="00307BAB"/>
    <w:rsid w:val="003160C7"/>
    <w:rsid w:val="00345E22"/>
    <w:rsid w:val="00346B89"/>
    <w:rsid w:val="00350AA5"/>
    <w:rsid w:val="0037591D"/>
    <w:rsid w:val="003B0B30"/>
    <w:rsid w:val="003B4CFE"/>
    <w:rsid w:val="003C11C8"/>
    <w:rsid w:val="003D1169"/>
    <w:rsid w:val="003D64DA"/>
    <w:rsid w:val="00427ADC"/>
    <w:rsid w:val="00436A88"/>
    <w:rsid w:val="00437626"/>
    <w:rsid w:val="004534A9"/>
    <w:rsid w:val="00490649"/>
    <w:rsid w:val="004909BD"/>
    <w:rsid w:val="004A2FAA"/>
    <w:rsid w:val="004B06D2"/>
    <w:rsid w:val="004B574A"/>
    <w:rsid w:val="004C7D1F"/>
    <w:rsid w:val="004D0B4F"/>
    <w:rsid w:val="004F29C8"/>
    <w:rsid w:val="005520CD"/>
    <w:rsid w:val="00595EA8"/>
    <w:rsid w:val="005A577D"/>
    <w:rsid w:val="005B12D3"/>
    <w:rsid w:val="005B4A5E"/>
    <w:rsid w:val="005C76FB"/>
    <w:rsid w:val="005D0404"/>
    <w:rsid w:val="005E0A2E"/>
    <w:rsid w:val="005E48C6"/>
    <w:rsid w:val="006027AB"/>
    <w:rsid w:val="00603130"/>
    <w:rsid w:val="00603B28"/>
    <w:rsid w:val="006120C4"/>
    <w:rsid w:val="00616344"/>
    <w:rsid w:val="00620C5E"/>
    <w:rsid w:val="00631130"/>
    <w:rsid w:val="006372EE"/>
    <w:rsid w:val="00656C62"/>
    <w:rsid w:val="00665749"/>
    <w:rsid w:val="00676F28"/>
    <w:rsid w:val="00690BC7"/>
    <w:rsid w:val="006914B2"/>
    <w:rsid w:val="00691BF8"/>
    <w:rsid w:val="006A3616"/>
    <w:rsid w:val="006A40E9"/>
    <w:rsid w:val="006B5585"/>
    <w:rsid w:val="006C7547"/>
    <w:rsid w:val="006D6363"/>
    <w:rsid w:val="006D7A92"/>
    <w:rsid w:val="006E2A84"/>
    <w:rsid w:val="0071754C"/>
    <w:rsid w:val="00722317"/>
    <w:rsid w:val="00727B01"/>
    <w:rsid w:val="00735E25"/>
    <w:rsid w:val="00736BC0"/>
    <w:rsid w:val="00742C36"/>
    <w:rsid w:val="00754481"/>
    <w:rsid w:val="00787F80"/>
    <w:rsid w:val="007900C1"/>
    <w:rsid w:val="00794CD4"/>
    <w:rsid w:val="007A16E0"/>
    <w:rsid w:val="007A707F"/>
    <w:rsid w:val="007A7B22"/>
    <w:rsid w:val="007D1B6F"/>
    <w:rsid w:val="007D481F"/>
    <w:rsid w:val="00842DFB"/>
    <w:rsid w:val="00844402"/>
    <w:rsid w:val="008449E2"/>
    <w:rsid w:val="00860A9F"/>
    <w:rsid w:val="00862768"/>
    <w:rsid w:val="00863168"/>
    <w:rsid w:val="008838D2"/>
    <w:rsid w:val="00891CD0"/>
    <w:rsid w:val="008949CF"/>
    <w:rsid w:val="008A283B"/>
    <w:rsid w:val="008A29E7"/>
    <w:rsid w:val="008C4C9F"/>
    <w:rsid w:val="008E0C93"/>
    <w:rsid w:val="008E1378"/>
    <w:rsid w:val="008E2BC0"/>
    <w:rsid w:val="008F606F"/>
    <w:rsid w:val="009036B2"/>
    <w:rsid w:val="0090698C"/>
    <w:rsid w:val="009209DF"/>
    <w:rsid w:val="00931D7C"/>
    <w:rsid w:val="0093711A"/>
    <w:rsid w:val="0093754E"/>
    <w:rsid w:val="00937FB9"/>
    <w:rsid w:val="00941EE6"/>
    <w:rsid w:val="00953762"/>
    <w:rsid w:val="00973385"/>
    <w:rsid w:val="0097473B"/>
    <w:rsid w:val="0097733E"/>
    <w:rsid w:val="009827F1"/>
    <w:rsid w:val="00994E83"/>
    <w:rsid w:val="009A678D"/>
    <w:rsid w:val="009A7F02"/>
    <w:rsid w:val="009D4EFE"/>
    <w:rsid w:val="009E35B1"/>
    <w:rsid w:val="009F11B9"/>
    <w:rsid w:val="00A0067E"/>
    <w:rsid w:val="00A05868"/>
    <w:rsid w:val="00A174C2"/>
    <w:rsid w:val="00A907C5"/>
    <w:rsid w:val="00A96339"/>
    <w:rsid w:val="00AA38FF"/>
    <w:rsid w:val="00AB515B"/>
    <w:rsid w:val="00AC3A44"/>
    <w:rsid w:val="00AC5001"/>
    <w:rsid w:val="00AC6E8D"/>
    <w:rsid w:val="00AE6002"/>
    <w:rsid w:val="00AF5875"/>
    <w:rsid w:val="00AF5A4A"/>
    <w:rsid w:val="00B16E95"/>
    <w:rsid w:val="00B23285"/>
    <w:rsid w:val="00B319B7"/>
    <w:rsid w:val="00B863F2"/>
    <w:rsid w:val="00BC03AA"/>
    <w:rsid w:val="00BC601D"/>
    <w:rsid w:val="00BF672D"/>
    <w:rsid w:val="00C007EE"/>
    <w:rsid w:val="00C25B10"/>
    <w:rsid w:val="00C35AEF"/>
    <w:rsid w:val="00C42AED"/>
    <w:rsid w:val="00C43186"/>
    <w:rsid w:val="00C44650"/>
    <w:rsid w:val="00C8394D"/>
    <w:rsid w:val="00C86808"/>
    <w:rsid w:val="00C95E75"/>
    <w:rsid w:val="00CA3E95"/>
    <w:rsid w:val="00CB0AED"/>
    <w:rsid w:val="00CE50BA"/>
    <w:rsid w:val="00D01E3C"/>
    <w:rsid w:val="00D30CE5"/>
    <w:rsid w:val="00D55914"/>
    <w:rsid w:val="00D6020A"/>
    <w:rsid w:val="00D72C49"/>
    <w:rsid w:val="00DB1DE1"/>
    <w:rsid w:val="00DC640D"/>
    <w:rsid w:val="00DF15C4"/>
    <w:rsid w:val="00E00D5B"/>
    <w:rsid w:val="00E02A15"/>
    <w:rsid w:val="00E10326"/>
    <w:rsid w:val="00E310B2"/>
    <w:rsid w:val="00E57171"/>
    <w:rsid w:val="00E6008B"/>
    <w:rsid w:val="00E80FD9"/>
    <w:rsid w:val="00EC2D1E"/>
    <w:rsid w:val="00EE1179"/>
    <w:rsid w:val="00F23742"/>
    <w:rsid w:val="00F247A6"/>
    <w:rsid w:val="00F27A4A"/>
    <w:rsid w:val="00F300EE"/>
    <w:rsid w:val="00F421D4"/>
    <w:rsid w:val="00F427B6"/>
    <w:rsid w:val="00F478BA"/>
    <w:rsid w:val="00F634CA"/>
    <w:rsid w:val="00F66DCC"/>
    <w:rsid w:val="00F97E6A"/>
    <w:rsid w:val="00FA10E5"/>
    <w:rsid w:val="00FA72A5"/>
    <w:rsid w:val="00FB05B4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49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E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13"/>
  </w:style>
  <w:style w:type="paragraph" w:styleId="Footer">
    <w:name w:val="footer"/>
    <w:basedOn w:val="Normal"/>
    <w:link w:val="FooterCh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13"/>
  </w:style>
  <w:style w:type="character" w:customStyle="1" w:styleId="Heading2Char">
    <w:name w:val="Heading 2 Char"/>
    <w:basedOn w:val="DefaultParagraphFont"/>
    <w:link w:val="Heading2"/>
    <w:uiPriority w:val="9"/>
    <w:rsid w:val="00603B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B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49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9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1A69B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A69BA"/>
    <w:pPr>
      <w:spacing w:after="100"/>
      <w:ind w:left="220"/>
    </w:pPr>
  </w:style>
  <w:style w:type="paragraph" w:styleId="NoSpacing">
    <w:name w:val="No Spacing"/>
    <w:uiPriority w:val="1"/>
    <w:qFormat/>
    <w:rsid w:val="00C431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1072-E52F-DC42-93A2-4D2E5883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663</Words>
  <Characters>3785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12</cp:revision>
  <cp:lastPrinted>2016-04-28T19:20:00Z</cp:lastPrinted>
  <dcterms:created xsi:type="dcterms:W3CDTF">2016-04-28T19:20:00Z</dcterms:created>
  <dcterms:modified xsi:type="dcterms:W3CDTF">2016-04-28T19:57:00Z</dcterms:modified>
</cp:coreProperties>
</file>