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jc w:val="left"/>
        <w:tblInd w:w="38" w:type="dxa"/>
        <w:tblBorders>
          <w:top w:val="single" w:sz="4" w:space="0" w:color="00000A"/>
          <w:left w:val="single" w:sz="4" w:space="0" w:color="00000A"/>
          <w:bottom w:val="single" w:sz="6" w:space="0" w:color="CCCCCC"/>
          <w:insideH w:val="single" w:sz="6" w:space="0" w:color="CCCCCC"/>
          <w:right w:val="single" w:sz="4" w:space="0" w:color="00000A"/>
          <w:insideV w:val="single" w:sz="4" w:space="0" w:color="00000A"/>
        </w:tblBorders>
        <w:tblCellMar>
          <w:top w:w="75" w:type="dxa"/>
          <w:left w:w="55" w:type="dxa"/>
          <w:bottom w:w="75" w:type="dxa"/>
          <w:right w:w="60" w:type="dxa"/>
        </w:tblCellMar>
      </w:tblPr>
      <w:tblGrid>
        <w:gridCol w:w="2611"/>
        <w:gridCol w:w="3969"/>
        <w:gridCol w:w="2044"/>
      </w:tblGrid>
      <w:tr>
        <w:trPr>
          <w:cantSplit w:val="false"/>
        </w:trPr>
        <w:tc>
          <w:tcPr>
            <w:tcW w:w="8624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CCCCCC"/>
              <w:insideH w:val="single" w:sz="6" w:space="0" w:color="CCCCCC"/>
              <w:right w:val="single" w:sz="4" w:space="0" w:color="00000A"/>
              <w:insideV w:val="single" w:sz="4" w:space="0" w:color="00000A"/>
            </w:tcBorders>
            <w:shd w:fill="1F497D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240" w:after="120"/>
              <w:jc w:val="center"/>
              <w:outlineLvl w:val="1"/>
              <w:rPr>
                <w:rFonts w:eastAsia="Times New Roman" w:cs="Arial" w:ascii="Arial" w:hAnsi="Arial"/>
                <w:b/>
                <w:bCs/>
                <w:color w:val="FFFFFF"/>
                <w:sz w:val="28"/>
                <w:szCs w:val="28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8"/>
                <w:szCs w:val="28"/>
              </w:rPr>
              <w:t>Modelo de plan de carrera profesional</w:t>
            </w:r>
          </w:p>
        </w:tc>
      </w:tr>
      <w:tr>
        <w:trPr>
          <w:cantSplit w:val="false"/>
        </w:trPr>
        <w:tc>
          <w:tcPr>
            <w:tcW w:w="2611" w:type="dxa"/>
            <w:tcBorders>
              <w:top w:val="thickThinLargeGap" w:sz="6" w:space="0" w:color="00000A"/>
              <w:left w:val="single" w:sz="4" w:space="0" w:color="00000A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DBE5F1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tLeast" w:line="320" w:beforeAutospacing="1" w:afterAutospacing="1"/>
              <w:jc w:val="right"/>
              <w:rPr>
                <w:rFonts w:eastAsia="Times New Roman" w:cs="Arial" w:ascii="Arial" w:hAnsi="Arial"/>
                <w:b/>
                <w:bCs/>
                <w:color w:val="666666"/>
                <w:sz w:val="19"/>
                <w:szCs w:val="19"/>
              </w:rPr>
            </w:pPr>
            <w:r>
              <w:rPr>
                <w:rFonts w:eastAsia="Times New Roman" w:cs="Arial" w:ascii="Arial" w:hAnsi="Arial"/>
                <w:b/>
                <w:bCs/>
                <w:color w:val="666666"/>
                <w:sz w:val="19"/>
                <w:szCs w:val="19"/>
              </w:rPr>
              <w:t>Meta profesional:</w:t>
            </w:r>
          </w:p>
        </w:tc>
        <w:tc>
          <w:tcPr>
            <w:tcW w:w="6013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single" w:sz="6" w:space="0" w:color="CCCCCC"/>
              <w:insideH w:val="single" w:sz="6" w:space="0" w:color="CCCCCC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tLeast" w:line="320" w:beforeAutospacing="1" w:afterAutospacing="1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11" w:type="dxa"/>
            <w:tcBorders>
              <w:top w:val="thickThinLargeGap" w:sz="6" w:space="0" w:color="00000A"/>
              <w:left w:val="single" w:sz="4" w:space="0" w:color="00000A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DBE5F1" w:val="clear"/>
            <w:tcMar>
              <w:left w:w="55" w:type="dxa"/>
            </w:tcMar>
            <w:vAlign w:val="center"/>
          </w:tcPr>
          <w:p>
            <w:pPr>
              <w:pStyle w:val="Normal"/>
              <w:jc w:val="right"/>
              <w:rPr>
                <w:rFonts w:eastAsia="Times New Roman" w:cs="Arial" w:ascii="Arial" w:hAnsi="Arial"/>
                <w:b/>
                <w:color w:val="666666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color w:val="666666"/>
                <w:sz w:val="18"/>
                <w:szCs w:val="18"/>
              </w:rPr>
              <w:t>Fecha orientativa deseable para alcanzar la posición:</w:t>
            </w:r>
          </w:p>
        </w:tc>
        <w:tc>
          <w:tcPr>
            <w:tcW w:w="6013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single" w:sz="6" w:space="0" w:color="CCCCCC"/>
              <w:insideH w:val="single" w:sz="6" w:space="0" w:color="CCCCCC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tLeast" w:line="320" w:beforeAutospacing="1" w:afterAutospacing="1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11" w:type="dxa"/>
            <w:tcBorders>
              <w:top w:val="thickThinLargeGap" w:sz="6" w:space="0" w:color="00000A"/>
              <w:left w:val="single" w:sz="4" w:space="0" w:color="00000A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DBE5F1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tLeast" w:line="320" w:beforeAutospacing="1" w:afterAutospacing="1"/>
              <w:jc w:val="right"/>
              <w:rPr>
                <w:rFonts w:eastAsia="Times New Roman" w:cs="Arial" w:ascii="Arial" w:hAnsi="Arial"/>
                <w:b/>
                <w:bCs/>
                <w:color w:val="666666"/>
                <w:sz w:val="19"/>
                <w:szCs w:val="19"/>
              </w:rPr>
            </w:pPr>
            <w:r>
              <w:rPr>
                <w:rFonts w:eastAsia="Times New Roman" w:cs="Arial" w:ascii="Arial" w:hAnsi="Arial"/>
                <w:b/>
                <w:bCs/>
                <w:color w:val="666666"/>
                <w:sz w:val="19"/>
                <w:szCs w:val="19"/>
              </w:rPr>
              <w:t>Aptitudes e intereses actuales:</w:t>
            </w:r>
          </w:p>
        </w:tc>
        <w:tc>
          <w:tcPr>
            <w:tcW w:w="6013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single" w:sz="6" w:space="0" w:color="CCCCCC"/>
              <w:insideH w:val="single" w:sz="6" w:space="0" w:color="CCCCCC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Normal"/>
              <w:spacing w:beforeAutospacing="1" w:afterAutospacing="1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11" w:type="dxa"/>
            <w:tcBorders>
              <w:top w:val="thickThinLargeGap" w:sz="6" w:space="0" w:color="00000A"/>
              <w:left w:val="single" w:sz="4" w:space="0" w:color="00000A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DBE5F1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tLeast" w:line="320" w:beforeAutospacing="1" w:afterAutospacing="1"/>
              <w:jc w:val="right"/>
              <w:rPr>
                <w:rFonts w:eastAsia="Times New Roman" w:cs="Arial" w:ascii="Arial" w:hAnsi="Arial"/>
                <w:b/>
                <w:bCs/>
                <w:color w:val="666666"/>
                <w:sz w:val="19"/>
                <w:szCs w:val="19"/>
              </w:rPr>
            </w:pPr>
            <w:r>
              <w:rPr>
                <w:rFonts w:eastAsia="Times New Roman" w:cs="Arial" w:ascii="Arial" w:hAnsi="Arial"/>
                <w:b/>
                <w:bCs/>
                <w:color w:val="666666"/>
                <w:sz w:val="19"/>
                <w:szCs w:val="19"/>
              </w:rPr>
              <w:t>Requisitos:</w:t>
            </w:r>
          </w:p>
        </w:tc>
        <w:tc>
          <w:tcPr>
            <w:tcW w:w="6013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single" w:sz="6" w:space="0" w:color="CCCCCC"/>
              <w:insideH w:val="single" w:sz="6" w:space="0" w:color="CCCCCC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Normal"/>
              <w:spacing w:beforeAutospacing="1" w:afterAutospacing="1"/>
              <w:rPr/>
            </w:pPr>
            <w:r>
              <w:rPr/>
            </w:r>
          </w:p>
        </w:tc>
      </w:tr>
      <w:tr>
        <w:trPr>
          <w:trHeight w:val="162" w:hRule="atLeast"/>
          <w:cantSplit w:val="false"/>
        </w:trPr>
        <w:tc>
          <w:tcPr>
            <w:tcW w:w="2611" w:type="dxa"/>
            <w:vMerge w:val="restart"/>
            <w:tcBorders>
              <w:top w:val="thickThinLargeGap" w:sz="6" w:space="0" w:color="00000A"/>
              <w:left w:val="single" w:sz="4" w:space="0" w:color="00000A"/>
              <w:bottom w:val="nil"/>
              <w:insideH w:val="nil"/>
              <w:right w:val="single" w:sz="6" w:space="0" w:color="CCCCCC"/>
              <w:insideV w:val="single" w:sz="6" w:space="0" w:color="CCCCCC"/>
            </w:tcBorders>
            <w:shd w:fill="DBE5F1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tLeast" w:line="320" w:beforeAutospacing="1" w:afterAutospacing="1"/>
              <w:jc w:val="right"/>
              <w:rPr>
                <w:rFonts w:eastAsia="Times New Roman" w:cs="Arial" w:ascii="Arial" w:hAnsi="Arial"/>
                <w:b/>
                <w:bCs/>
                <w:color w:val="666666"/>
                <w:sz w:val="19"/>
                <w:szCs w:val="19"/>
              </w:rPr>
            </w:pPr>
            <w:r>
              <w:rPr>
                <w:rFonts w:eastAsia="Times New Roman" w:cs="Arial" w:ascii="Arial" w:hAnsi="Arial"/>
                <w:b/>
                <w:bCs/>
                <w:color w:val="666666"/>
                <w:sz w:val="19"/>
                <w:szCs w:val="19"/>
              </w:rPr>
              <w:t>Planificación para el logro de una Meta profesional:</w:t>
            </w:r>
          </w:p>
        </w:tc>
        <w:tc>
          <w:tcPr>
            <w:tcW w:w="3969" w:type="dxa"/>
            <w:tcBorders>
              <w:top w:val="thickThinLargeGap" w:sz="6" w:space="0" w:color="00000A"/>
              <w:left w:val="thickThinLargeGap" w:sz="6" w:space="0" w:color="00000A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D9D9D9" w:val="clear"/>
            <w:tcMar>
              <w:left w:w="30" w:type="dxa"/>
            </w:tcMar>
            <w:vAlign w:val="center"/>
          </w:tcPr>
          <w:p>
            <w:pPr>
              <w:pStyle w:val="Normal"/>
              <w:spacing w:beforeAutospacing="1" w:afterAutospacing="1"/>
              <w:jc w:val="center"/>
              <w:rPr>
                <w:rFonts w:eastAsia="Times New Roman" w:cs="Arial" w:ascii="Arial" w:hAnsi="Arial"/>
                <w:color w:val="666666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666666"/>
                <w:sz w:val="18"/>
                <w:szCs w:val="18"/>
              </w:rPr>
              <w:t>OBJETIVOS</w:t>
            </w:r>
          </w:p>
        </w:tc>
        <w:tc>
          <w:tcPr>
            <w:tcW w:w="2044" w:type="dxa"/>
            <w:tcBorders>
              <w:top w:val="thickThinLargeGap" w:sz="6" w:space="0" w:color="00000A"/>
              <w:left w:val="thickThinLargeGap" w:sz="6" w:space="0" w:color="00000A"/>
              <w:bottom w:val="single" w:sz="6" w:space="0" w:color="CCCCCC"/>
              <w:insideH w:val="single" w:sz="6" w:space="0" w:color="CCCCCC"/>
              <w:right w:val="single" w:sz="4" w:space="0" w:color="00000A"/>
              <w:insideV w:val="single" w:sz="4" w:space="0" w:color="00000A"/>
            </w:tcBorders>
            <w:shd w:fill="D9D9D9" w:val="clear"/>
            <w:tcMar>
              <w:top w:w="15" w:type="dxa"/>
              <w:left w:w="-8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beforeAutospacing="1" w:afterAutospacing="1"/>
              <w:jc w:val="center"/>
              <w:rPr>
                <w:rFonts w:eastAsia="Times New Roman" w:cs="Arial" w:ascii="Arial" w:hAnsi="Arial"/>
                <w:color w:val="666666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666666"/>
                <w:sz w:val="18"/>
                <w:szCs w:val="18"/>
              </w:rPr>
              <w:t>PLAZO</w:t>
            </w:r>
          </w:p>
        </w:tc>
      </w:tr>
      <w:tr>
        <w:trPr>
          <w:trHeight w:val="161" w:hRule="atLeast"/>
          <w:cantSplit w:val="false"/>
        </w:trPr>
        <w:tc>
          <w:tcPr>
            <w:tcW w:w="2611" w:type="dxa"/>
            <w:vMerge w:val="continue"/>
            <w:tcBorders>
              <w:top w:val="nil"/>
              <w:left w:val="single" w:sz="4" w:space="0" w:color="00000A"/>
              <w:bottom w:val="nil"/>
              <w:insideH w:val="nil"/>
              <w:right w:val="single" w:sz="6" w:space="0" w:color="CCCCCC"/>
              <w:insideV w:val="single" w:sz="6" w:space="0" w:color="CCCCCC"/>
            </w:tcBorders>
            <w:shd w:fill="DBE5F1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tLeast" w:line="320" w:beforeAutospacing="1" w:afterAutospacing="1"/>
              <w:jc w:val="right"/>
              <w:rPr>
                <w:rFonts w:eastAsia="Times New Roman" w:cs="Arial" w:ascii="Arial" w:hAnsi="Arial"/>
                <w:b/>
                <w:bCs/>
                <w:color w:val="666666"/>
                <w:sz w:val="19"/>
                <w:szCs w:val="19"/>
              </w:rPr>
            </w:pPr>
            <w:r>
              <w:rPr>
                <w:rFonts w:eastAsia="Times New Roman" w:cs="Arial" w:ascii="Arial" w:hAnsi="Arial"/>
                <w:b/>
                <w:bCs/>
                <w:color w:val="666666"/>
                <w:sz w:val="19"/>
                <w:szCs w:val="19"/>
              </w:rPr>
            </w:r>
          </w:p>
        </w:tc>
        <w:tc>
          <w:tcPr>
            <w:tcW w:w="3969" w:type="dxa"/>
            <w:tcBorders>
              <w:top w:val="thickThinLargeGap" w:sz="6" w:space="0" w:color="00000A"/>
              <w:left w:val="thickThinLargeGap" w:sz="6" w:space="0" w:color="00000A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Normal"/>
              <w:spacing w:beforeAutospacing="1" w:afterAutospacing="1"/>
              <w:rPr/>
            </w:pPr>
            <w:r>
              <w:rPr/>
            </w:r>
          </w:p>
        </w:tc>
        <w:tc>
          <w:tcPr>
            <w:tcW w:w="2044" w:type="dxa"/>
            <w:tcBorders>
              <w:top w:val="thickThinLargeGap" w:sz="6" w:space="0" w:color="00000A"/>
              <w:left w:val="thickThinLargeGap" w:sz="6" w:space="0" w:color="00000A"/>
              <w:bottom w:val="single" w:sz="6" w:space="0" w:color="CCCCCC"/>
              <w:insideH w:val="single" w:sz="6" w:space="0" w:color="CCCCCC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15" w:type="dxa"/>
              <w:left w:w="-8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beforeAutospacing="1" w:afterAutospacing="1"/>
              <w:rPr/>
            </w:pPr>
            <w:r>
              <w:rPr/>
            </w:r>
          </w:p>
        </w:tc>
      </w:tr>
      <w:tr>
        <w:trPr>
          <w:trHeight w:val="161" w:hRule="atLeast"/>
          <w:cantSplit w:val="false"/>
        </w:trPr>
        <w:tc>
          <w:tcPr>
            <w:tcW w:w="2611" w:type="dxa"/>
            <w:vMerge w:val="continue"/>
            <w:tcBorders>
              <w:top w:val="nil"/>
              <w:left w:val="single" w:sz="4" w:space="0" w:color="00000A"/>
              <w:bottom w:val="nil"/>
              <w:insideH w:val="nil"/>
              <w:right w:val="single" w:sz="6" w:space="0" w:color="CCCCCC"/>
              <w:insideV w:val="single" w:sz="6" w:space="0" w:color="CCCCCC"/>
            </w:tcBorders>
            <w:shd w:fill="DBE5F1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tLeast" w:line="320" w:beforeAutospacing="1" w:afterAutospacing="1"/>
              <w:jc w:val="right"/>
              <w:rPr>
                <w:rFonts w:eastAsia="Times New Roman" w:cs="Arial" w:ascii="Arial" w:hAnsi="Arial"/>
                <w:b/>
                <w:bCs/>
                <w:color w:val="666666"/>
                <w:sz w:val="19"/>
                <w:szCs w:val="19"/>
              </w:rPr>
            </w:pPr>
            <w:r>
              <w:rPr>
                <w:rFonts w:eastAsia="Times New Roman" w:cs="Arial" w:ascii="Arial" w:hAnsi="Arial"/>
                <w:b/>
                <w:bCs/>
                <w:color w:val="666666"/>
                <w:sz w:val="19"/>
                <w:szCs w:val="19"/>
              </w:rPr>
            </w:r>
          </w:p>
        </w:tc>
        <w:tc>
          <w:tcPr>
            <w:tcW w:w="3969" w:type="dxa"/>
            <w:tcBorders>
              <w:top w:val="thickThinLargeGap" w:sz="6" w:space="0" w:color="00000A"/>
              <w:left w:val="thickThinLargeGap" w:sz="6" w:space="0" w:color="00000A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Normal"/>
              <w:spacing w:beforeAutospacing="1" w:afterAutospacing="1"/>
              <w:rPr/>
            </w:pPr>
            <w:r>
              <w:rPr/>
            </w:r>
          </w:p>
        </w:tc>
        <w:tc>
          <w:tcPr>
            <w:tcW w:w="2044" w:type="dxa"/>
            <w:tcBorders>
              <w:top w:val="thickThinLargeGap" w:sz="6" w:space="0" w:color="00000A"/>
              <w:left w:val="thickThinLargeGap" w:sz="6" w:space="0" w:color="00000A"/>
              <w:bottom w:val="single" w:sz="6" w:space="0" w:color="CCCCCC"/>
              <w:insideH w:val="single" w:sz="6" w:space="0" w:color="CCCCCC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15" w:type="dxa"/>
              <w:left w:w="-8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beforeAutospacing="1" w:afterAutospacing="1"/>
              <w:rPr/>
            </w:pPr>
            <w:r>
              <w:rPr/>
            </w:r>
          </w:p>
        </w:tc>
      </w:tr>
      <w:tr>
        <w:trPr>
          <w:trHeight w:val="161" w:hRule="atLeast"/>
          <w:cantSplit w:val="false"/>
        </w:trPr>
        <w:tc>
          <w:tcPr>
            <w:tcW w:w="2611" w:type="dxa"/>
            <w:vMerge w:val="continue"/>
            <w:tcBorders>
              <w:top w:val="nil"/>
              <w:left w:val="single" w:sz="4" w:space="0" w:color="00000A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DBE5F1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tLeast" w:line="320" w:beforeAutospacing="1" w:afterAutospacing="1"/>
              <w:jc w:val="right"/>
              <w:rPr>
                <w:rFonts w:eastAsia="Times New Roman" w:cs="Arial" w:ascii="Arial" w:hAnsi="Arial"/>
                <w:b/>
                <w:bCs/>
                <w:color w:val="666666"/>
                <w:sz w:val="19"/>
                <w:szCs w:val="19"/>
              </w:rPr>
            </w:pPr>
            <w:r>
              <w:rPr>
                <w:rFonts w:eastAsia="Times New Roman" w:cs="Arial" w:ascii="Arial" w:hAnsi="Arial"/>
                <w:b/>
                <w:bCs/>
                <w:color w:val="666666"/>
                <w:sz w:val="19"/>
                <w:szCs w:val="19"/>
              </w:rPr>
            </w:r>
          </w:p>
        </w:tc>
        <w:tc>
          <w:tcPr>
            <w:tcW w:w="3969" w:type="dxa"/>
            <w:tcBorders>
              <w:top w:val="thickThinLargeGap" w:sz="6" w:space="0" w:color="00000A"/>
              <w:left w:val="thickThinLargeGap" w:sz="6" w:space="0" w:color="00000A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Normal"/>
              <w:spacing w:beforeAutospacing="1" w:afterAutospacing="1"/>
              <w:rPr/>
            </w:pPr>
            <w:r>
              <w:rPr/>
            </w:r>
          </w:p>
        </w:tc>
        <w:tc>
          <w:tcPr>
            <w:tcW w:w="2044" w:type="dxa"/>
            <w:tcBorders>
              <w:top w:val="thickThinLargeGap" w:sz="6" w:space="0" w:color="00000A"/>
              <w:left w:val="thickThinLargeGap" w:sz="6" w:space="0" w:color="00000A"/>
              <w:bottom w:val="single" w:sz="6" w:space="0" w:color="CCCCCC"/>
              <w:insideH w:val="single" w:sz="6" w:space="0" w:color="CCCCCC"/>
              <w:right w:val="single" w:sz="4" w:space="0" w:color="00000A"/>
              <w:insideV w:val="single" w:sz="4" w:space="0" w:color="00000A"/>
            </w:tcBorders>
            <w:shd w:fill="auto" w:val="clear"/>
            <w:tcMar>
              <w:top w:w="15" w:type="dxa"/>
              <w:left w:w="-8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spacing w:beforeAutospacing="1" w:afterAutospacing="1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11" w:type="dxa"/>
            <w:tcBorders>
              <w:top w:val="thickThinLargeGap" w:sz="6" w:space="0" w:color="00000A"/>
              <w:left w:val="single" w:sz="4" w:space="0" w:color="00000A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DBE5F1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tLeast" w:line="320" w:beforeAutospacing="1" w:afterAutospacing="1"/>
              <w:jc w:val="right"/>
              <w:rPr>
                <w:rFonts w:eastAsia="Times New Roman" w:cs="Arial" w:ascii="Arial" w:hAnsi="Arial"/>
                <w:b/>
                <w:bCs/>
                <w:color w:val="666666"/>
                <w:sz w:val="19"/>
                <w:szCs w:val="19"/>
              </w:rPr>
            </w:pPr>
            <w:r>
              <w:rPr>
                <w:rFonts w:eastAsia="Times New Roman" w:cs="Arial" w:ascii="Arial" w:hAnsi="Arial"/>
                <w:b/>
                <w:bCs/>
                <w:color w:val="666666"/>
                <w:sz w:val="19"/>
                <w:szCs w:val="19"/>
              </w:rPr>
              <w:t>Obstáculos y consideraciones:</w:t>
            </w:r>
          </w:p>
        </w:tc>
        <w:tc>
          <w:tcPr>
            <w:tcW w:w="6013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single" w:sz="6" w:space="0" w:color="CCCCCC"/>
              <w:insideH w:val="single" w:sz="6" w:space="0" w:color="CCCCCC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Normal"/>
              <w:spacing w:beforeAutospacing="1" w:afterAutospacing="1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611" w:type="dxa"/>
            <w:tcBorders>
              <w:top w:val="thickThinLargeGap" w:sz="6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6" w:space="0" w:color="CCCCCC"/>
              <w:insideV w:val="single" w:sz="6" w:space="0" w:color="CCCCCC"/>
            </w:tcBorders>
            <w:shd w:fill="DBE5F1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tLeast" w:line="320" w:beforeAutospacing="1" w:afterAutospacing="1"/>
              <w:jc w:val="right"/>
              <w:rPr>
                <w:rFonts w:eastAsia="Times New Roman" w:cs="Arial" w:ascii="Arial" w:hAnsi="Arial"/>
                <w:b/>
                <w:bCs/>
                <w:color w:val="666666"/>
                <w:sz w:val="19"/>
                <w:szCs w:val="19"/>
              </w:rPr>
            </w:pPr>
            <w:r>
              <w:rPr>
                <w:rFonts w:eastAsia="Times New Roman" w:cs="Arial" w:ascii="Arial" w:hAnsi="Arial"/>
                <w:b/>
                <w:bCs/>
                <w:color w:val="666666"/>
                <w:sz w:val="19"/>
                <w:szCs w:val="19"/>
              </w:rPr>
              <w:t>Cómo superar los obstáculos:</w:t>
            </w:r>
          </w:p>
        </w:tc>
        <w:tc>
          <w:tcPr>
            <w:tcW w:w="6013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30" w:type="dxa"/>
            </w:tcMar>
            <w:vAlign w:val="center"/>
          </w:tcPr>
          <w:p>
            <w:pPr>
              <w:pStyle w:val="Normal"/>
              <w:spacing w:beforeAutospacing="1" w:afterAutospacing="1"/>
              <w:rPr>
                <w:rFonts w:eastAsia="Times New Roman" w:cs="Arial" w:ascii="Arial" w:hAnsi="Arial"/>
                <w:color w:val="666666"/>
                <w:sz w:val="18"/>
                <w:szCs w:val="18"/>
                <w:u w:val="none"/>
              </w:rPr>
            </w:pPr>
            <w:r>
              <w:rPr>
                <w:rFonts w:eastAsia="Times New Roman" w:cs="Arial" w:ascii="Arial" w:hAnsi="Arial"/>
                <w:color w:val="666666"/>
                <w:sz w:val="18"/>
                <w:szCs w:val="18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Arial Unicode MS" w:cs=""/>
        <w:sz w:val="24"/>
        <w:szCs w:val="24"/>
        <w:lang w:val="en-US" w:eastAsia="es-E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Arial Unicode MS" w:cs=""/>
      <w:color w:val="auto"/>
      <w:sz w:val="24"/>
      <w:szCs w:val="24"/>
      <w:lang w:val="en-US" w:eastAsia="es-E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TtuloCar" w:customStyle="1">
    <w:name w:val="Título Car"/>
    <w:uiPriority w:val="10"/>
    <w:link w:val="Ttulo"/>
    <w:rsid w:val="007b6bb5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IntenseEmphasis">
    <w:name w:val="Intense Emphasis"/>
    <w:uiPriority w:val="21"/>
    <w:qFormat/>
    <w:rsid w:val="007b6bb5"/>
    <w:basedOn w:val="DefaultParagraphFont"/>
    <w:rPr>
      <w:b/>
      <w:bCs/>
      <w:i/>
      <w:iCs/>
      <w:color w:val="4F81BD"/>
    </w:rPr>
  </w:style>
  <w:style w:type="character" w:styleId="SubttuloCar" w:customStyle="1">
    <w:name w:val="Subtítulo Car"/>
    <w:uiPriority w:val="11"/>
    <w:link w:val="Subttulo"/>
    <w:rsid w:val="007b6bb5"/>
    <w:basedOn w:val="DefaultParagraphFont"/>
    <w:rPr>
      <w:rFonts w:ascii="Calibri" w:hAnsi="Calibri" w:cs=""/>
      <w:i/>
      <w:iCs/>
      <w:color w:val="4F81BD"/>
      <w:spacing w:val="15"/>
    </w:rPr>
  </w:style>
  <w:style w:type="character" w:styleId="CitaintensaCar" w:customStyle="1">
    <w:name w:val="Cita intensa Car"/>
    <w:uiPriority w:val="30"/>
    <w:link w:val="Citaintensa"/>
    <w:rsid w:val="007b6bb5"/>
    <w:basedOn w:val="DefaultParagraphFont"/>
    <w:rPr>
      <w:b/>
      <w:bCs/>
      <w:i/>
      <w:iCs/>
      <w:color w:val="4F81BD"/>
    </w:rPr>
  </w:style>
  <w:style w:type="character" w:styleId="ListLabel1">
    <w:name w:val="ListLabel 1"/>
    <w:rPr>
      <w:rFonts w:cs=""/>
    </w:rPr>
  </w:style>
  <w:style w:type="character" w:styleId="ListLabel2">
    <w:name w:val="ListLabel 2"/>
    <w:rPr>
      <w:sz w:val="20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/>
  </w:style>
  <w:style w:type="paragraph" w:styleId="Pie">
    <w:name w:val="Pie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972bcc"/>
    <w:basedOn w:val="Normal"/>
    <w:pPr>
      <w:spacing w:before="0" w:after="0"/>
      <w:ind w:left="720" w:right="0" w:hanging="0"/>
      <w:contextualSpacing/>
    </w:pPr>
    <w:rPr/>
  </w:style>
  <w:style w:type="paragraph" w:styleId="Ttulo">
    <w:name w:val="Título"/>
    <w:uiPriority w:val="10"/>
    <w:qFormat/>
    <w:link w:val="TtuloCar"/>
    <w:rsid w:val="007b6bb5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before="0" w:after="300"/>
      <w:contextualSpacing/>
      <w:jc w:val="left"/>
    </w:pPr>
    <w:rPr>
      <w:rFonts w:ascii="Calibri" w:hAnsi="Calibri" w:cs=""/>
      <w:color w:val="17365D"/>
      <w:spacing w:val="5"/>
      <w:sz w:val="52"/>
      <w:szCs w:val="52"/>
    </w:rPr>
  </w:style>
  <w:style w:type="paragraph" w:styleId="Subttulo">
    <w:name w:val="Subtítulo"/>
    <w:uiPriority w:val="11"/>
    <w:qFormat/>
    <w:link w:val="SubttuloCar"/>
    <w:rsid w:val="007b6bb5"/>
    <w:basedOn w:val="Normal"/>
    <w:next w:val="Normal"/>
    <w:pPr>
      <w:jc w:val="left"/>
    </w:pPr>
    <w:rPr>
      <w:rFonts w:ascii="Calibri" w:hAnsi="Calibri" w:cs=""/>
      <w:i/>
      <w:iCs/>
      <w:color w:val="4F81BD"/>
      <w:spacing w:val="15"/>
    </w:rPr>
  </w:style>
  <w:style w:type="paragraph" w:styleId="IntenseQuote">
    <w:name w:val="Intense Quote"/>
    <w:uiPriority w:val="30"/>
    <w:qFormat/>
    <w:link w:val="CitaintensaCar"/>
    <w:rsid w:val="007b6bb5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Contenidodelmarco">
    <w:name w:val="Contenido del marc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2014-06-09T21:08:00Z</dcterms:created>
  <dc:creator>Lorena Neria</dc:creator>
  <dc:language>es-MX</dc:language>
  <cp:lastModifiedBy>Lorena Neria</cp:lastModifiedBy>
  <dcterms:modified xsi:type="dcterms:W3CDTF">2014-06-12T16:47:00Z</dcterms:modified>
  <cp:revision>2</cp:revision>
</cp:coreProperties>
</file>