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9A7A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B2E"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Gymnasiearbete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</w:pPr>
      <w:r w:rsidRPr="00E46B2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  <w:t>Hur skapar man ett mobilspel?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Gymnasiearbete</w:t>
      </w:r>
    </w:p>
    <w:p w:rsidR="00AF626C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Författare</w:t>
      </w:r>
      <w:r w:rsidR="00363767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 Alexander Simola Bergsten</w:t>
      </w:r>
    </w:p>
    <w:p w:rsidR="00350E36" w:rsidRPr="00E46B2E" w:rsidRDefault="00363767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Värnamo 2016-2017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Teknikprogrammet</w:t>
      </w:r>
    </w:p>
    <w:p w:rsidR="00350E36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Handledare</w:t>
      </w:r>
      <w:r w:rsidR="00350E36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</w:t>
      </w:r>
      <w:r w:rsidR="00AF626C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 xml:space="preserve"> </w:t>
      </w: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Camilla Carlsson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2514AF" w:rsidRPr="00E46B2E" w:rsidRDefault="002514A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br w:type="page"/>
      </w:r>
    </w:p>
    <w:p w:rsidR="00350E36" w:rsidRPr="00E46B2E" w:rsidRDefault="00350E36" w:rsidP="00350E3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  <w:lastRenderedPageBreak/>
        <w:t>Abstract</w:t>
      </w:r>
    </w:p>
    <w:p w:rsidR="00C52F9B" w:rsidRPr="00E46B2E" w:rsidRDefault="00C52F9B" w:rsidP="00350E3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8E3225" w:rsidRPr="00E46B2E" w:rsidRDefault="006C15A9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495A49" w:rsidP="00495A49">
      <w:pPr>
        <w:tabs>
          <w:tab w:val="left" w:pos="6810"/>
        </w:tabs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ab/>
      </w:r>
    </w:p>
    <w:bookmarkStart w:id="0" w:name="_Toc4167885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23011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0B1" w:rsidRPr="00E46B2E" w:rsidRDefault="00B530B1">
          <w:pPr>
            <w:pStyle w:val="Innehllsfrteckningsrubrik"/>
          </w:pPr>
          <w:r w:rsidRPr="00E46B2E">
            <w:t>Innehållsförteckning</w:t>
          </w:r>
        </w:p>
        <w:p w:rsidR="00BB470E" w:rsidRPr="00E46B2E" w:rsidRDefault="00B530B1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r w:rsidRPr="00E46B2E">
            <w:fldChar w:fldCharType="begin"/>
          </w:r>
          <w:r w:rsidRPr="00E46B2E">
            <w:instrText xml:space="preserve"> TOC \o "1-3" \h \z \u </w:instrText>
          </w:r>
          <w:r w:rsidRPr="00E46B2E">
            <w:fldChar w:fldCharType="separate"/>
          </w:r>
          <w:hyperlink w:anchor="_Toc428284173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 Inledning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_Toc428284173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4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1.1 Bakgrund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_Toc428284174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5" w:history="1">
            <w:r w:rsidR="00BB470E" w:rsidRPr="00E46B2E">
              <w:rPr>
                <w:rStyle w:val="Hyperlnk"/>
              </w:rPr>
              <w:t>1.2 Syfte och frågor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_Toc428284175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6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 Metod, avgränsningar och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_Toc428284176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7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1.3.1 Metod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_Toc428284177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8" w:history="1">
            <w:r w:rsidR="00BB470E" w:rsidRPr="00E46B2E">
              <w:rPr>
                <w:rStyle w:val="Hyperlnk"/>
              </w:rPr>
              <w:t>1.3.2 Avgränsningar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_Toc428284178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9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1.3.3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_Toc428284179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0" w:history="1">
            <w:r w:rsidR="00BB470E" w:rsidRPr="00E46B2E">
              <w:rPr>
                <w:rStyle w:val="Hyperlnk"/>
              </w:rPr>
              <w:t>2. Resultat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_Toc428284180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3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1" w:history="1">
            <w:r w:rsidR="00BB470E" w:rsidRPr="00E46B2E">
              <w:rPr>
                <w:rStyle w:val="Hyperlnk"/>
              </w:rPr>
              <w:t>3. Slutsats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_Toc428284181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4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7E54D2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2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4. Källförteckning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_Toc428284182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5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530B1" w:rsidRPr="00E46B2E" w:rsidRDefault="00B530B1">
          <w:r w:rsidRPr="00E46B2E">
            <w:rPr>
              <w:b/>
              <w:bCs/>
            </w:rPr>
            <w:fldChar w:fldCharType="end"/>
          </w:r>
        </w:p>
      </w:sdtContent>
    </w:sdt>
    <w:p w:rsidR="002A165A" w:rsidRPr="00E46B2E" w:rsidRDefault="002A165A" w:rsidP="007D4189">
      <w:pPr>
        <w:pStyle w:val="Rubrik1"/>
        <w:rPr>
          <w:rFonts w:eastAsia="Times New Roman"/>
          <w:lang w:eastAsia="sv-SE"/>
        </w:rPr>
      </w:pPr>
    </w:p>
    <w:p w:rsidR="002A165A" w:rsidRPr="00E46B2E" w:rsidRDefault="002A165A" w:rsidP="007D4189">
      <w:pPr>
        <w:pStyle w:val="Rubrik1"/>
        <w:rPr>
          <w:rFonts w:eastAsia="Times New Roman"/>
          <w:lang w:eastAsia="sv-SE"/>
        </w:rPr>
        <w:sectPr w:rsidR="002A165A" w:rsidRPr="00E46B2E" w:rsidSect="00495A49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350E36" w:rsidRPr="00E46B2E" w:rsidRDefault="007D4189" w:rsidP="007D4189">
      <w:pPr>
        <w:pStyle w:val="Rubrik1"/>
        <w:rPr>
          <w:rFonts w:eastAsia="Times New Roman"/>
          <w:lang w:eastAsia="sv-SE"/>
        </w:rPr>
      </w:pPr>
      <w:bookmarkStart w:id="1" w:name="_Toc428284173"/>
      <w:r w:rsidRPr="00E46B2E">
        <w:rPr>
          <w:rFonts w:eastAsia="Times New Roman"/>
          <w:lang w:eastAsia="sv-SE"/>
        </w:rPr>
        <w:lastRenderedPageBreak/>
        <w:t>1</w:t>
      </w:r>
      <w:r w:rsidR="00350E36" w:rsidRPr="00E46B2E">
        <w:rPr>
          <w:rFonts w:eastAsia="Times New Roman"/>
          <w:lang w:eastAsia="sv-SE"/>
        </w:rPr>
        <w:t xml:space="preserve">. </w:t>
      </w:r>
      <w:bookmarkEnd w:id="0"/>
      <w:bookmarkEnd w:id="1"/>
      <w:r w:rsidR="000237D0" w:rsidRPr="00E46B2E">
        <w:rPr>
          <w:rFonts w:eastAsia="Times New Roman"/>
          <w:lang w:eastAsia="sv-SE"/>
        </w:rPr>
        <w:t>Inledning</w:t>
      </w:r>
    </w:p>
    <w:p w:rsidR="00350E36" w:rsidRPr="00E46B2E" w:rsidRDefault="00E46B2E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Mobilindustrin är en högst levande marknad, både gällande hårdvaran som uppdateras varje år och för programvaran </w:t>
      </w:r>
      <w:r w:rsidR="006D66DA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som är minst lika intressant. Utan de avancerade program som utvecklats av </w:t>
      </w:r>
      <w:r w:rsidR="00B53B33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kompetenta programmerare skulle vår upplevelse av mobiltelefoner vara extremt tråkig och tom. </w:t>
      </w:r>
      <w:r w:rsidR="00DE4092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>Det är inte många som vet hur spelprogrammering går till, ännu mindre specifikt för smartphones. Detta projekt går ut på att konstruera ett mobilspel till smartphones</w:t>
      </w:r>
      <w:r w:rsidR="003C7840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 och använda de erfarenheter som detta ger till att redovisa min frågeställning.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2" w:name="_Toc416788521"/>
      <w:bookmarkStart w:id="3" w:name="_Toc428284174"/>
      <w:r w:rsidRPr="00E46B2E">
        <w:rPr>
          <w:rFonts w:eastAsia="Times New Roman"/>
          <w:lang w:eastAsia="sv-SE"/>
        </w:rPr>
        <w:t xml:space="preserve">1.1 </w:t>
      </w:r>
      <w:bookmarkEnd w:id="2"/>
      <w:bookmarkEnd w:id="3"/>
      <w:r w:rsidR="00E46B2E" w:rsidRPr="00E46B2E">
        <w:rPr>
          <w:rFonts w:eastAsia="Times New Roman"/>
          <w:lang w:eastAsia="sv-SE"/>
        </w:rPr>
        <w:t>Bakgrund</w:t>
      </w:r>
    </w:p>
    <w:p w:rsidR="00350E36" w:rsidRPr="00E46B2E" w:rsidRDefault="000D4F1F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Jag går</w:t>
      </w:r>
      <w:r w:rsidR="003C784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Teknikprogrammet på Finnvedens Gymnasium. Inom ramen för det här programmet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har jag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tagit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kursen P</w:t>
      </w:r>
      <w:r w:rsidR="00315C7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rogrammering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1 och går för tillfället kursen därpå i samma ämne. Jag har länge haft ett</w:t>
      </w:r>
      <w:r w:rsidR="00DE409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genuint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dataintresse och vill därför utmana mig själv och sätta mina förmågor på prov. </w:t>
      </w:r>
      <w:r w:rsidR="003C784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Samtidigt kommer arbetet att kräva en hel del ny kunskap.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</w:pPr>
      <w:bookmarkStart w:id="4" w:name="_Toc416788522"/>
      <w:bookmarkStart w:id="5" w:name="_Toc428284175"/>
      <w:r w:rsidRPr="00E46B2E">
        <w:t xml:space="preserve">1.2 </w:t>
      </w:r>
      <w:bookmarkEnd w:id="4"/>
      <w:bookmarkEnd w:id="5"/>
      <w:r w:rsidR="00315C72">
        <w:t>Syfte och frågor</w:t>
      </w:r>
    </w:p>
    <w:p w:rsidR="00350E36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  <w:r w:rsidR="00401923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Syftet med detta arbete är att informera läsaren </w:t>
      </w:r>
      <w:r w:rsid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och få mer kunskap </w:t>
      </w:r>
      <w:r w:rsidR="00401923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om skapandet av ett mobilspel. </w:t>
      </w:r>
      <w:r w:rsid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Det kommer att innefatta skrivandet av kod samt dokumentation över uppladdning till </w:t>
      </w:r>
      <w:proofErr w:type="spellStart"/>
      <w:r w:rsid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App</w:t>
      </w:r>
      <w:proofErr w:type="spellEnd"/>
      <w:r w:rsid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Store</w:t>
      </w:r>
      <w:r w:rsidR="00987BA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o</w:t>
      </w:r>
      <w:r w:rsidR="00954DB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ch arbetsprocessen i allmänhet. </w:t>
      </w:r>
    </w:p>
    <w:p w:rsidR="00954DB8" w:rsidRDefault="00987BA2" w:rsidP="00954DB8">
      <w:pPr>
        <w:pStyle w:val="Liststycke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Hur går det till när man laddar upp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app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till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App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Store?</w:t>
      </w:r>
    </w:p>
    <w:p w:rsidR="00987BA2" w:rsidRDefault="00987BA2" w:rsidP="00954DB8">
      <w:pPr>
        <w:pStyle w:val="Liststycke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Hur ser processen ut över skapandet av en mobilapplikation?</w:t>
      </w:r>
    </w:p>
    <w:p w:rsidR="00987BA2" w:rsidRPr="00954DB8" w:rsidRDefault="00987BA2" w:rsidP="00954DB8">
      <w:pPr>
        <w:pStyle w:val="Liststycke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Vad krävs för att kunna skapa ett mobilspel? Vilka resurser, erfarenheter, kunskaper?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6" w:name="_Toc416788523"/>
      <w:bookmarkStart w:id="7" w:name="_Toc428284176"/>
      <w:r w:rsidRPr="00E46B2E">
        <w:rPr>
          <w:rFonts w:eastAsia="Times New Roman"/>
          <w:lang w:eastAsia="sv-SE"/>
        </w:rPr>
        <w:t xml:space="preserve">1.3 </w:t>
      </w:r>
      <w:bookmarkEnd w:id="6"/>
      <w:bookmarkEnd w:id="7"/>
      <w:r w:rsidR="00315C72">
        <w:rPr>
          <w:rFonts w:eastAsia="Times New Roman"/>
          <w:lang w:eastAsia="sv-SE"/>
        </w:rPr>
        <w:t>Metod, avgränsningar och källor</w:t>
      </w:r>
      <w:r w:rsidRPr="00E46B2E">
        <w:rPr>
          <w:rFonts w:eastAsia="Times New Roman"/>
          <w:lang w:eastAsia="sv-SE"/>
        </w:rPr>
        <w:t xml:space="preserve"> </w:t>
      </w: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8" w:name="_Toc416788524"/>
      <w:bookmarkStart w:id="9" w:name="_Toc428284177"/>
      <w:r w:rsidRPr="00E46B2E">
        <w:rPr>
          <w:rFonts w:eastAsia="Times New Roman"/>
          <w:lang w:eastAsia="sv-SE"/>
        </w:rPr>
        <w:t>1.3.1 Metod</w:t>
      </w:r>
      <w:bookmarkEnd w:id="8"/>
      <w:bookmarkEnd w:id="9"/>
      <w:r w:rsidRPr="00E46B2E">
        <w:rPr>
          <w:rFonts w:eastAsia="Times New Roman"/>
          <w:lang w:eastAsia="sv-SE"/>
        </w:rPr>
        <w:t xml:space="preserve"> </w:t>
      </w:r>
    </w:p>
    <w:p w:rsidR="00CF2DC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3"/>
      </w:pPr>
      <w:bookmarkStart w:id="10" w:name="_Toc416788525"/>
      <w:bookmarkStart w:id="11" w:name="_Toc428284178"/>
      <w:r w:rsidRPr="00E46B2E">
        <w:t>1.3.2 Avgränsningar</w:t>
      </w:r>
      <w:bookmarkEnd w:id="10"/>
      <w:bookmarkEnd w:id="11"/>
    </w:p>
    <w:p w:rsidR="0059468A" w:rsidRDefault="00AF626C" w:rsidP="00594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E46B2E">
        <w:rPr>
          <w:color w:val="000000"/>
        </w:rPr>
        <w:t xml:space="preserve"> </w:t>
      </w:r>
      <w:r w:rsidR="0059468A">
        <w:rPr>
          <w:rStyle w:val="normaltextrun"/>
          <w:rFonts w:eastAsiaTheme="majorEastAsia"/>
          <w:color w:val="000000"/>
        </w:rPr>
        <w:t>Möjligheten fanns att programmera mitt spel för</w:t>
      </w:r>
      <w:r w:rsidR="0059468A">
        <w:rPr>
          <w:rStyle w:val="apple-converted-space"/>
          <w:rFonts w:eastAsiaTheme="majorEastAsia"/>
          <w:color w:val="000000"/>
        </w:rPr>
        <w:t> </w:t>
      </w:r>
      <w:proofErr w:type="spellStart"/>
      <w:r w:rsidR="0059468A">
        <w:rPr>
          <w:rStyle w:val="spellingerror"/>
          <w:rFonts w:eastAsiaTheme="majorEastAsia"/>
          <w:color w:val="000000"/>
        </w:rPr>
        <w:t>iOS</w:t>
      </w:r>
      <w:proofErr w:type="spellEnd"/>
      <w:r w:rsidR="0059468A">
        <w:rPr>
          <w:rStyle w:val="normaltextrun"/>
          <w:rFonts w:eastAsiaTheme="majorEastAsia"/>
          <w:color w:val="000000"/>
        </w:rPr>
        <w:t>, Android och Windows</w:t>
      </w:r>
      <w:r w:rsidR="0059468A">
        <w:rPr>
          <w:rStyle w:val="apple-converted-space"/>
          <w:rFonts w:eastAsiaTheme="majorEastAsia"/>
          <w:color w:val="000000"/>
        </w:rPr>
        <w:t> </w:t>
      </w:r>
      <w:proofErr w:type="spellStart"/>
      <w:r w:rsidR="0059468A">
        <w:rPr>
          <w:rStyle w:val="spellingerror"/>
          <w:rFonts w:eastAsiaTheme="majorEastAsia"/>
          <w:color w:val="000000"/>
        </w:rPr>
        <w:t>Phone</w:t>
      </w:r>
      <w:proofErr w:type="spellEnd"/>
      <w:r w:rsidR="0059468A">
        <w:rPr>
          <w:rStyle w:val="normaltextrun"/>
          <w:rFonts w:eastAsiaTheme="majorEastAsia"/>
          <w:color w:val="000000"/>
        </w:rPr>
        <w:t>. Detta arbete berör endast</w:t>
      </w:r>
      <w:r w:rsidR="0059468A">
        <w:rPr>
          <w:rStyle w:val="apple-converted-space"/>
          <w:rFonts w:eastAsiaTheme="majorEastAsia"/>
          <w:color w:val="000000"/>
        </w:rPr>
        <w:t> </w:t>
      </w:r>
      <w:proofErr w:type="spellStart"/>
      <w:r w:rsidR="0059468A">
        <w:rPr>
          <w:rStyle w:val="spellingerror"/>
          <w:rFonts w:eastAsiaTheme="majorEastAsia"/>
          <w:color w:val="000000"/>
        </w:rPr>
        <w:t>iOS</w:t>
      </w:r>
      <w:proofErr w:type="spellEnd"/>
      <w:r w:rsidR="0059468A">
        <w:rPr>
          <w:rStyle w:val="normaltextrun"/>
          <w:rFonts w:eastAsiaTheme="majorEastAsia"/>
          <w:color w:val="000000"/>
        </w:rPr>
        <w:t>, med anledningen av att arbetet blir för stort och ytterligare information behövs om jag valt den delade lösningen. </w:t>
      </w:r>
      <w:r w:rsidR="0059468A">
        <w:rPr>
          <w:rStyle w:val="eop"/>
          <w:rFonts w:eastAsiaTheme="majorEastAsia"/>
        </w:rPr>
        <w:t> </w:t>
      </w:r>
    </w:p>
    <w:p w:rsidR="0059468A" w:rsidRDefault="0059468A" w:rsidP="00594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</w:rPr>
        <w:t> </w:t>
      </w:r>
    </w:p>
    <w:p w:rsidR="0059468A" w:rsidRDefault="0059468A" w:rsidP="00594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eastAsiaTheme="majorEastAsia"/>
        </w:rPr>
        <w:t>Mobilspelet kommer inte att laddas upp på</w:t>
      </w:r>
      <w:r>
        <w:rPr>
          <w:rStyle w:val="apple-converted-space"/>
          <w:rFonts w:eastAsiaTheme="majorEastAsia"/>
        </w:rPr>
        <w:t> </w:t>
      </w:r>
      <w:proofErr w:type="spellStart"/>
      <w:r>
        <w:rPr>
          <w:rStyle w:val="spellingerror"/>
          <w:rFonts w:eastAsiaTheme="majorEastAsia"/>
        </w:rPr>
        <w:t>App</w:t>
      </w:r>
      <w:proofErr w:type="spellEnd"/>
      <w:r>
        <w:rPr>
          <w:rStyle w:val="apple-converted-space"/>
          <w:rFonts w:eastAsiaTheme="majorEastAsia"/>
        </w:rPr>
        <w:t> </w:t>
      </w:r>
      <w:r>
        <w:rPr>
          <w:rStyle w:val="normaltextrun"/>
          <w:rFonts w:eastAsiaTheme="majorEastAsia"/>
        </w:rPr>
        <w:t>Store, Apples affär för</w:t>
      </w:r>
      <w:r>
        <w:rPr>
          <w:rStyle w:val="apple-converted-space"/>
          <w:rFonts w:eastAsiaTheme="majorEastAsia"/>
        </w:rPr>
        <w:t> </w:t>
      </w:r>
      <w:proofErr w:type="spellStart"/>
      <w:r>
        <w:rPr>
          <w:rStyle w:val="spellingerror"/>
          <w:rFonts w:eastAsiaTheme="majorEastAsia"/>
        </w:rPr>
        <w:t>appar</w:t>
      </w:r>
      <w:proofErr w:type="spellEnd"/>
      <w:r>
        <w:rPr>
          <w:rStyle w:val="apple-converted-space"/>
          <w:rFonts w:eastAsiaTheme="majorEastAsia"/>
        </w:rPr>
        <w:t> </w:t>
      </w:r>
      <w:r>
        <w:rPr>
          <w:rStyle w:val="normaltextrun"/>
          <w:rFonts w:eastAsiaTheme="majorEastAsia"/>
        </w:rPr>
        <w:t>online.</w:t>
      </w:r>
      <w:r>
        <w:rPr>
          <w:rStyle w:val="eop"/>
          <w:rFonts w:eastAsiaTheme="majorEastAsia"/>
        </w:rPr>
        <w:t> </w:t>
      </w:r>
    </w:p>
    <w:p w:rsidR="0059468A" w:rsidRDefault="0059468A" w:rsidP="00594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bookmarkStart w:id="12" w:name="_GoBack"/>
      <w:bookmarkEnd w:id="12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13" w:name="_Toc416788526"/>
      <w:bookmarkStart w:id="14" w:name="_Toc428284179"/>
      <w:r w:rsidRPr="00E46B2E">
        <w:rPr>
          <w:rFonts w:eastAsia="Times New Roman"/>
          <w:lang w:eastAsia="sv-SE"/>
        </w:rPr>
        <w:t>1.3.3 Källor</w:t>
      </w:r>
      <w:bookmarkEnd w:id="13"/>
      <w:bookmarkEnd w:id="14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768CA" w:rsidRPr="00E46B2E" w:rsidRDefault="00350E36" w:rsidP="00C768CA">
      <w:pPr>
        <w:pStyle w:val="Rubrik1"/>
      </w:pPr>
      <w:bookmarkStart w:id="15" w:name="_Toc428284180"/>
      <w:bookmarkStart w:id="16" w:name="_Toc416788527"/>
      <w:r w:rsidRPr="00E46B2E">
        <w:rPr>
          <w:rStyle w:val="Rubrik1Char"/>
        </w:rPr>
        <w:t>2. Result</w:t>
      </w:r>
      <w:bookmarkEnd w:id="15"/>
      <w:r w:rsidR="00DD4BC5">
        <w:rPr>
          <w:rStyle w:val="Rubrik1Char"/>
        </w:rPr>
        <w:t>at</w:t>
      </w:r>
    </w:p>
    <w:bookmarkEnd w:id="16"/>
    <w:p w:rsidR="00350E36" w:rsidRPr="00E46B2E" w:rsidRDefault="00AF626C" w:rsidP="00EC2F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135F2" w:rsidRPr="00E46B2E" w:rsidRDefault="002135F2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D4189" w:rsidRPr="00E46B2E" w:rsidRDefault="00350E36" w:rsidP="00495A49">
      <w:pPr>
        <w:pStyle w:val="Rubrik"/>
        <w:rPr>
          <w:rFonts w:eastAsia="Times New Roman" w:cs="Times New Roman"/>
          <w:sz w:val="24"/>
          <w:szCs w:val="24"/>
          <w:lang w:eastAsia="sv-SE"/>
        </w:rPr>
      </w:pPr>
      <w:bookmarkStart w:id="17" w:name="_Toc428284181"/>
      <w:bookmarkStart w:id="18" w:name="_Toc416788537"/>
      <w:r w:rsidRPr="00E46B2E">
        <w:rPr>
          <w:rStyle w:val="Rubrik1Char"/>
        </w:rPr>
        <w:t xml:space="preserve">3. </w:t>
      </w:r>
      <w:bookmarkEnd w:id="17"/>
      <w:r w:rsidR="00315C72">
        <w:rPr>
          <w:rStyle w:val="Rubrik1Char"/>
        </w:rPr>
        <w:t>Slutsats</w:t>
      </w:r>
      <w:r w:rsidR="00B21ED9" w:rsidRPr="00E46B2E">
        <w:rPr>
          <w:rFonts w:eastAsia="Times New Roman"/>
          <w:lang w:eastAsia="sv-SE"/>
        </w:rPr>
        <w:br/>
      </w:r>
      <w:bookmarkEnd w:id="18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35559D" w:rsidRPr="00E46B2E" w:rsidRDefault="0035559D" w:rsidP="0035559D">
      <w:pPr>
        <w:spacing w:after="0" w:line="240" w:lineRule="auto"/>
      </w:pPr>
    </w:p>
    <w:p w:rsidR="002E38E5" w:rsidRPr="00E46B2E" w:rsidRDefault="002E38E5" w:rsidP="002E38E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495A49" w:rsidRPr="00E46B2E" w:rsidRDefault="00495A49" w:rsidP="00495A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EA72B0" w:rsidP="00B21ED9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  <w:r w:rsidR="0030680B"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B21ED9" w:rsidRPr="00E46B2E" w:rsidRDefault="00B21ED9" w:rsidP="00104504">
      <w:pPr>
        <w:pStyle w:val="Rubrik2"/>
        <w:rPr>
          <w:rFonts w:eastAsia="Times New Roman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1F59F2" w:rsidRPr="00E46B2E" w:rsidRDefault="001F59F2" w:rsidP="00DD4BC5">
      <w:pPr>
        <w:pStyle w:val="Rubrik1"/>
        <w:rPr>
          <w:rFonts w:eastAsia="Times New Roman" w:cs="Times New Roman"/>
          <w:sz w:val="24"/>
          <w:szCs w:val="24"/>
          <w:lang w:eastAsia="sv-SE"/>
        </w:rPr>
      </w:pPr>
      <w:bookmarkStart w:id="19" w:name="_Toc416788545"/>
      <w:bookmarkStart w:id="20" w:name="_Toc428284182"/>
      <w:r w:rsidRPr="00E46B2E">
        <w:rPr>
          <w:rFonts w:eastAsia="Times New Roman"/>
          <w:lang w:eastAsia="sv-SE"/>
        </w:rPr>
        <w:t>4.</w:t>
      </w:r>
      <w:bookmarkEnd w:id="19"/>
      <w:bookmarkEnd w:id="20"/>
      <w:r w:rsidR="00DD4BC5">
        <w:rPr>
          <w:rFonts w:eastAsia="Times New Roman"/>
          <w:lang w:eastAsia="sv-SE"/>
        </w:rPr>
        <w:t xml:space="preserve"> Källförteckning</w:t>
      </w:r>
      <w:r w:rsidR="00485F89" w:rsidRPr="00E46B2E">
        <w:rPr>
          <w:rFonts w:eastAsia="Times New Roman" w:cs="Times New Roman"/>
          <w:color w:val="000000"/>
          <w:sz w:val="24"/>
          <w:szCs w:val="24"/>
          <w:lang w:eastAsia="sv-SE"/>
        </w:rPr>
        <w:tab/>
      </w:r>
      <w:r w:rsidR="00485F89" w:rsidRPr="00E46B2E">
        <w:rPr>
          <w:rFonts w:eastAsia="Times New Roman" w:cs="Times New Roman"/>
          <w:color w:val="000000"/>
          <w:sz w:val="24"/>
          <w:szCs w:val="24"/>
          <w:lang w:eastAsia="sv-SE"/>
        </w:rPr>
        <w:tab/>
      </w:r>
      <w:r w:rsidR="00485F89" w:rsidRPr="00E46B2E">
        <w:rPr>
          <w:rFonts w:eastAsia="Times New Roman" w:cs="Times New Roman"/>
          <w:color w:val="000000"/>
          <w:sz w:val="24"/>
          <w:szCs w:val="24"/>
          <w:lang w:eastAsia="sv-SE"/>
        </w:rPr>
        <w:tab/>
      </w:r>
      <w:r w:rsidR="00485F89" w:rsidRPr="00E46B2E">
        <w:rPr>
          <w:rFonts w:eastAsia="Times New Roman" w:cs="Times New Roman"/>
          <w:color w:val="000000"/>
          <w:sz w:val="24"/>
          <w:szCs w:val="24"/>
          <w:lang w:eastAsia="sv-SE"/>
        </w:rPr>
        <w:tab/>
      </w:r>
      <w:r w:rsidR="00485F89" w:rsidRPr="00E46B2E">
        <w:rPr>
          <w:rFonts w:eastAsia="Times New Roman" w:cs="Times New Roman"/>
          <w:color w:val="000000"/>
          <w:sz w:val="24"/>
          <w:szCs w:val="24"/>
          <w:lang w:eastAsia="sv-SE"/>
        </w:rPr>
        <w:tab/>
      </w:r>
    </w:p>
    <w:p w:rsidR="001F59F2" w:rsidRPr="00E46B2E" w:rsidRDefault="001F59F2"/>
    <w:sectPr w:rsidR="001F59F2" w:rsidRPr="00E46B2E" w:rsidSect="000E3FB9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4D2" w:rsidRDefault="007E54D2" w:rsidP="001F59F2">
      <w:pPr>
        <w:spacing w:after="0" w:line="240" w:lineRule="auto"/>
      </w:pPr>
      <w:r>
        <w:separator/>
      </w:r>
    </w:p>
  </w:endnote>
  <w:endnote w:type="continuationSeparator" w:id="0">
    <w:p w:rsidR="007E54D2" w:rsidRDefault="007E54D2" w:rsidP="001F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333391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68A">
          <w:rPr>
            <w:noProof/>
          </w:rPr>
          <w:t>3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637026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68A">
          <w:rPr>
            <w:noProof/>
          </w:rPr>
          <w:t>1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4D2" w:rsidRDefault="007E54D2" w:rsidP="001F59F2">
      <w:pPr>
        <w:spacing w:after="0" w:line="240" w:lineRule="auto"/>
      </w:pPr>
      <w:r>
        <w:separator/>
      </w:r>
    </w:p>
  </w:footnote>
  <w:footnote w:type="continuationSeparator" w:id="0">
    <w:p w:rsidR="007E54D2" w:rsidRDefault="007E54D2" w:rsidP="001F5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-78105</wp:posOffset>
          </wp:positionV>
          <wp:extent cx="2305050" cy="885825"/>
          <wp:effectExtent l="0" t="0" r="0" b="9525"/>
          <wp:wrapTight wrapText="bothSides">
            <wp:wrapPolygon edited="0">
              <wp:start x="179" y="0"/>
              <wp:lineTo x="0" y="929"/>
              <wp:lineTo x="0" y="19045"/>
              <wp:lineTo x="13388" y="21368"/>
              <wp:lineTo x="14102" y="21368"/>
              <wp:lineTo x="21421" y="19974"/>
              <wp:lineTo x="21421" y="15329"/>
              <wp:lineTo x="2856" y="15329"/>
              <wp:lineTo x="4641" y="9755"/>
              <wp:lineTo x="4641" y="7897"/>
              <wp:lineTo x="5534" y="7897"/>
              <wp:lineTo x="7140" y="2787"/>
              <wp:lineTo x="6962" y="0"/>
              <wp:lineTo x="179" y="0"/>
            </wp:wrapPolygon>
          </wp:wrapTight>
          <wp:docPr id="7" name="Bildobjekt 7" descr="http://www.figy.se/images/18.608c4b3e13d396abb5f4c1/1362730279619/fig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figy.se/images/18.608c4b3e13d396abb5f4c1/1362730279619/fig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54A"/>
    <w:multiLevelType w:val="multilevel"/>
    <w:tmpl w:val="9A3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7E8A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935DD9"/>
    <w:multiLevelType w:val="multilevel"/>
    <w:tmpl w:val="35A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3138F"/>
    <w:multiLevelType w:val="hybridMultilevel"/>
    <w:tmpl w:val="DDD0264A"/>
    <w:lvl w:ilvl="0" w:tplc="B406CF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E04"/>
    <w:multiLevelType w:val="multilevel"/>
    <w:tmpl w:val="460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B6464"/>
    <w:multiLevelType w:val="multilevel"/>
    <w:tmpl w:val="17E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36"/>
    <w:rsid w:val="000237D0"/>
    <w:rsid w:val="0003681E"/>
    <w:rsid w:val="00054F9E"/>
    <w:rsid w:val="000670CE"/>
    <w:rsid w:val="000A4C2A"/>
    <w:rsid w:val="000C76D1"/>
    <w:rsid w:val="000D14D6"/>
    <w:rsid w:val="000D4F1F"/>
    <w:rsid w:val="000E173E"/>
    <w:rsid w:val="000E3FB9"/>
    <w:rsid w:val="000F4CFF"/>
    <w:rsid w:val="00104504"/>
    <w:rsid w:val="00110BC4"/>
    <w:rsid w:val="00156D95"/>
    <w:rsid w:val="001743C3"/>
    <w:rsid w:val="00191617"/>
    <w:rsid w:val="00193715"/>
    <w:rsid w:val="001B7F06"/>
    <w:rsid w:val="001C440E"/>
    <w:rsid w:val="001C60AA"/>
    <w:rsid w:val="001D1DE0"/>
    <w:rsid w:val="001D56CB"/>
    <w:rsid w:val="001E36F5"/>
    <w:rsid w:val="001F59F2"/>
    <w:rsid w:val="00203BCC"/>
    <w:rsid w:val="002135F2"/>
    <w:rsid w:val="00225480"/>
    <w:rsid w:val="00246CEB"/>
    <w:rsid w:val="002514AF"/>
    <w:rsid w:val="002533E0"/>
    <w:rsid w:val="002A165A"/>
    <w:rsid w:val="002A54C3"/>
    <w:rsid w:val="002D10E0"/>
    <w:rsid w:val="002E38E5"/>
    <w:rsid w:val="0030680B"/>
    <w:rsid w:val="00315C72"/>
    <w:rsid w:val="00316386"/>
    <w:rsid w:val="003174EB"/>
    <w:rsid w:val="00317AF5"/>
    <w:rsid w:val="00335F29"/>
    <w:rsid w:val="003466B7"/>
    <w:rsid w:val="00350E36"/>
    <w:rsid w:val="0035559D"/>
    <w:rsid w:val="00363767"/>
    <w:rsid w:val="00375731"/>
    <w:rsid w:val="0038182F"/>
    <w:rsid w:val="0038482A"/>
    <w:rsid w:val="003A720E"/>
    <w:rsid w:val="003C7840"/>
    <w:rsid w:val="00401923"/>
    <w:rsid w:val="004122EE"/>
    <w:rsid w:val="004202D3"/>
    <w:rsid w:val="00423CF5"/>
    <w:rsid w:val="00424E77"/>
    <w:rsid w:val="00453C8E"/>
    <w:rsid w:val="0046031B"/>
    <w:rsid w:val="00485F89"/>
    <w:rsid w:val="00492AA9"/>
    <w:rsid w:val="00495A49"/>
    <w:rsid w:val="004F7A83"/>
    <w:rsid w:val="004F7FB8"/>
    <w:rsid w:val="005413D7"/>
    <w:rsid w:val="00546823"/>
    <w:rsid w:val="00553DFC"/>
    <w:rsid w:val="00557AFE"/>
    <w:rsid w:val="00577D7E"/>
    <w:rsid w:val="0059468A"/>
    <w:rsid w:val="005D768A"/>
    <w:rsid w:val="005E10DB"/>
    <w:rsid w:val="005E7936"/>
    <w:rsid w:val="006055E2"/>
    <w:rsid w:val="006177FB"/>
    <w:rsid w:val="0064257C"/>
    <w:rsid w:val="006446DB"/>
    <w:rsid w:val="0065110F"/>
    <w:rsid w:val="00664F87"/>
    <w:rsid w:val="0066723C"/>
    <w:rsid w:val="00671776"/>
    <w:rsid w:val="006C15A9"/>
    <w:rsid w:val="006D2727"/>
    <w:rsid w:val="006D66DA"/>
    <w:rsid w:val="006D7C2C"/>
    <w:rsid w:val="00716A91"/>
    <w:rsid w:val="00745EEA"/>
    <w:rsid w:val="00766500"/>
    <w:rsid w:val="0079325F"/>
    <w:rsid w:val="007936C1"/>
    <w:rsid w:val="007A2C4C"/>
    <w:rsid w:val="007D4189"/>
    <w:rsid w:val="007E0700"/>
    <w:rsid w:val="007E54D2"/>
    <w:rsid w:val="007F0749"/>
    <w:rsid w:val="008034A6"/>
    <w:rsid w:val="00817F01"/>
    <w:rsid w:val="00832E41"/>
    <w:rsid w:val="00846A5C"/>
    <w:rsid w:val="00850B13"/>
    <w:rsid w:val="0086142B"/>
    <w:rsid w:val="0087533C"/>
    <w:rsid w:val="008A36DF"/>
    <w:rsid w:val="008B32D0"/>
    <w:rsid w:val="008E3225"/>
    <w:rsid w:val="008F0B82"/>
    <w:rsid w:val="00942E62"/>
    <w:rsid w:val="00944F03"/>
    <w:rsid w:val="00954DB8"/>
    <w:rsid w:val="00987BA2"/>
    <w:rsid w:val="009A7A85"/>
    <w:rsid w:val="009B0630"/>
    <w:rsid w:val="009D7822"/>
    <w:rsid w:val="009F38C5"/>
    <w:rsid w:val="00A11A66"/>
    <w:rsid w:val="00A12345"/>
    <w:rsid w:val="00A1530D"/>
    <w:rsid w:val="00A24E3B"/>
    <w:rsid w:val="00A45F1E"/>
    <w:rsid w:val="00A514FF"/>
    <w:rsid w:val="00A5727B"/>
    <w:rsid w:val="00A92ADD"/>
    <w:rsid w:val="00AC114B"/>
    <w:rsid w:val="00AD6747"/>
    <w:rsid w:val="00AE5AF1"/>
    <w:rsid w:val="00AF626C"/>
    <w:rsid w:val="00B01CB6"/>
    <w:rsid w:val="00B21ED9"/>
    <w:rsid w:val="00B34393"/>
    <w:rsid w:val="00B530B1"/>
    <w:rsid w:val="00B53B33"/>
    <w:rsid w:val="00B54F3A"/>
    <w:rsid w:val="00B61EC9"/>
    <w:rsid w:val="00B900CF"/>
    <w:rsid w:val="00B90E4F"/>
    <w:rsid w:val="00BA04F8"/>
    <w:rsid w:val="00BB470E"/>
    <w:rsid w:val="00BB5ED8"/>
    <w:rsid w:val="00BC2E65"/>
    <w:rsid w:val="00BE4ECA"/>
    <w:rsid w:val="00C248B9"/>
    <w:rsid w:val="00C52F9B"/>
    <w:rsid w:val="00C768CA"/>
    <w:rsid w:val="00C8364C"/>
    <w:rsid w:val="00CB554E"/>
    <w:rsid w:val="00CD709D"/>
    <w:rsid w:val="00CF1561"/>
    <w:rsid w:val="00CF2DCC"/>
    <w:rsid w:val="00CF4D4B"/>
    <w:rsid w:val="00D056C8"/>
    <w:rsid w:val="00D132C3"/>
    <w:rsid w:val="00D20889"/>
    <w:rsid w:val="00D216E9"/>
    <w:rsid w:val="00D41621"/>
    <w:rsid w:val="00D42681"/>
    <w:rsid w:val="00D62FEB"/>
    <w:rsid w:val="00D926A4"/>
    <w:rsid w:val="00D94C53"/>
    <w:rsid w:val="00D9683F"/>
    <w:rsid w:val="00DA6DBC"/>
    <w:rsid w:val="00DB6A99"/>
    <w:rsid w:val="00DD0A21"/>
    <w:rsid w:val="00DD22BC"/>
    <w:rsid w:val="00DD4BC5"/>
    <w:rsid w:val="00DE4092"/>
    <w:rsid w:val="00E003CD"/>
    <w:rsid w:val="00E00891"/>
    <w:rsid w:val="00E43BBD"/>
    <w:rsid w:val="00E46B2E"/>
    <w:rsid w:val="00E53E79"/>
    <w:rsid w:val="00E87ECE"/>
    <w:rsid w:val="00EA35C5"/>
    <w:rsid w:val="00EA72B0"/>
    <w:rsid w:val="00EB315E"/>
    <w:rsid w:val="00EC2FBA"/>
    <w:rsid w:val="00EC794C"/>
    <w:rsid w:val="00F47774"/>
    <w:rsid w:val="00F74C06"/>
    <w:rsid w:val="00F9096B"/>
    <w:rsid w:val="00FB5056"/>
    <w:rsid w:val="00FC5909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713A3"/>
  <w15:chartTrackingRefBased/>
  <w15:docId w15:val="{37121C3B-B21E-4C85-93E5-9A9B1A38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ED9"/>
  </w:style>
  <w:style w:type="paragraph" w:styleId="Rubrik1">
    <w:name w:val="heading 1"/>
    <w:basedOn w:val="Rubrik2"/>
    <w:next w:val="Normal"/>
    <w:link w:val="Rubrik1Char"/>
    <w:uiPriority w:val="9"/>
    <w:qFormat/>
    <w:rsid w:val="007D4189"/>
    <w:pPr>
      <w:spacing w:before="240"/>
      <w:outlineLvl w:val="0"/>
    </w:pPr>
    <w:rPr>
      <w:sz w:val="32"/>
      <w:szCs w:val="32"/>
    </w:rPr>
  </w:style>
  <w:style w:type="paragraph" w:styleId="Rubrik2">
    <w:name w:val="heading 2"/>
    <w:basedOn w:val="Rubrik3"/>
    <w:next w:val="Normal"/>
    <w:link w:val="Rubrik2Char"/>
    <w:uiPriority w:val="9"/>
    <w:unhideWhenUsed/>
    <w:qFormat/>
    <w:rsid w:val="007D4189"/>
    <w:pPr>
      <w:outlineLvl w:val="1"/>
    </w:pPr>
    <w:rPr>
      <w:color w:val="000000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418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1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1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1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1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1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5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350E36"/>
  </w:style>
  <w:style w:type="character" w:customStyle="1" w:styleId="Rubrik1Char">
    <w:name w:val="Rubrik 1 Char"/>
    <w:basedOn w:val="Standardstycketeckensnitt"/>
    <w:link w:val="Rubrik1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D4189"/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1ED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1E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21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ubrik">
    <w:name w:val="Title"/>
    <w:basedOn w:val="Rubrik1"/>
    <w:next w:val="Normal"/>
    <w:link w:val="RubrikChar"/>
    <w:uiPriority w:val="10"/>
    <w:qFormat/>
    <w:rsid w:val="00B21ED9"/>
    <w:pPr>
      <w:spacing w:line="240" w:lineRule="auto"/>
      <w:contextualSpacing/>
    </w:pPr>
    <w:rPr>
      <w:spacing w:val="-10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F0749"/>
    <w:rPr>
      <w:rFonts w:ascii="Times New Roman" w:eastAsiaTheme="majorEastAsia" w:hAnsi="Times New Roman" w:cstheme="majorBidi"/>
      <w:color w:val="000000" w:themeColor="accent1" w:themeShade="BF"/>
      <w:spacing w:val="-10"/>
      <w:sz w:val="3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1E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1ED9"/>
    <w:rPr>
      <w:color w:val="5A5A5A" w:themeColor="text1" w:themeTint="A5"/>
      <w:spacing w:val="15"/>
    </w:rPr>
  </w:style>
  <w:style w:type="character" w:styleId="Stark">
    <w:name w:val="Strong"/>
    <w:basedOn w:val="Standardstycketeckensnitt"/>
    <w:uiPriority w:val="22"/>
    <w:qFormat/>
    <w:rsid w:val="00B21ED9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B21ED9"/>
    <w:rPr>
      <w:i/>
      <w:iCs/>
      <w:color w:val="auto"/>
    </w:rPr>
  </w:style>
  <w:style w:type="paragraph" w:styleId="Ingetavstnd">
    <w:name w:val="No Spacing"/>
    <w:uiPriority w:val="1"/>
    <w:qFormat/>
    <w:rsid w:val="00B21ED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B21E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1ED9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1ED9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1ED9"/>
    <w:rPr>
      <w:i/>
      <w:iCs/>
      <w:color w:val="000000" w:themeColor="accent1"/>
    </w:rPr>
  </w:style>
  <w:style w:type="character" w:styleId="Diskretbetoning">
    <w:name w:val="Subtle Emphasis"/>
    <w:basedOn w:val="Standardstycketeckensnitt"/>
    <w:uiPriority w:val="19"/>
    <w:qFormat/>
    <w:rsid w:val="00B21ED9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B21ED9"/>
    <w:rPr>
      <w:i/>
      <w:iCs/>
      <w:color w:val="000000" w:themeColor="accent1"/>
    </w:rPr>
  </w:style>
  <w:style w:type="character" w:styleId="Diskretreferens">
    <w:name w:val="Subtle Reference"/>
    <w:basedOn w:val="Standardstycketeckensnitt"/>
    <w:uiPriority w:val="31"/>
    <w:qFormat/>
    <w:rsid w:val="00B21ED9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B21ED9"/>
    <w:rPr>
      <w:b/>
      <w:bCs/>
      <w:smallCaps/>
      <w:color w:val="000000" w:themeColor="accent1"/>
      <w:spacing w:val="5"/>
    </w:rPr>
  </w:style>
  <w:style w:type="character" w:styleId="Bokenstitel">
    <w:name w:val="Book Title"/>
    <w:basedOn w:val="Standardstycketeckensnitt"/>
    <w:uiPriority w:val="33"/>
    <w:qFormat/>
    <w:rsid w:val="00B21ED9"/>
    <w:rPr>
      <w:b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21ED9"/>
    <w:pPr>
      <w:outlineLvl w:val="9"/>
    </w:pPr>
  </w:style>
  <w:style w:type="paragraph" w:styleId="Liststycke">
    <w:name w:val="List Paragraph"/>
    <w:basedOn w:val="Normal"/>
    <w:uiPriority w:val="34"/>
    <w:qFormat/>
    <w:rsid w:val="00A24E3B"/>
    <w:pPr>
      <w:ind w:left="720"/>
      <w:contextualSpacing/>
    </w:pPr>
  </w:style>
  <w:style w:type="table" w:styleId="Rutntstabell6frgstarkdekorfrg2">
    <w:name w:val="Grid Table 6 Colorful Accent 2"/>
    <w:basedOn w:val="Normaltabell"/>
    <w:uiPriority w:val="51"/>
    <w:rsid w:val="0035559D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F59F2"/>
  </w:style>
  <w:style w:type="paragraph" w:styleId="Sidfot">
    <w:name w:val="footer"/>
    <w:basedOn w:val="Normal"/>
    <w:link w:val="Sidfot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F59F2"/>
  </w:style>
  <w:style w:type="character" w:styleId="Hyperlnk">
    <w:name w:val="Hyperlink"/>
    <w:basedOn w:val="Standardstycketeckensnitt"/>
    <w:uiPriority w:val="99"/>
    <w:unhideWhenUsed/>
    <w:rsid w:val="001F59F2"/>
    <w:rPr>
      <w:color w:val="0000FF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9A7A85"/>
    <w:pPr>
      <w:spacing w:after="100"/>
    </w:pPr>
  </w:style>
  <w:style w:type="paragraph" w:customStyle="1" w:styleId="Formatmall1">
    <w:name w:val="Formatmall1"/>
    <w:basedOn w:val="Normal"/>
    <w:link w:val="Formatmall1Char"/>
    <w:rsid w:val="009A7A85"/>
    <w:pPr>
      <w:spacing w:after="0"/>
    </w:pPr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B21ED9"/>
    <w:pPr>
      <w:spacing w:after="100"/>
      <w:ind w:left="220"/>
    </w:pPr>
  </w:style>
  <w:style w:type="character" w:customStyle="1" w:styleId="Formatmall1Char">
    <w:name w:val="Formatmall1 Char"/>
    <w:basedOn w:val="Standardstycketeckensnitt"/>
    <w:link w:val="Formatmall1"/>
    <w:rsid w:val="009A7A85"/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7F0749"/>
    <w:rPr>
      <w:color w:val="954F72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unhideWhenUsed/>
    <w:rsid w:val="00B530B1"/>
    <w:pPr>
      <w:spacing w:after="100"/>
      <w:ind w:left="440"/>
    </w:pPr>
  </w:style>
  <w:style w:type="paragraph" w:customStyle="1" w:styleId="paragraph">
    <w:name w:val="paragraph"/>
    <w:basedOn w:val="Normal"/>
    <w:rsid w:val="0059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Standardstycketeckensnitt"/>
    <w:rsid w:val="0059468A"/>
  </w:style>
  <w:style w:type="character" w:customStyle="1" w:styleId="apple-converted-space">
    <w:name w:val="apple-converted-space"/>
    <w:basedOn w:val="Standardstycketeckensnitt"/>
    <w:rsid w:val="0059468A"/>
  </w:style>
  <w:style w:type="character" w:customStyle="1" w:styleId="spellingerror">
    <w:name w:val="spellingerror"/>
    <w:basedOn w:val="Standardstycketeckensnitt"/>
    <w:rsid w:val="0059468A"/>
  </w:style>
  <w:style w:type="character" w:customStyle="1" w:styleId="eop">
    <w:name w:val="eop"/>
    <w:basedOn w:val="Standardstycketeckensnitt"/>
    <w:rsid w:val="00594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npassa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468A-F622-442C-A9D5-26E6B5D2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486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Nermina</dc:creator>
  <cp:keywords/>
  <dc:description/>
  <cp:lastModifiedBy>Alexander Simola Bergsten</cp:lastModifiedBy>
  <cp:revision>12</cp:revision>
  <dcterms:created xsi:type="dcterms:W3CDTF">2015-08-25T14:41:00Z</dcterms:created>
  <dcterms:modified xsi:type="dcterms:W3CDTF">2016-12-14T14:26:00Z</dcterms:modified>
</cp:coreProperties>
</file>