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4A" w:rsidRDefault="001750B8" w:rsidP="001750B8">
      <w:pPr>
        <w:pStyle w:val="Titre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[Xbox360] Gestion des Triggers</w:t>
      </w:r>
      <w:bookmarkStart w:id="0" w:name="_GoBack"/>
      <w:bookmarkEnd w:id="0"/>
    </w:p>
    <w:p w:rsidR="00A2404A" w:rsidRPr="00A2404A" w:rsidRDefault="00A2404A" w:rsidP="00A24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  <w:t xml:space="preserve">Petit rappel au cas où, un trigger va vous renvoyer une valeur de type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comprise entre -1 et 1, sous chaque trigger je préciserais quelle direction renvoie quelle zone de valeur !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  <w:t xml:space="preserve">Pour informations les essais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on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été fait sous les valeurs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Gravity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/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Sensibility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à 3 et j'ai forcé la zone morte (Dead) à 1.1 pour m'assurer des directions. Les valeurs utilisé ne sont qu'informative et le reste dépendras de votre jeu et les réactions que vous désirerez obtenir.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</w:r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Le Joystick gauche :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</w:r>
    </w:p>
    <w:p w:rsidR="00A2404A" w:rsidRPr="00A2404A" w:rsidRDefault="00A2404A" w:rsidP="00A2404A">
      <w:pPr>
        <w:numPr>
          <w:ilvl w:val="0"/>
          <w:numId w:val="1"/>
        </w:numPr>
        <w:spacing w:after="0" w:line="252" w:lineRule="atLeast"/>
        <w:rPr>
          <w:rFonts w:ascii="Verdana" w:eastAsia="Times New Roman" w:hAnsi="Verdana" w:cs="Times New Roman"/>
          <w:sz w:val="18"/>
          <w:szCs w:val="18"/>
          <w:lang w:eastAsia="fr-FR"/>
        </w:rPr>
      </w:pPr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Horizontale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 = Joystick Axis | X axis | Get Motion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from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all Joystick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  <w:t xml:space="preserve">(Le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renvoyé entre 0 et 1 précise la direction droite, et le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renvoyé entre 0 et -1 précise la direction gauche.)</w:t>
      </w:r>
    </w:p>
    <w:p w:rsidR="00A2404A" w:rsidRPr="00A2404A" w:rsidRDefault="00A2404A" w:rsidP="00A2404A">
      <w:pPr>
        <w:numPr>
          <w:ilvl w:val="0"/>
          <w:numId w:val="1"/>
        </w:numPr>
        <w:spacing w:after="0" w:line="252" w:lineRule="atLeast"/>
        <w:rPr>
          <w:rFonts w:ascii="Verdana" w:eastAsia="Times New Roman" w:hAnsi="Verdana" w:cs="Times New Roman"/>
          <w:sz w:val="18"/>
          <w:szCs w:val="18"/>
          <w:lang w:eastAsia="fr-FR"/>
        </w:rPr>
      </w:pPr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Verticale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 = Joystick Axis | Y axis | Get Motion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from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all Joystick (N'oubliez pas de cocher la case </w:t>
      </w:r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"</w:t>
      </w:r>
      <w:proofErr w:type="spellStart"/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Invert</w:t>
      </w:r>
      <w:proofErr w:type="spellEnd"/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"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 pour cet axe</w:t>
      </w:r>
      <w:proofErr w:type="gram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)</w:t>
      </w:r>
      <w:proofErr w:type="gram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  <w:t xml:space="preserve">(Le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renvoyé entre 0 et 1 précise la direction haut, et le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renvoyé entre 0 et -1 précise la direction bas.)</w:t>
      </w:r>
    </w:p>
    <w:p w:rsidR="00A2404A" w:rsidRPr="00A2404A" w:rsidRDefault="00A2404A" w:rsidP="00A24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</w:r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Le Joystick droit :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</w:r>
    </w:p>
    <w:p w:rsidR="00A2404A" w:rsidRPr="00A2404A" w:rsidRDefault="00A2404A" w:rsidP="00A2404A">
      <w:pPr>
        <w:numPr>
          <w:ilvl w:val="0"/>
          <w:numId w:val="2"/>
        </w:numPr>
        <w:spacing w:after="0" w:line="252" w:lineRule="atLeast"/>
        <w:rPr>
          <w:rFonts w:ascii="Verdana" w:eastAsia="Times New Roman" w:hAnsi="Verdana" w:cs="Times New Roman"/>
          <w:sz w:val="18"/>
          <w:szCs w:val="18"/>
          <w:lang w:eastAsia="fr-FR"/>
        </w:rPr>
      </w:pPr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Horizontale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 = Joystick Axis | 4th axis | Get Motion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from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all Joystick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  <w:t xml:space="preserve">(Le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renvoyé entre 0 et 1 précise la direction droite, et le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renvoyé entre 0 et -1 précise la direction gauche.)</w:t>
      </w:r>
    </w:p>
    <w:p w:rsidR="00A2404A" w:rsidRPr="00A2404A" w:rsidRDefault="00A2404A" w:rsidP="00A2404A">
      <w:pPr>
        <w:numPr>
          <w:ilvl w:val="0"/>
          <w:numId w:val="2"/>
        </w:numPr>
        <w:spacing w:after="0" w:line="252" w:lineRule="atLeast"/>
        <w:rPr>
          <w:rFonts w:ascii="Verdana" w:eastAsia="Times New Roman" w:hAnsi="Verdana" w:cs="Times New Roman"/>
          <w:sz w:val="18"/>
          <w:szCs w:val="18"/>
          <w:lang w:eastAsia="fr-FR"/>
        </w:rPr>
      </w:pPr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Verticale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 = Joystick Axis | 5th axis | Get Motion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from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all Joystick (N'oubliez pas de cocher la case </w:t>
      </w:r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"</w:t>
      </w:r>
      <w:proofErr w:type="spellStart"/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Invert</w:t>
      </w:r>
      <w:proofErr w:type="spellEnd"/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"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 pour cet axe</w:t>
      </w:r>
      <w:proofErr w:type="gram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)</w:t>
      </w:r>
      <w:proofErr w:type="gram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  <w:t xml:space="preserve">(Le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renvoyé entre 0 et 1 précise la direction haut, et le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renvoyé entre 0 et -1 précise la direction bas.)</w:t>
      </w:r>
    </w:p>
    <w:p w:rsidR="00A2404A" w:rsidRPr="00A2404A" w:rsidRDefault="00A2404A" w:rsidP="00A24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</w:r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Triggers LT et RT :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</w:r>
    </w:p>
    <w:p w:rsidR="00A2404A" w:rsidRPr="00A2404A" w:rsidRDefault="00A2404A" w:rsidP="00A2404A">
      <w:pPr>
        <w:numPr>
          <w:ilvl w:val="0"/>
          <w:numId w:val="3"/>
        </w:numPr>
        <w:spacing w:after="0" w:line="252" w:lineRule="atLeast"/>
        <w:rPr>
          <w:rFonts w:ascii="Verdana" w:eastAsia="Times New Roman" w:hAnsi="Verdana" w:cs="Times New Roman"/>
          <w:sz w:val="18"/>
          <w:szCs w:val="18"/>
          <w:lang w:eastAsia="fr-FR"/>
        </w:rPr>
      </w:pPr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LT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 = Joystick Axis | 9th axis | Get Motion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from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all Joystick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  <w:t xml:space="preserve">(Le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renvoyé entre 0 et 1 uniquement gère le bouton simplement pas de négatif.)</w:t>
      </w:r>
    </w:p>
    <w:p w:rsidR="00A2404A" w:rsidRPr="00A2404A" w:rsidRDefault="00A2404A" w:rsidP="00A2404A">
      <w:pPr>
        <w:numPr>
          <w:ilvl w:val="0"/>
          <w:numId w:val="3"/>
        </w:numPr>
        <w:spacing w:after="0" w:line="252" w:lineRule="atLeast"/>
        <w:rPr>
          <w:rFonts w:ascii="Verdana" w:eastAsia="Times New Roman" w:hAnsi="Verdana" w:cs="Times New Roman"/>
          <w:sz w:val="18"/>
          <w:szCs w:val="18"/>
          <w:lang w:eastAsia="fr-FR"/>
        </w:rPr>
      </w:pPr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RT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 = Joystick Axis | 10th axis | Get Motion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from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all Joystick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  <w:t xml:space="preserve">(Le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renvoyé entre 0 et 1 uniquement gère le bouton simplement pas de négatif.)</w:t>
      </w:r>
    </w:p>
    <w:p w:rsidR="00A2404A" w:rsidRPr="00A2404A" w:rsidRDefault="00A2404A" w:rsidP="00A24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</w:r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Les flèches directionnelles :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</w:r>
    </w:p>
    <w:p w:rsidR="00A2404A" w:rsidRPr="00A2404A" w:rsidRDefault="00A2404A" w:rsidP="00A2404A">
      <w:pPr>
        <w:numPr>
          <w:ilvl w:val="0"/>
          <w:numId w:val="4"/>
        </w:numPr>
        <w:spacing w:after="0" w:line="252" w:lineRule="atLeast"/>
        <w:rPr>
          <w:rFonts w:ascii="Verdana" w:eastAsia="Times New Roman" w:hAnsi="Verdana" w:cs="Times New Roman"/>
          <w:sz w:val="18"/>
          <w:szCs w:val="18"/>
          <w:lang w:eastAsia="fr-FR"/>
        </w:rPr>
      </w:pPr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Flèche directionnelle droite/gauche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 = Joystick Axis | 6th axis | Get Motion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from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all Joystick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  <w:t xml:space="preserve">(Le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renvoyé entre 0 et 1 précise la direction droite, le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renvoyé entre 0 et -1 précise la direction gauche.)</w:t>
      </w:r>
    </w:p>
    <w:p w:rsidR="00A2404A" w:rsidRPr="00A2404A" w:rsidRDefault="00A2404A" w:rsidP="00A2404A">
      <w:pPr>
        <w:numPr>
          <w:ilvl w:val="0"/>
          <w:numId w:val="4"/>
        </w:numPr>
        <w:spacing w:after="0" w:line="252" w:lineRule="atLeast"/>
        <w:rPr>
          <w:rFonts w:ascii="Verdana" w:eastAsia="Times New Roman" w:hAnsi="Verdana" w:cs="Times New Roman"/>
          <w:sz w:val="18"/>
          <w:szCs w:val="18"/>
          <w:lang w:eastAsia="fr-FR"/>
        </w:rPr>
      </w:pPr>
      <w:r w:rsidRPr="00A2404A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Flèche directionnelle haut/bas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 = Joystick | 7th axis | Get Motion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from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all Joystick</w:t>
      </w:r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br/>
        <w:t xml:space="preserve">(Le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renvoyé entre 0 et 1 précise la direction haut, le </w:t>
      </w:r>
      <w:proofErr w:type="spellStart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>float</w:t>
      </w:r>
      <w:proofErr w:type="spellEnd"/>
      <w:r w:rsidRPr="00A2404A">
        <w:rPr>
          <w:rFonts w:ascii="Verdana" w:eastAsia="Times New Roman" w:hAnsi="Verdana" w:cs="Times New Roman"/>
          <w:sz w:val="18"/>
          <w:szCs w:val="18"/>
          <w:lang w:eastAsia="fr-FR"/>
        </w:rPr>
        <w:t xml:space="preserve"> renvoyé entre 0 et -1 précise la direction bas.)</w:t>
      </w:r>
    </w:p>
    <w:p w:rsidR="00A942C5" w:rsidRPr="00A2404A" w:rsidRDefault="00A942C5" w:rsidP="00A2404A"/>
    <w:sectPr w:rsidR="00A942C5" w:rsidRPr="00A24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241CB"/>
    <w:multiLevelType w:val="multilevel"/>
    <w:tmpl w:val="95B8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A46B98"/>
    <w:multiLevelType w:val="multilevel"/>
    <w:tmpl w:val="DE54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36560B"/>
    <w:multiLevelType w:val="multilevel"/>
    <w:tmpl w:val="56B8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EB6962"/>
    <w:multiLevelType w:val="multilevel"/>
    <w:tmpl w:val="5B00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43"/>
    <w:rsid w:val="001750B8"/>
    <w:rsid w:val="00A2404A"/>
    <w:rsid w:val="00A87743"/>
    <w:rsid w:val="00A9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0AE2F-4780-490C-BFF6-B7A329D8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2404A"/>
  </w:style>
  <w:style w:type="paragraph" w:styleId="Titre">
    <w:name w:val="Title"/>
    <w:basedOn w:val="Normal"/>
    <w:next w:val="Normal"/>
    <w:link w:val="TitreCar"/>
    <w:uiPriority w:val="10"/>
    <w:qFormat/>
    <w:rsid w:val="00A24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Leseine</dc:creator>
  <cp:keywords/>
  <dc:description/>
  <cp:lastModifiedBy>Julien Leseine</cp:lastModifiedBy>
  <cp:revision>3</cp:revision>
  <dcterms:created xsi:type="dcterms:W3CDTF">2014-05-10T18:20:00Z</dcterms:created>
  <dcterms:modified xsi:type="dcterms:W3CDTF">2014-05-10T18:21:00Z</dcterms:modified>
</cp:coreProperties>
</file>