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5F8E" w:rsidRPr="009522B5" w:rsidRDefault="004A38FB" w:rsidP="00DF5F8E">
      <w:pPr>
        <w:jc w:val="center"/>
        <w:rPr>
          <w:b/>
          <w:sz w:val="36"/>
          <w:szCs w:val="36"/>
        </w:rPr>
      </w:pPr>
      <w:r w:rsidRPr="009522B5">
        <w:rPr>
          <w:b/>
          <w:sz w:val="36"/>
          <w:szCs w:val="36"/>
        </w:rPr>
        <w:t xml:space="preserve">Detect Breast Cancer Using Artificial Neural Networks  </w:t>
      </w:r>
    </w:p>
    <w:p w:rsidR="001C7637" w:rsidRPr="009522B5" w:rsidRDefault="001C7637" w:rsidP="00DF5F8E">
      <w:pPr>
        <w:jc w:val="center"/>
        <w:rPr>
          <w:b/>
          <w:sz w:val="28"/>
          <w:szCs w:val="28"/>
        </w:rPr>
      </w:pPr>
    </w:p>
    <w:p w:rsidR="00DF5F8E" w:rsidRPr="009522B5" w:rsidRDefault="0009580A" w:rsidP="00DF5F8E">
      <w:pPr>
        <w:rPr>
          <w:rFonts w:cstheme="minorHAnsi"/>
          <w:b/>
          <w:sz w:val="28"/>
          <w:szCs w:val="28"/>
        </w:rPr>
      </w:pPr>
      <w:r w:rsidRPr="009522B5">
        <w:rPr>
          <w:rFonts w:cstheme="minorHAnsi"/>
          <w:b/>
          <w:sz w:val="28"/>
          <w:szCs w:val="28"/>
        </w:rPr>
        <w:t>Introduction:</w:t>
      </w:r>
    </w:p>
    <w:p w:rsidR="007F7F0E" w:rsidRPr="009522B5" w:rsidRDefault="007F7F0E" w:rsidP="00DF5F8E">
      <w:pPr>
        <w:rPr>
          <w:rFonts w:cstheme="minorHAnsi"/>
          <w:sz w:val="28"/>
          <w:szCs w:val="28"/>
        </w:rPr>
      </w:pPr>
      <w:r w:rsidRPr="009522B5">
        <w:rPr>
          <w:rFonts w:cstheme="minorHAnsi"/>
          <w:sz w:val="28"/>
          <w:szCs w:val="28"/>
        </w:rPr>
        <w:t xml:space="preserve">Breast cancer is growing at an alarming rate. </w:t>
      </w:r>
      <w:r w:rsidR="00C71BF1" w:rsidRPr="009522B5">
        <w:rPr>
          <w:rFonts w:cstheme="minorHAnsi"/>
          <w:sz w:val="28"/>
          <w:szCs w:val="28"/>
        </w:rPr>
        <w:t>In US 1 out 8 women’s have a risk of</w:t>
      </w:r>
      <w:r w:rsidR="003E5363" w:rsidRPr="009522B5">
        <w:rPr>
          <w:rFonts w:cstheme="minorHAnsi"/>
          <w:sz w:val="28"/>
          <w:szCs w:val="28"/>
        </w:rPr>
        <w:t xml:space="preserve"> developing breast cancer in their</w:t>
      </w:r>
      <w:r w:rsidR="000A52F8" w:rsidRPr="009522B5">
        <w:rPr>
          <w:rFonts w:cstheme="minorHAnsi"/>
          <w:sz w:val="28"/>
          <w:szCs w:val="28"/>
        </w:rPr>
        <w:t xml:space="preserve"> </w:t>
      </w:r>
      <w:proofErr w:type="gramStart"/>
      <w:r w:rsidR="000A52F8" w:rsidRPr="009522B5">
        <w:rPr>
          <w:rFonts w:cstheme="minorHAnsi"/>
          <w:sz w:val="28"/>
          <w:szCs w:val="28"/>
        </w:rPr>
        <w:t>life</w:t>
      </w:r>
      <w:r w:rsidR="00D71384" w:rsidRPr="009522B5">
        <w:rPr>
          <w:rFonts w:cstheme="minorHAnsi"/>
          <w:sz w:val="28"/>
          <w:szCs w:val="28"/>
        </w:rPr>
        <w:t>.</w:t>
      </w:r>
      <w:proofErr w:type="gramEnd"/>
      <w:r w:rsidR="004A38FB" w:rsidRPr="009522B5">
        <w:rPr>
          <w:rFonts w:cstheme="minorHAnsi"/>
          <w:sz w:val="28"/>
          <w:szCs w:val="28"/>
        </w:rPr>
        <w:t xml:space="preserve"> Breast cancer is</w:t>
      </w:r>
      <w:r w:rsidR="00961662">
        <w:rPr>
          <w:rFonts w:cstheme="minorHAnsi"/>
          <w:sz w:val="28"/>
          <w:szCs w:val="28"/>
        </w:rPr>
        <w:t xml:space="preserve"> a</w:t>
      </w:r>
      <w:r w:rsidR="007070EB" w:rsidRPr="009522B5">
        <w:rPr>
          <w:rFonts w:cstheme="minorHAnsi"/>
          <w:sz w:val="28"/>
          <w:szCs w:val="28"/>
        </w:rPr>
        <w:t xml:space="preserve"> complicated disease to diagnose and rectify</w:t>
      </w:r>
      <w:r w:rsidR="004A38FB" w:rsidRPr="009522B5">
        <w:rPr>
          <w:rFonts w:cstheme="minorHAnsi"/>
          <w:sz w:val="28"/>
          <w:szCs w:val="28"/>
        </w:rPr>
        <w:t>.</w:t>
      </w:r>
      <w:r w:rsidR="00D71384" w:rsidRPr="009522B5">
        <w:rPr>
          <w:rFonts w:cstheme="minorHAnsi"/>
          <w:sz w:val="28"/>
          <w:szCs w:val="28"/>
        </w:rPr>
        <w:t xml:space="preserve"> It can be cured if detected on early stage. So we need an accurate and robust </w:t>
      </w:r>
      <w:r w:rsidR="007070EB" w:rsidRPr="009522B5">
        <w:rPr>
          <w:rFonts w:cstheme="minorHAnsi"/>
          <w:sz w:val="28"/>
          <w:szCs w:val="28"/>
        </w:rPr>
        <w:t xml:space="preserve">process to detect breast cancer.  </w:t>
      </w:r>
      <w:r w:rsidR="0009580A" w:rsidRPr="009522B5">
        <w:rPr>
          <w:rFonts w:cstheme="minorHAnsi"/>
          <w:sz w:val="28"/>
          <w:szCs w:val="28"/>
        </w:rPr>
        <w:t xml:space="preserve"> </w:t>
      </w:r>
    </w:p>
    <w:p w:rsidR="00DE36C1" w:rsidRDefault="001C7637" w:rsidP="00DF5F8E">
      <w:pPr>
        <w:rPr>
          <w:rFonts w:cstheme="minorHAnsi"/>
          <w:sz w:val="28"/>
          <w:szCs w:val="28"/>
        </w:rPr>
      </w:pPr>
      <w:r w:rsidRPr="009522B5">
        <w:rPr>
          <w:rFonts w:cstheme="minorHAnsi"/>
          <w:sz w:val="28"/>
          <w:szCs w:val="28"/>
        </w:rPr>
        <w:t>Wisconsin Breast Cancer Database (WBCD) contains the data of various</w:t>
      </w:r>
      <w:r w:rsidR="00DE36C1" w:rsidRPr="009522B5">
        <w:rPr>
          <w:rFonts w:cstheme="minorHAnsi"/>
          <w:sz w:val="28"/>
          <w:szCs w:val="28"/>
        </w:rPr>
        <w:t xml:space="preserve"> breast cancer</w:t>
      </w:r>
      <w:r w:rsidRPr="009522B5">
        <w:rPr>
          <w:rFonts w:cstheme="minorHAnsi"/>
          <w:sz w:val="28"/>
          <w:szCs w:val="28"/>
        </w:rPr>
        <w:t xml:space="preserve"> cases.</w:t>
      </w:r>
      <w:r w:rsidR="00AF5D33" w:rsidRPr="009522B5">
        <w:rPr>
          <w:rFonts w:cstheme="minorHAnsi"/>
          <w:sz w:val="28"/>
          <w:szCs w:val="28"/>
        </w:rPr>
        <w:t xml:space="preserve"> </w:t>
      </w:r>
      <w:r w:rsidR="00A818FA" w:rsidRPr="009522B5">
        <w:rPr>
          <w:rFonts w:cstheme="minorHAnsi"/>
          <w:sz w:val="28"/>
          <w:szCs w:val="28"/>
        </w:rPr>
        <w:t>In this data</w:t>
      </w:r>
      <w:r w:rsidR="00DE36C1" w:rsidRPr="009522B5">
        <w:rPr>
          <w:rFonts w:cstheme="minorHAnsi"/>
          <w:sz w:val="28"/>
          <w:szCs w:val="28"/>
        </w:rPr>
        <w:t>,</w:t>
      </w:r>
      <w:r w:rsidR="00A818FA" w:rsidRPr="009522B5">
        <w:rPr>
          <w:rFonts w:cstheme="minorHAnsi"/>
          <w:sz w:val="28"/>
          <w:szCs w:val="28"/>
        </w:rPr>
        <w:t xml:space="preserve"> cases are categorized in two types (malignant and benign).</w:t>
      </w:r>
      <w:r w:rsidR="00DE36C1" w:rsidRPr="009522B5">
        <w:rPr>
          <w:rFonts w:cstheme="minorHAnsi"/>
          <w:sz w:val="28"/>
          <w:szCs w:val="28"/>
        </w:rPr>
        <w:t xml:space="preserve"> </w:t>
      </w:r>
    </w:p>
    <w:p w:rsidR="00961662" w:rsidRDefault="00961662" w:rsidP="00DF5F8E">
      <w:pPr>
        <w:rPr>
          <w:rFonts w:cstheme="minorHAnsi"/>
          <w:sz w:val="28"/>
          <w:szCs w:val="28"/>
        </w:rPr>
      </w:pPr>
      <w:r>
        <w:rPr>
          <w:rFonts w:cstheme="minorHAnsi"/>
          <w:sz w:val="28"/>
          <w:szCs w:val="28"/>
        </w:rPr>
        <w:t>Wisconsin Breast Data Set:</w:t>
      </w:r>
    </w:p>
    <w:p w:rsidR="00F443AE" w:rsidRDefault="00F443AE" w:rsidP="00DF5F8E">
      <w:pPr>
        <w:rPr>
          <w:rFonts w:cstheme="minorHAnsi"/>
          <w:sz w:val="28"/>
          <w:szCs w:val="28"/>
        </w:rPr>
      </w:pPr>
      <w:r>
        <w:rPr>
          <w:rFonts w:cstheme="minorHAnsi"/>
          <w:sz w:val="28"/>
          <w:szCs w:val="28"/>
        </w:rPr>
        <w:t xml:space="preserve">Data consists of 11 attributes. First attribute contains the id of patient. </w:t>
      </w:r>
    </w:p>
    <w:p w:rsidR="00F443AE" w:rsidRDefault="00F443AE" w:rsidP="00DF5F8E">
      <w:pPr>
        <w:rPr>
          <w:rFonts w:cstheme="minorHAnsi"/>
          <w:sz w:val="28"/>
          <w:szCs w:val="28"/>
        </w:rPr>
      </w:pPr>
      <w:r>
        <w:rPr>
          <w:rFonts w:cstheme="minorHAnsi"/>
          <w:sz w:val="28"/>
          <w:szCs w:val="28"/>
        </w:rPr>
        <w:t xml:space="preserve">From attribute 2 to 10 contains different properties for detection of breast cancer ranging values from 1 to 10. </w:t>
      </w:r>
    </w:p>
    <w:tbl>
      <w:tblPr>
        <w:tblStyle w:val="TableGrid"/>
        <w:tblW w:w="0" w:type="auto"/>
        <w:tblLook w:val="04A0" w:firstRow="1" w:lastRow="0" w:firstColumn="1" w:lastColumn="0" w:noHBand="0" w:noVBand="1"/>
      </w:tblPr>
      <w:tblGrid>
        <w:gridCol w:w="3116"/>
        <w:gridCol w:w="3117"/>
        <w:gridCol w:w="3117"/>
      </w:tblGrid>
      <w:tr w:rsidR="00961662" w:rsidTr="00961662">
        <w:tc>
          <w:tcPr>
            <w:tcW w:w="3116" w:type="dxa"/>
          </w:tcPr>
          <w:p w:rsidR="00961662" w:rsidRPr="00F443AE" w:rsidRDefault="00F443AE" w:rsidP="00F443AE">
            <w:pPr>
              <w:rPr>
                <w:rFonts w:cstheme="minorHAnsi"/>
                <w:sz w:val="28"/>
                <w:szCs w:val="28"/>
              </w:rPr>
            </w:pPr>
            <w:r w:rsidRPr="00F443AE">
              <w:rPr>
                <w:rFonts w:cstheme="minorHAnsi"/>
                <w:color w:val="000000"/>
                <w:sz w:val="28"/>
                <w:szCs w:val="28"/>
              </w:rPr>
              <w:t>No</w:t>
            </w:r>
          </w:p>
        </w:tc>
        <w:tc>
          <w:tcPr>
            <w:tcW w:w="3117" w:type="dxa"/>
          </w:tcPr>
          <w:p w:rsidR="00961662" w:rsidRPr="00F443AE" w:rsidRDefault="00961662" w:rsidP="00DF5F8E">
            <w:pPr>
              <w:rPr>
                <w:rFonts w:cstheme="minorHAnsi"/>
                <w:sz w:val="28"/>
                <w:szCs w:val="28"/>
              </w:rPr>
            </w:pPr>
            <w:r w:rsidRPr="00F443AE">
              <w:rPr>
                <w:rFonts w:cstheme="minorHAnsi"/>
                <w:sz w:val="28"/>
                <w:szCs w:val="28"/>
              </w:rPr>
              <w:t xml:space="preserve">Attribute </w:t>
            </w:r>
          </w:p>
        </w:tc>
        <w:tc>
          <w:tcPr>
            <w:tcW w:w="3117" w:type="dxa"/>
          </w:tcPr>
          <w:p w:rsidR="00961662" w:rsidRPr="00F443AE" w:rsidRDefault="00961662" w:rsidP="00DF5F8E">
            <w:pPr>
              <w:rPr>
                <w:rFonts w:cstheme="minorHAnsi"/>
                <w:sz w:val="28"/>
                <w:szCs w:val="28"/>
              </w:rPr>
            </w:pPr>
            <w:r w:rsidRPr="00F443AE">
              <w:rPr>
                <w:rFonts w:cstheme="minorHAnsi"/>
                <w:sz w:val="28"/>
                <w:szCs w:val="28"/>
              </w:rPr>
              <w:t>Domain</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1</w:t>
            </w:r>
          </w:p>
        </w:tc>
        <w:tc>
          <w:tcPr>
            <w:tcW w:w="3117" w:type="dxa"/>
          </w:tcPr>
          <w:p w:rsidR="00961662" w:rsidRPr="00F443AE" w:rsidRDefault="00961662" w:rsidP="00DF5F8E">
            <w:pPr>
              <w:rPr>
                <w:rFonts w:cstheme="minorHAnsi"/>
                <w:sz w:val="28"/>
                <w:szCs w:val="28"/>
              </w:rPr>
            </w:pPr>
            <w:r w:rsidRPr="00F443AE">
              <w:rPr>
                <w:rFonts w:cstheme="minorHAnsi"/>
                <w:color w:val="000000"/>
                <w:sz w:val="28"/>
                <w:szCs w:val="28"/>
              </w:rPr>
              <w:t>Clump thickness</w:t>
            </w:r>
          </w:p>
        </w:tc>
        <w:tc>
          <w:tcPr>
            <w:tcW w:w="3117" w:type="dxa"/>
          </w:tcPr>
          <w:p w:rsidR="00961662" w:rsidRPr="00F443AE" w:rsidRDefault="00F443AE" w:rsidP="00DF5F8E">
            <w:pPr>
              <w:rPr>
                <w:rFonts w:cstheme="minorHAnsi"/>
                <w:sz w:val="28"/>
                <w:szCs w:val="28"/>
              </w:rPr>
            </w:pPr>
            <w:r>
              <w:rPr>
                <w:rFonts w:cstheme="minorHAnsi"/>
                <w:sz w:val="28"/>
                <w:szCs w:val="28"/>
              </w:rPr>
              <w:t>1 –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2</w:t>
            </w:r>
          </w:p>
        </w:tc>
        <w:tc>
          <w:tcPr>
            <w:tcW w:w="3117" w:type="dxa"/>
          </w:tcPr>
          <w:p w:rsidR="00961662" w:rsidRPr="00F443AE" w:rsidRDefault="00961662" w:rsidP="00DF5F8E">
            <w:pPr>
              <w:rPr>
                <w:rFonts w:cstheme="minorHAnsi"/>
                <w:sz w:val="28"/>
                <w:szCs w:val="28"/>
              </w:rPr>
            </w:pPr>
            <w:r w:rsidRPr="00F443AE">
              <w:rPr>
                <w:rFonts w:cstheme="minorHAnsi"/>
                <w:color w:val="000000"/>
                <w:sz w:val="28"/>
                <w:szCs w:val="28"/>
              </w:rPr>
              <w:t>Uniformity of cell size</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3</w:t>
            </w:r>
          </w:p>
        </w:tc>
        <w:tc>
          <w:tcPr>
            <w:tcW w:w="3117" w:type="dxa"/>
          </w:tcPr>
          <w:p w:rsidR="00961662" w:rsidRPr="00F443AE" w:rsidRDefault="00961662" w:rsidP="00DF5F8E">
            <w:pPr>
              <w:rPr>
                <w:rFonts w:cstheme="minorHAnsi"/>
                <w:sz w:val="28"/>
                <w:szCs w:val="28"/>
              </w:rPr>
            </w:pPr>
            <w:r w:rsidRPr="00F443AE">
              <w:rPr>
                <w:rFonts w:cstheme="minorHAnsi"/>
                <w:color w:val="000000"/>
                <w:sz w:val="28"/>
                <w:szCs w:val="28"/>
              </w:rPr>
              <w:t>Uniformity of cell shape</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4</w:t>
            </w:r>
          </w:p>
        </w:tc>
        <w:tc>
          <w:tcPr>
            <w:tcW w:w="3117" w:type="dxa"/>
          </w:tcPr>
          <w:p w:rsidR="00961662" w:rsidRPr="00F443AE" w:rsidRDefault="00961662" w:rsidP="00DF5F8E">
            <w:pPr>
              <w:rPr>
                <w:rFonts w:cstheme="minorHAnsi"/>
                <w:sz w:val="28"/>
                <w:szCs w:val="28"/>
              </w:rPr>
            </w:pPr>
            <w:r w:rsidRPr="00F443AE">
              <w:rPr>
                <w:rFonts w:cstheme="minorHAnsi"/>
                <w:color w:val="000000"/>
                <w:sz w:val="28"/>
                <w:szCs w:val="28"/>
              </w:rPr>
              <w:t>Marginal adhesion</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5</w:t>
            </w:r>
          </w:p>
        </w:tc>
        <w:tc>
          <w:tcPr>
            <w:tcW w:w="3117" w:type="dxa"/>
          </w:tcPr>
          <w:p w:rsidR="00961662" w:rsidRPr="00F443AE" w:rsidRDefault="00961662" w:rsidP="00DF5F8E">
            <w:pPr>
              <w:rPr>
                <w:rFonts w:cstheme="minorHAnsi"/>
                <w:sz w:val="28"/>
                <w:szCs w:val="28"/>
              </w:rPr>
            </w:pPr>
            <w:r w:rsidRPr="00F443AE">
              <w:rPr>
                <w:rFonts w:cstheme="minorHAnsi"/>
                <w:color w:val="000000"/>
                <w:sz w:val="28"/>
                <w:szCs w:val="28"/>
              </w:rPr>
              <w:t>Single epithelial cell</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6</w:t>
            </w:r>
          </w:p>
        </w:tc>
        <w:tc>
          <w:tcPr>
            <w:tcW w:w="3117" w:type="dxa"/>
          </w:tcPr>
          <w:p w:rsidR="00961662" w:rsidRPr="00F443AE" w:rsidRDefault="00F443AE" w:rsidP="00DF5F8E">
            <w:pPr>
              <w:rPr>
                <w:rFonts w:cstheme="minorHAnsi"/>
                <w:sz w:val="28"/>
                <w:szCs w:val="28"/>
              </w:rPr>
            </w:pPr>
            <w:r>
              <w:rPr>
                <w:rFonts w:cstheme="minorHAnsi"/>
                <w:color w:val="000000"/>
                <w:sz w:val="28"/>
                <w:szCs w:val="28"/>
              </w:rPr>
              <w:t xml:space="preserve">Bare nuclei </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7</w:t>
            </w:r>
          </w:p>
        </w:tc>
        <w:tc>
          <w:tcPr>
            <w:tcW w:w="3117" w:type="dxa"/>
          </w:tcPr>
          <w:p w:rsidR="00961662" w:rsidRPr="00F443AE" w:rsidRDefault="00961662" w:rsidP="00DF5F8E">
            <w:pPr>
              <w:rPr>
                <w:rFonts w:cstheme="minorHAnsi"/>
                <w:sz w:val="28"/>
                <w:szCs w:val="28"/>
              </w:rPr>
            </w:pPr>
            <w:r w:rsidRPr="00F443AE">
              <w:rPr>
                <w:rFonts w:cstheme="minorHAnsi"/>
                <w:color w:val="000000"/>
                <w:sz w:val="28"/>
                <w:szCs w:val="28"/>
              </w:rPr>
              <w:t>Bland chromatin</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8</w:t>
            </w:r>
          </w:p>
        </w:tc>
        <w:tc>
          <w:tcPr>
            <w:tcW w:w="3117" w:type="dxa"/>
          </w:tcPr>
          <w:p w:rsidR="00961662" w:rsidRPr="00F443AE" w:rsidRDefault="00F443AE" w:rsidP="00DF5F8E">
            <w:pPr>
              <w:rPr>
                <w:rFonts w:cstheme="minorHAnsi"/>
                <w:sz w:val="28"/>
                <w:szCs w:val="28"/>
              </w:rPr>
            </w:pPr>
            <w:r w:rsidRPr="00F443AE">
              <w:rPr>
                <w:rFonts w:cstheme="minorHAnsi"/>
                <w:color w:val="000000"/>
                <w:sz w:val="28"/>
                <w:szCs w:val="28"/>
              </w:rPr>
              <w:t>Normal nucleoli</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961662" w:rsidTr="00961662">
        <w:tc>
          <w:tcPr>
            <w:tcW w:w="3116" w:type="dxa"/>
          </w:tcPr>
          <w:p w:rsidR="00961662" w:rsidRPr="00F443AE" w:rsidRDefault="00961662" w:rsidP="00DF5F8E">
            <w:pPr>
              <w:rPr>
                <w:rFonts w:cstheme="minorHAnsi"/>
                <w:sz w:val="28"/>
                <w:szCs w:val="28"/>
              </w:rPr>
            </w:pPr>
            <w:r w:rsidRPr="00F443AE">
              <w:rPr>
                <w:rFonts w:cstheme="minorHAnsi"/>
                <w:sz w:val="28"/>
                <w:szCs w:val="28"/>
              </w:rPr>
              <w:t>9</w:t>
            </w:r>
          </w:p>
        </w:tc>
        <w:tc>
          <w:tcPr>
            <w:tcW w:w="3117" w:type="dxa"/>
          </w:tcPr>
          <w:p w:rsidR="00961662" w:rsidRPr="00F443AE" w:rsidRDefault="00F443AE" w:rsidP="00DF5F8E">
            <w:pPr>
              <w:rPr>
                <w:rFonts w:cstheme="minorHAnsi"/>
                <w:sz w:val="28"/>
                <w:szCs w:val="28"/>
              </w:rPr>
            </w:pPr>
            <w:r w:rsidRPr="00F443AE">
              <w:rPr>
                <w:rFonts w:cstheme="minorHAnsi"/>
                <w:color w:val="000000"/>
                <w:sz w:val="28"/>
                <w:szCs w:val="28"/>
              </w:rPr>
              <w:t>Mitosis</w:t>
            </w:r>
          </w:p>
        </w:tc>
        <w:tc>
          <w:tcPr>
            <w:tcW w:w="3117" w:type="dxa"/>
          </w:tcPr>
          <w:p w:rsidR="00961662" w:rsidRPr="00F443AE" w:rsidRDefault="00F443AE" w:rsidP="00DF5F8E">
            <w:pPr>
              <w:rPr>
                <w:rFonts w:cstheme="minorHAnsi"/>
                <w:sz w:val="28"/>
                <w:szCs w:val="28"/>
              </w:rPr>
            </w:pPr>
            <w:r>
              <w:rPr>
                <w:rFonts w:cstheme="minorHAnsi"/>
                <w:sz w:val="28"/>
                <w:szCs w:val="28"/>
              </w:rPr>
              <w:t xml:space="preserve">1 </w:t>
            </w:r>
            <w:r>
              <w:rPr>
                <w:rFonts w:cstheme="minorHAnsi"/>
                <w:sz w:val="28"/>
                <w:szCs w:val="28"/>
              </w:rPr>
              <w:t>–</w:t>
            </w:r>
            <w:r>
              <w:rPr>
                <w:rFonts w:cstheme="minorHAnsi"/>
                <w:sz w:val="28"/>
                <w:szCs w:val="28"/>
              </w:rPr>
              <w:t xml:space="preserve"> 10</w:t>
            </w:r>
          </w:p>
        </w:tc>
      </w:tr>
      <w:tr w:rsidR="00F443AE" w:rsidTr="00961662">
        <w:tc>
          <w:tcPr>
            <w:tcW w:w="3116" w:type="dxa"/>
          </w:tcPr>
          <w:p w:rsidR="00F443AE" w:rsidRPr="00F443AE" w:rsidRDefault="00F443AE" w:rsidP="00DF5F8E">
            <w:pPr>
              <w:rPr>
                <w:rFonts w:cstheme="minorHAnsi"/>
                <w:sz w:val="28"/>
                <w:szCs w:val="28"/>
              </w:rPr>
            </w:pPr>
          </w:p>
        </w:tc>
        <w:tc>
          <w:tcPr>
            <w:tcW w:w="3117" w:type="dxa"/>
          </w:tcPr>
          <w:p w:rsidR="00F443AE" w:rsidRPr="00F443AE" w:rsidRDefault="00F443AE" w:rsidP="00DF5F8E">
            <w:pPr>
              <w:rPr>
                <w:rFonts w:cstheme="minorHAnsi"/>
                <w:color w:val="000000"/>
                <w:sz w:val="28"/>
                <w:szCs w:val="28"/>
              </w:rPr>
            </w:pPr>
            <w:r w:rsidRPr="00F443AE">
              <w:rPr>
                <w:rFonts w:cstheme="minorHAnsi"/>
                <w:color w:val="000000"/>
                <w:sz w:val="28"/>
                <w:szCs w:val="28"/>
              </w:rPr>
              <w:t>Class</w:t>
            </w:r>
          </w:p>
        </w:tc>
        <w:tc>
          <w:tcPr>
            <w:tcW w:w="3117" w:type="dxa"/>
          </w:tcPr>
          <w:p w:rsidR="00F443AE" w:rsidRPr="00F443AE" w:rsidRDefault="00F443AE" w:rsidP="00DF5F8E">
            <w:pPr>
              <w:rPr>
                <w:rFonts w:cstheme="minorHAnsi"/>
                <w:sz w:val="28"/>
                <w:szCs w:val="28"/>
              </w:rPr>
            </w:pPr>
            <w:r w:rsidRPr="00F443AE">
              <w:rPr>
                <w:rFonts w:cstheme="minorHAnsi"/>
                <w:sz w:val="28"/>
                <w:szCs w:val="28"/>
              </w:rPr>
              <w:t xml:space="preserve">2 for benign, 4 for malignant </w:t>
            </w:r>
          </w:p>
        </w:tc>
      </w:tr>
    </w:tbl>
    <w:p w:rsidR="00961662" w:rsidRDefault="00961662" w:rsidP="00DF5F8E">
      <w:pPr>
        <w:rPr>
          <w:rFonts w:cstheme="minorHAnsi"/>
          <w:sz w:val="28"/>
          <w:szCs w:val="28"/>
        </w:rPr>
      </w:pPr>
    </w:p>
    <w:p w:rsidR="00F443AE" w:rsidRDefault="00961662" w:rsidP="00DF5F8E">
      <w:pPr>
        <w:rPr>
          <w:rFonts w:cstheme="minorHAnsi"/>
          <w:sz w:val="28"/>
          <w:szCs w:val="28"/>
        </w:rPr>
      </w:pPr>
      <w:r>
        <w:rPr>
          <w:rFonts w:cstheme="minorHAnsi"/>
          <w:sz w:val="28"/>
          <w:szCs w:val="28"/>
        </w:rPr>
        <w:t>Data set does contain some missing values.</w:t>
      </w:r>
    </w:p>
    <w:p w:rsidR="00F443AE" w:rsidRDefault="00F443AE" w:rsidP="00DF5F8E">
      <w:pPr>
        <w:rPr>
          <w:rFonts w:cstheme="minorHAnsi"/>
          <w:sz w:val="28"/>
          <w:szCs w:val="28"/>
        </w:rPr>
      </w:pPr>
      <w:r>
        <w:rPr>
          <w:rFonts w:cstheme="minorHAnsi"/>
          <w:sz w:val="28"/>
          <w:szCs w:val="28"/>
        </w:rPr>
        <w:t xml:space="preserve">We replace these values with median of that instance. For example bare nuclei has some missing values. We will take the median of that instance and replace missing values with it.   </w:t>
      </w:r>
    </w:p>
    <w:p w:rsidR="00961662" w:rsidRPr="009522B5" w:rsidRDefault="00961662" w:rsidP="00DF5F8E">
      <w:pPr>
        <w:rPr>
          <w:rFonts w:cstheme="minorHAnsi"/>
          <w:sz w:val="28"/>
          <w:szCs w:val="28"/>
        </w:rPr>
      </w:pPr>
      <w:r>
        <w:rPr>
          <w:rFonts w:cstheme="minorHAnsi"/>
          <w:sz w:val="28"/>
          <w:szCs w:val="28"/>
        </w:rPr>
        <w:lastRenderedPageBreak/>
        <w:t xml:space="preserve"> </w:t>
      </w:r>
    </w:p>
    <w:p w:rsidR="00BC7A98" w:rsidRPr="009522B5" w:rsidRDefault="00AF5D33" w:rsidP="00DF5F8E">
      <w:pPr>
        <w:rPr>
          <w:rFonts w:cstheme="minorHAnsi"/>
          <w:sz w:val="28"/>
          <w:szCs w:val="28"/>
        </w:rPr>
      </w:pPr>
      <w:r w:rsidRPr="009522B5">
        <w:rPr>
          <w:rFonts w:cstheme="minorHAnsi"/>
          <w:sz w:val="28"/>
          <w:szCs w:val="28"/>
        </w:rPr>
        <w:t xml:space="preserve">We </w:t>
      </w:r>
      <w:r w:rsidR="000A52F8" w:rsidRPr="009522B5">
        <w:rPr>
          <w:rFonts w:cstheme="minorHAnsi"/>
          <w:sz w:val="28"/>
          <w:szCs w:val="28"/>
        </w:rPr>
        <w:t>will use Wisconsin</w:t>
      </w:r>
      <w:r w:rsidRPr="009522B5">
        <w:rPr>
          <w:rFonts w:cstheme="minorHAnsi"/>
          <w:sz w:val="28"/>
          <w:szCs w:val="28"/>
        </w:rPr>
        <w:t xml:space="preserve"> data to train</w:t>
      </w:r>
      <w:r w:rsidR="00A818FA" w:rsidRPr="009522B5">
        <w:rPr>
          <w:rFonts w:cstheme="minorHAnsi"/>
          <w:sz w:val="28"/>
          <w:szCs w:val="28"/>
        </w:rPr>
        <w:t xml:space="preserve"> a</w:t>
      </w:r>
      <w:r w:rsidRPr="009522B5">
        <w:rPr>
          <w:rFonts w:cstheme="minorHAnsi"/>
          <w:sz w:val="28"/>
          <w:szCs w:val="28"/>
        </w:rPr>
        <w:t xml:space="preserve"> network</w:t>
      </w:r>
      <w:r w:rsidR="000A52F8" w:rsidRPr="009522B5">
        <w:rPr>
          <w:rFonts w:cstheme="minorHAnsi"/>
          <w:sz w:val="28"/>
          <w:szCs w:val="28"/>
        </w:rPr>
        <w:t xml:space="preserve"> which will be able to characterize between malignant and benign cancer</w:t>
      </w:r>
      <w:r w:rsidRPr="009522B5">
        <w:rPr>
          <w:rFonts w:cstheme="minorHAnsi"/>
          <w:sz w:val="28"/>
          <w:szCs w:val="28"/>
        </w:rPr>
        <w:t>.</w:t>
      </w:r>
      <w:r w:rsidR="000A52F8" w:rsidRPr="009522B5">
        <w:rPr>
          <w:rFonts w:cstheme="minorHAnsi"/>
          <w:sz w:val="28"/>
          <w:szCs w:val="28"/>
        </w:rPr>
        <w:t xml:space="preserve"> </w:t>
      </w:r>
      <w:r w:rsidRPr="009522B5">
        <w:rPr>
          <w:rFonts w:cstheme="minorHAnsi"/>
          <w:sz w:val="28"/>
          <w:szCs w:val="28"/>
        </w:rPr>
        <w:t xml:space="preserve">    </w:t>
      </w:r>
    </w:p>
    <w:p w:rsidR="00D92146" w:rsidRPr="009522B5" w:rsidRDefault="00D92146" w:rsidP="00DF5F8E">
      <w:pPr>
        <w:rPr>
          <w:rFonts w:cstheme="minorHAnsi"/>
          <w:sz w:val="28"/>
          <w:szCs w:val="28"/>
        </w:rPr>
      </w:pPr>
    </w:p>
    <w:p w:rsidR="00A818FA" w:rsidRPr="009522B5" w:rsidRDefault="00A818FA" w:rsidP="00DF5F8E">
      <w:pPr>
        <w:rPr>
          <w:rFonts w:cstheme="minorHAnsi"/>
          <w:b/>
          <w:sz w:val="28"/>
          <w:szCs w:val="28"/>
        </w:rPr>
      </w:pPr>
      <w:r w:rsidRPr="009522B5">
        <w:rPr>
          <w:rFonts w:cstheme="minorHAnsi"/>
          <w:b/>
          <w:sz w:val="28"/>
          <w:szCs w:val="28"/>
        </w:rPr>
        <w:t>Multilayer Neural Network Architecture:</w:t>
      </w:r>
    </w:p>
    <w:p w:rsidR="00DE36C1" w:rsidRDefault="00DE36C1" w:rsidP="00DF5F8E">
      <w:pPr>
        <w:rPr>
          <w:rFonts w:cstheme="minorHAnsi"/>
          <w:sz w:val="28"/>
          <w:szCs w:val="28"/>
        </w:rPr>
      </w:pPr>
      <w:r w:rsidRPr="009522B5">
        <w:rPr>
          <w:rFonts w:cstheme="minorHAnsi"/>
          <w:sz w:val="28"/>
          <w:szCs w:val="28"/>
        </w:rPr>
        <w:t xml:space="preserve">Now a days artificial neural networks (ANN’s) has been widely used to solve computation extensive and classification problems. </w:t>
      </w:r>
    </w:p>
    <w:p w:rsidR="009522B5" w:rsidRPr="009522B5" w:rsidRDefault="009522B5" w:rsidP="00DF5F8E">
      <w:pPr>
        <w:rPr>
          <w:rFonts w:cstheme="minorHAnsi"/>
          <w:sz w:val="28"/>
          <w:szCs w:val="28"/>
        </w:rPr>
      </w:pPr>
      <w:r>
        <w:rPr>
          <w:rFonts w:cstheme="minorHAnsi"/>
          <w:sz w:val="28"/>
          <w:szCs w:val="28"/>
        </w:rPr>
        <w:t xml:space="preserve">Multilayer neural network is a </w:t>
      </w:r>
      <w:r w:rsidR="00961662">
        <w:rPr>
          <w:rFonts w:cstheme="minorHAnsi"/>
          <w:sz w:val="28"/>
          <w:szCs w:val="28"/>
        </w:rPr>
        <w:t>feed</w:t>
      </w:r>
      <w:r>
        <w:rPr>
          <w:rFonts w:cstheme="minorHAnsi"/>
          <w:sz w:val="28"/>
          <w:szCs w:val="28"/>
        </w:rPr>
        <w:t xml:space="preserve">forward </w:t>
      </w:r>
      <w:r w:rsidR="00961662">
        <w:rPr>
          <w:rFonts w:cstheme="minorHAnsi"/>
          <w:sz w:val="28"/>
          <w:szCs w:val="28"/>
        </w:rPr>
        <w:t xml:space="preserve">network consists of neurons. </w:t>
      </w:r>
    </w:p>
    <w:p w:rsidR="00A818FA" w:rsidRPr="009522B5" w:rsidRDefault="00A818FA" w:rsidP="00DF5F8E">
      <w:pPr>
        <w:rPr>
          <w:rFonts w:cstheme="minorHAnsi"/>
          <w:b/>
          <w:sz w:val="28"/>
          <w:szCs w:val="28"/>
        </w:rPr>
      </w:pPr>
      <w:r w:rsidRPr="009522B5">
        <w:rPr>
          <w:rFonts w:cstheme="minorHAnsi"/>
          <w:b/>
          <w:sz w:val="28"/>
          <w:szCs w:val="28"/>
        </w:rPr>
        <w:t>Neuron Model:</w:t>
      </w:r>
    </w:p>
    <w:p w:rsidR="00F81FA1" w:rsidRPr="009522B5" w:rsidRDefault="00F81FA1" w:rsidP="00DF5F8E">
      <w:pPr>
        <w:rPr>
          <w:rFonts w:cstheme="minorHAnsi"/>
          <w:sz w:val="28"/>
          <w:szCs w:val="28"/>
        </w:rPr>
      </w:pPr>
      <w:r w:rsidRPr="009522B5">
        <w:rPr>
          <w:rFonts w:cstheme="minorHAnsi"/>
          <w:sz w:val="28"/>
          <w:szCs w:val="28"/>
        </w:rPr>
        <w:t xml:space="preserve">It follows the brain neuron model to simulate the process. It can take one or more inputs and sums them to produce an output. It can use any differential transfer function to conjure output.  </w:t>
      </w:r>
    </w:p>
    <w:p w:rsidR="00F81FA1" w:rsidRPr="009522B5" w:rsidRDefault="00F81FA1" w:rsidP="00DF5F8E">
      <w:pPr>
        <w:rPr>
          <w:rFonts w:cstheme="minorHAnsi"/>
          <w:sz w:val="28"/>
          <w:szCs w:val="28"/>
        </w:rPr>
      </w:pPr>
      <w:r w:rsidRPr="009522B5">
        <w:rPr>
          <w:rFonts w:cstheme="minorHAnsi"/>
          <w:sz w:val="28"/>
          <w:szCs w:val="28"/>
        </w:rPr>
        <w:t xml:space="preserve"> </w:t>
      </w:r>
      <w:r w:rsidRPr="009522B5">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123.75pt">
            <v:imagedata r:id="rId5" o:title="backprop_neuron"/>
          </v:shape>
        </w:pict>
      </w:r>
    </w:p>
    <w:p w:rsidR="00DE78A9" w:rsidRPr="009522B5" w:rsidRDefault="00F81FA1" w:rsidP="00DF5F8E">
      <w:pPr>
        <w:rPr>
          <w:rFonts w:cstheme="minorHAnsi"/>
          <w:sz w:val="28"/>
          <w:szCs w:val="28"/>
        </w:rPr>
      </w:pPr>
      <w:r w:rsidRPr="009522B5">
        <w:rPr>
          <w:rFonts w:cstheme="minorHAnsi"/>
          <w:sz w:val="28"/>
          <w:szCs w:val="28"/>
        </w:rPr>
        <w:t>Multilayer networks often use log-sigmoid (</w:t>
      </w:r>
      <w:proofErr w:type="spellStart"/>
      <w:r w:rsidRPr="009522B5">
        <w:rPr>
          <w:rFonts w:cstheme="minorHAnsi"/>
          <w:sz w:val="28"/>
          <w:szCs w:val="28"/>
        </w:rPr>
        <w:t>logsig</w:t>
      </w:r>
      <w:proofErr w:type="spellEnd"/>
      <w:r w:rsidRPr="009522B5">
        <w:rPr>
          <w:rFonts w:cstheme="minorHAnsi"/>
          <w:sz w:val="28"/>
          <w:szCs w:val="28"/>
        </w:rPr>
        <w:t>), tan-sigmoid (</w:t>
      </w:r>
      <w:proofErr w:type="spellStart"/>
      <w:r w:rsidRPr="009522B5">
        <w:rPr>
          <w:rFonts w:cstheme="minorHAnsi"/>
          <w:sz w:val="28"/>
          <w:szCs w:val="28"/>
        </w:rPr>
        <w:t>tansig</w:t>
      </w:r>
      <w:proofErr w:type="spellEnd"/>
      <w:r w:rsidRPr="009522B5">
        <w:rPr>
          <w:rFonts w:cstheme="minorHAnsi"/>
          <w:sz w:val="28"/>
          <w:szCs w:val="28"/>
        </w:rPr>
        <w:t>) and linear (</w:t>
      </w:r>
      <w:proofErr w:type="spellStart"/>
      <w:r w:rsidRPr="009522B5">
        <w:rPr>
          <w:rFonts w:cstheme="minorHAnsi"/>
          <w:sz w:val="28"/>
          <w:szCs w:val="28"/>
        </w:rPr>
        <w:t>pureline</w:t>
      </w:r>
      <w:proofErr w:type="spellEnd"/>
      <w:r w:rsidRPr="009522B5">
        <w:rPr>
          <w:rFonts w:cstheme="minorHAnsi"/>
          <w:sz w:val="28"/>
          <w:szCs w:val="28"/>
        </w:rPr>
        <w:t>) transfer functions.</w:t>
      </w:r>
    </w:p>
    <w:p w:rsidR="00F81FA1" w:rsidRPr="009522B5" w:rsidRDefault="00DE78A9" w:rsidP="00DF5F8E">
      <w:pPr>
        <w:rPr>
          <w:rFonts w:cstheme="minorHAnsi"/>
          <w:sz w:val="28"/>
          <w:szCs w:val="28"/>
        </w:rPr>
      </w:pPr>
      <w:r w:rsidRPr="009522B5">
        <w:rPr>
          <w:rFonts w:cstheme="minorHAnsi"/>
          <w:sz w:val="28"/>
          <w:szCs w:val="28"/>
        </w:rPr>
        <w:t xml:space="preserve">Log-sigmoid and tan-sigmoid are used to solve pattern recognition problems. While </w:t>
      </w:r>
      <w:proofErr w:type="spellStart"/>
      <w:r w:rsidRPr="009522B5">
        <w:rPr>
          <w:rFonts w:cstheme="minorHAnsi"/>
          <w:sz w:val="28"/>
          <w:szCs w:val="28"/>
        </w:rPr>
        <w:t>pureline</w:t>
      </w:r>
      <w:proofErr w:type="spellEnd"/>
      <w:r w:rsidR="00F81FA1" w:rsidRPr="009522B5">
        <w:rPr>
          <w:rFonts w:cstheme="minorHAnsi"/>
          <w:sz w:val="28"/>
          <w:szCs w:val="28"/>
        </w:rPr>
        <w:t xml:space="preserve"> </w:t>
      </w:r>
      <w:r w:rsidRPr="009522B5">
        <w:rPr>
          <w:rFonts w:cstheme="minorHAnsi"/>
          <w:sz w:val="28"/>
          <w:szCs w:val="28"/>
        </w:rPr>
        <w:t>is used to solve linearly separable problems</w:t>
      </w:r>
    </w:p>
    <w:p w:rsidR="00F81FA1" w:rsidRPr="009522B5" w:rsidRDefault="00F81FA1" w:rsidP="00DF5F8E">
      <w:pPr>
        <w:rPr>
          <w:rFonts w:cstheme="minorHAnsi"/>
          <w:i/>
          <w:sz w:val="28"/>
          <w:szCs w:val="28"/>
        </w:rPr>
      </w:pPr>
      <w:r w:rsidRPr="009522B5">
        <w:rPr>
          <w:rFonts w:cstheme="minorHAnsi"/>
          <w:i/>
          <w:sz w:val="28"/>
          <w:szCs w:val="28"/>
        </w:rPr>
        <w:t xml:space="preserve">Log-sigmoid: </w:t>
      </w:r>
    </w:p>
    <w:p w:rsidR="00DE78A9" w:rsidRPr="009522B5" w:rsidRDefault="00DE78A9" w:rsidP="00DF5F8E">
      <w:pPr>
        <w:rPr>
          <w:rFonts w:cstheme="minorHAnsi"/>
          <w:sz w:val="28"/>
          <w:szCs w:val="28"/>
        </w:rPr>
      </w:pPr>
      <w:r w:rsidRPr="009522B5">
        <w:rPr>
          <w:rFonts w:cstheme="minorHAnsi"/>
          <w:sz w:val="28"/>
          <w:szCs w:val="28"/>
        </w:rPr>
        <w:tab/>
        <w:t>Input: Positive infinity to negative infinity.</w:t>
      </w:r>
    </w:p>
    <w:p w:rsidR="00F81FA1" w:rsidRPr="009522B5" w:rsidRDefault="00F81FA1" w:rsidP="00DF5F8E">
      <w:pPr>
        <w:rPr>
          <w:rFonts w:cstheme="minorHAnsi"/>
          <w:sz w:val="28"/>
          <w:szCs w:val="28"/>
        </w:rPr>
      </w:pPr>
      <w:r w:rsidRPr="009522B5">
        <w:rPr>
          <w:rFonts w:cstheme="minorHAnsi"/>
          <w:sz w:val="28"/>
          <w:szCs w:val="28"/>
        </w:rPr>
        <w:tab/>
        <w:t>O</w:t>
      </w:r>
      <w:r w:rsidR="00DE78A9" w:rsidRPr="009522B5">
        <w:rPr>
          <w:rFonts w:cstheme="minorHAnsi"/>
          <w:sz w:val="28"/>
          <w:szCs w:val="28"/>
        </w:rPr>
        <w:t xml:space="preserve">utput: 0 to 1 </w:t>
      </w:r>
    </w:p>
    <w:p w:rsidR="00F81FA1" w:rsidRPr="009522B5" w:rsidRDefault="00DE78A9" w:rsidP="00DF5F8E">
      <w:pPr>
        <w:rPr>
          <w:rFonts w:cstheme="minorHAnsi"/>
          <w:i/>
          <w:sz w:val="28"/>
          <w:szCs w:val="28"/>
        </w:rPr>
      </w:pPr>
      <w:r w:rsidRPr="009522B5">
        <w:rPr>
          <w:rFonts w:cstheme="minorHAnsi"/>
          <w:i/>
          <w:sz w:val="28"/>
          <w:szCs w:val="28"/>
        </w:rPr>
        <w:t xml:space="preserve">Tan-sigmoid: </w:t>
      </w:r>
    </w:p>
    <w:p w:rsidR="00DE78A9" w:rsidRPr="009522B5" w:rsidRDefault="00DE78A9" w:rsidP="00DE78A9">
      <w:pPr>
        <w:rPr>
          <w:rFonts w:cstheme="minorHAnsi"/>
          <w:sz w:val="28"/>
          <w:szCs w:val="28"/>
        </w:rPr>
      </w:pPr>
      <w:r w:rsidRPr="009522B5">
        <w:rPr>
          <w:rFonts w:cstheme="minorHAnsi"/>
          <w:sz w:val="28"/>
          <w:szCs w:val="28"/>
        </w:rPr>
        <w:tab/>
        <w:t>Input: Positive infinity to negative infinity.</w:t>
      </w:r>
    </w:p>
    <w:p w:rsidR="00DE78A9" w:rsidRPr="009522B5" w:rsidRDefault="00DE78A9" w:rsidP="00DE78A9">
      <w:pPr>
        <w:rPr>
          <w:rFonts w:cstheme="minorHAnsi"/>
          <w:sz w:val="28"/>
          <w:szCs w:val="28"/>
        </w:rPr>
      </w:pPr>
      <w:r w:rsidRPr="009522B5">
        <w:rPr>
          <w:rFonts w:cstheme="minorHAnsi"/>
          <w:sz w:val="28"/>
          <w:szCs w:val="28"/>
        </w:rPr>
        <w:lastRenderedPageBreak/>
        <w:tab/>
        <w:t>Output: 1 to -1</w:t>
      </w:r>
    </w:p>
    <w:p w:rsidR="00DE78A9" w:rsidRPr="009522B5" w:rsidRDefault="00DE78A9" w:rsidP="00DE78A9">
      <w:pPr>
        <w:rPr>
          <w:rFonts w:cstheme="minorHAnsi"/>
          <w:i/>
          <w:sz w:val="28"/>
          <w:szCs w:val="28"/>
        </w:rPr>
      </w:pPr>
      <w:r w:rsidRPr="009522B5">
        <w:rPr>
          <w:rFonts w:cstheme="minorHAnsi"/>
          <w:i/>
          <w:sz w:val="28"/>
          <w:szCs w:val="28"/>
        </w:rPr>
        <w:t xml:space="preserve">Linear transfer function:  </w:t>
      </w:r>
    </w:p>
    <w:p w:rsidR="00DE78A9" w:rsidRPr="009522B5" w:rsidRDefault="00DE78A9" w:rsidP="00DE78A9">
      <w:pPr>
        <w:rPr>
          <w:rFonts w:cstheme="minorHAnsi"/>
          <w:sz w:val="28"/>
          <w:szCs w:val="28"/>
        </w:rPr>
      </w:pPr>
      <w:r w:rsidRPr="009522B5">
        <w:rPr>
          <w:rFonts w:cstheme="minorHAnsi"/>
          <w:sz w:val="28"/>
          <w:szCs w:val="28"/>
        </w:rPr>
        <w:tab/>
        <w:t xml:space="preserve">Input and output ranges in positive to negative infinity. </w:t>
      </w:r>
    </w:p>
    <w:p w:rsidR="00DE78A9" w:rsidRPr="009522B5" w:rsidRDefault="00DE78A9" w:rsidP="00DF5F8E">
      <w:pPr>
        <w:rPr>
          <w:rFonts w:cstheme="minorHAnsi"/>
          <w:sz w:val="28"/>
          <w:szCs w:val="28"/>
        </w:rPr>
      </w:pPr>
    </w:p>
    <w:p w:rsidR="00A818FA" w:rsidRPr="009522B5" w:rsidRDefault="00A818FA" w:rsidP="00DF5F8E">
      <w:pPr>
        <w:rPr>
          <w:rFonts w:cstheme="minorHAnsi"/>
          <w:b/>
          <w:sz w:val="28"/>
          <w:szCs w:val="28"/>
        </w:rPr>
      </w:pPr>
      <w:r w:rsidRPr="009522B5">
        <w:rPr>
          <w:rFonts w:cstheme="minorHAnsi"/>
          <w:b/>
          <w:sz w:val="28"/>
          <w:szCs w:val="28"/>
        </w:rPr>
        <w:t>Feedforward Neural Network:</w:t>
      </w:r>
    </w:p>
    <w:p w:rsidR="00DD05C1" w:rsidRPr="009522B5" w:rsidRDefault="00DD05C1" w:rsidP="00DF5F8E">
      <w:pPr>
        <w:rPr>
          <w:rFonts w:cstheme="minorHAnsi"/>
          <w:sz w:val="28"/>
          <w:szCs w:val="28"/>
        </w:rPr>
      </w:pPr>
      <w:r w:rsidRPr="009522B5">
        <w:rPr>
          <w:rFonts w:cstheme="minorHAnsi"/>
          <w:sz w:val="28"/>
          <w:szCs w:val="28"/>
        </w:rPr>
        <w:t xml:space="preserve">Feedforward neural network consists (possibly) of multiple neurons.    </w:t>
      </w:r>
    </w:p>
    <w:p w:rsidR="00DE78A9" w:rsidRPr="009522B5" w:rsidRDefault="00DD05C1" w:rsidP="00DF5F8E">
      <w:pPr>
        <w:rPr>
          <w:rFonts w:cstheme="minorHAnsi"/>
          <w:b/>
          <w:sz w:val="28"/>
          <w:szCs w:val="28"/>
        </w:rPr>
      </w:pPr>
      <w:r w:rsidRPr="009522B5">
        <w:rPr>
          <w:rFonts w:cstheme="minorHAnsi"/>
          <w:b/>
          <w:sz w:val="28"/>
          <w:szCs w:val="28"/>
        </w:rPr>
        <w:tab/>
      </w:r>
    </w:p>
    <w:p w:rsidR="00A818FA" w:rsidRPr="009522B5" w:rsidRDefault="00DD05C1" w:rsidP="00DF5F8E">
      <w:pPr>
        <w:rPr>
          <w:rFonts w:cstheme="minorHAnsi"/>
          <w:sz w:val="28"/>
          <w:szCs w:val="28"/>
        </w:rPr>
      </w:pPr>
      <w:r w:rsidRPr="009522B5">
        <w:rPr>
          <w:rFonts w:cstheme="minorHAnsi"/>
          <w:sz w:val="28"/>
          <w:szCs w:val="28"/>
        </w:rPr>
        <w:pict>
          <v:shape id="_x0000_i1026" type="#_x0000_t75" style="width:340.5pt;height:193.5pt">
            <v:imagedata r:id="rId6" o:title="backprop_layer"/>
          </v:shape>
        </w:pict>
      </w:r>
    </w:p>
    <w:p w:rsidR="00A818FA" w:rsidRPr="009522B5" w:rsidRDefault="00A818FA" w:rsidP="00DF5F8E">
      <w:pPr>
        <w:rPr>
          <w:rFonts w:cstheme="minorHAnsi"/>
          <w:sz w:val="28"/>
          <w:szCs w:val="28"/>
        </w:rPr>
      </w:pPr>
    </w:p>
    <w:p w:rsidR="00A818FA" w:rsidRPr="009522B5" w:rsidRDefault="00A818FA" w:rsidP="00DF5F8E">
      <w:pPr>
        <w:rPr>
          <w:rFonts w:cstheme="minorHAnsi"/>
          <w:sz w:val="28"/>
          <w:szCs w:val="28"/>
        </w:rPr>
      </w:pPr>
    </w:p>
    <w:p w:rsidR="00A818FA" w:rsidRPr="009522B5" w:rsidRDefault="00A818FA" w:rsidP="00DF5F8E">
      <w:pPr>
        <w:rPr>
          <w:rFonts w:cstheme="minorHAnsi"/>
          <w:sz w:val="28"/>
          <w:szCs w:val="28"/>
        </w:rPr>
      </w:pPr>
    </w:p>
    <w:p w:rsidR="000A52F8" w:rsidRPr="009522B5" w:rsidRDefault="000A52F8" w:rsidP="00DF5F8E">
      <w:pPr>
        <w:rPr>
          <w:rFonts w:cstheme="minorHAnsi"/>
          <w:sz w:val="28"/>
          <w:szCs w:val="28"/>
        </w:rPr>
      </w:pPr>
    </w:p>
    <w:p w:rsidR="000A52F8" w:rsidRPr="009522B5" w:rsidRDefault="00BC7A98" w:rsidP="00DF5F8E">
      <w:pPr>
        <w:rPr>
          <w:rFonts w:cstheme="minorHAnsi"/>
          <w:b/>
          <w:sz w:val="28"/>
          <w:szCs w:val="28"/>
        </w:rPr>
      </w:pPr>
      <w:r w:rsidRPr="009522B5">
        <w:rPr>
          <w:rFonts w:cstheme="minorHAnsi"/>
          <w:b/>
          <w:sz w:val="28"/>
          <w:szCs w:val="28"/>
        </w:rPr>
        <w:t>Hypothesis:</w:t>
      </w:r>
    </w:p>
    <w:p w:rsidR="00C822FC" w:rsidRPr="009522B5" w:rsidRDefault="00C822FC" w:rsidP="00DF5F8E">
      <w:pPr>
        <w:rPr>
          <w:rFonts w:cstheme="minorHAnsi"/>
          <w:b/>
          <w:sz w:val="28"/>
          <w:szCs w:val="28"/>
        </w:rPr>
      </w:pPr>
      <w:r w:rsidRPr="009522B5">
        <w:rPr>
          <w:rFonts w:cstheme="minorHAnsi"/>
          <w:b/>
          <w:sz w:val="28"/>
          <w:szCs w:val="28"/>
        </w:rPr>
        <w:t>1: Changing no of layers will affect the performance of neural network.</w:t>
      </w:r>
      <w:r w:rsidR="009705C2" w:rsidRPr="009522B5">
        <w:rPr>
          <w:rFonts w:cstheme="minorHAnsi"/>
          <w:b/>
          <w:sz w:val="28"/>
          <w:szCs w:val="28"/>
        </w:rPr>
        <w:t xml:space="preserve"> </w:t>
      </w:r>
    </w:p>
    <w:p w:rsidR="002477BB" w:rsidRPr="009522B5" w:rsidRDefault="00C822FC" w:rsidP="00DF5F8E">
      <w:pPr>
        <w:rPr>
          <w:rFonts w:cstheme="minorHAnsi"/>
          <w:sz w:val="28"/>
          <w:szCs w:val="28"/>
        </w:rPr>
      </w:pPr>
      <w:r w:rsidRPr="009522B5">
        <w:rPr>
          <w:rFonts w:cstheme="minorHAnsi"/>
          <w:sz w:val="28"/>
          <w:szCs w:val="28"/>
        </w:rPr>
        <w:tab/>
        <w:t xml:space="preserve">We have </w:t>
      </w:r>
      <w:r w:rsidR="002477BB" w:rsidRPr="009522B5">
        <w:rPr>
          <w:rFonts w:cstheme="minorHAnsi"/>
          <w:sz w:val="28"/>
          <w:szCs w:val="28"/>
        </w:rPr>
        <w:t>to classify the cancer in two forms which are malignant and benign. So I think that our problem can be solved with three layered neural network</w:t>
      </w:r>
      <w:r w:rsidR="000F6118" w:rsidRPr="009522B5">
        <w:rPr>
          <w:rFonts w:cstheme="minorHAnsi"/>
          <w:sz w:val="28"/>
          <w:szCs w:val="28"/>
        </w:rPr>
        <w:t xml:space="preserve"> and it will give us the best result</w:t>
      </w:r>
      <w:r w:rsidR="002477BB" w:rsidRPr="009522B5">
        <w:rPr>
          <w:rFonts w:cstheme="minorHAnsi"/>
          <w:sz w:val="28"/>
          <w:szCs w:val="28"/>
        </w:rPr>
        <w:t xml:space="preserve">. As it can easily cover meshed regions. </w:t>
      </w:r>
    </w:p>
    <w:p w:rsidR="002477BB" w:rsidRPr="009522B5" w:rsidRDefault="002477BB" w:rsidP="00DF5F8E">
      <w:pPr>
        <w:rPr>
          <w:rFonts w:cstheme="minorHAnsi"/>
          <w:i/>
          <w:sz w:val="28"/>
          <w:szCs w:val="28"/>
        </w:rPr>
      </w:pPr>
      <w:r w:rsidRPr="009522B5">
        <w:rPr>
          <w:rFonts w:cstheme="minorHAnsi"/>
          <w:i/>
          <w:sz w:val="28"/>
          <w:szCs w:val="28"/>
        </w:rPr>
        <w:t xml:space="preserve">Experiment 1: </w:t>
      </w:r>
    </w:p>
    <w:p w:rsidR="000F6118" w:rsidRPr="009522B5" w:rsidRDefault="000F6118" w:rsidP="00DF5F8E">
      <w:pPr>
        <w:rPr>
          <w:rFonts w:cstheme="minorHAnsi"/>
          <w:sz w:val="28"/>
          <w:szCs w:val="28"/>
        </w:rPr>
      </w:pPr>
      <w:r w:rsidRPr="009522B5">
        <w:rPr>
          <w:rFonts w:cstheme="minorHAnsi"/>
          <w:sz w:val="28"/>
          <w:szCs w:val="28"/>
        </w:rPr>
        <w:lastRenderedPageBreak/>
        <w:t>Let’s first test with one layer:</w:t>
      </w:r>
    </w:p>
    <w:tbl>
      <w:tblPr>
        <w:tblStyle w:val="TableGrid"/>
        <w:tblW w:w="0" w:type="auto"/>
        <w:tblLook w:val="04A0" w:firstRow="1" w:lastRow="0" w:firstColumn="1" w:lastColumn="0" w:noHBand="0" w:noVBand="1"/>
      </w:tblPr>
      <w:tblGrid>
        <w:gridCol w:w="1656"/>
        <w:gridCol w:w="1706"/>
        <w:gridCol w:w="1847"/>
        <w:gridCol w:w="1826"/>
        <w:gridCol w:w="1655"/>
      </w:tblGrid>
      <w:tr w:rsidR="000F6118" w:rsidRPr="009522B5" w:rsidTr="000F6118">
        <w:trPr>
          <w:trHeight w:val="332"/>
        </w:trPr>
        <w:tc>
          <w:tcPr>
            <w:tcW w:w="1656" w:type="dxa"/>
          </w:tcPr>
          <w:p w:rsidR="000F6118" w:rsidRPr="009522B5" w:rsidRDefault="000F6118" w:rsidP="007A4D97">
            <w:pPr>
              <w:rPr>
                <w:rFonts w:cstheme="minorHAnsi"/>
                <w:sz w:val="28"/>
                <w:szCs w:val="28"/>
              </w:rPr>
            </w:pPr>
            <w:r w:rsidRPr="009522B5">
              <w:rPr>
                <w:rFonts w:cstheme="minorHAnsi"/>
                <w:sz w:val="28"/>
                <w:szCs w:val="28"/>
              </w:rPr>
              <w:t xml:space="preserve">Hidden Layers </w:t>
            </w:r>
          </w:p>
        </w:tc>
        <w:tc>
          <w:tcPr>
            <w:tcW w:w="1656" w:type="dxa"/>
          </w:tcPr>
          <w:p w:rsidR="000F6118" w:rsidRPr="009522B5" w:rsidRDefault="000F6118" w:rsidP="007A4D97">
            <w:pPr>
              <w:rPr>
                <w:rFonts w:cstheme="minorHAnsi"/>
                <w:sz w:val="28"/>
                <w:szCs w:val="28"/>
              </w:rPr>
            </w:pPr>
            <w:r w:rsidRPr="009522B5">
              <w:rPr>
                <w:rFonts w:cstheme="minorHAnsi"/>
                <w:sz w:val="28"/>
                <w:szCs w:val="28"/>
              </w:rPr>
              <w:t>Data type</w:t>
            </w:r>
          </w:p>
        </w:tc>
        <w:tc>
          <w:tcPr>
            <w:tcW w:w="1847" w:type="dxa"/>
          </w:tcPr>
          <w:p w:rsidR="000F6118" w:rsidRPr="009522B5" w:rsidRDefault="000F6118" w:rsidP="007A4D97">
            <w:pPr>
              <w:rPr>
                <w:rFonts w:cstheme="minorHAnsi"/>
                <w:sz w:val="28"/>
                <w:szCs w:val="28"/>
              </w:rPr>
            </w:pPr>
            <w:r w:rsidRPr="009522B5">
              <w:rPr>
                <w:rFonts w:cstheme="minorHAnsi"/>
                <w:sz w:val="28"/>
                <w:szCs w:val="28"/>
              </w:rPr>
              <w:t>Training data</w:t>
            </w:r>
          </w:p>
        </w:tc>
        <w:tc>
          <w:tcPr>
            <w:tcW w:w="1826" w:type="dxa"/>
          </w:tcPr>
          <w:p w:rsidR="000F6118" w:rsidRPr="009522B5" w:rsidRDefault="000F6118" w:rsidP="007A4D97">
            <w:pPr>
              <w:rPr>
                <w:rFonts w:cstheme="minorHAnsi"/>
                <w:sz w:val="28"/>
                <w:szCs w:val="28"/>
              </w:rPr>
            </w:pPr>
            <w:r w:rsidRPr="009522B5">
              <w:rPr>
                <w:rFonts w:cstheme="minorHAnsi"/>
                <w:sz w:val="28"/>
                <w:szCs w:val="28"/>
              </w:rPr>
              <w:t xml:space="preserve">Testing Data </w:t>
            </w:r>
          </w:p>
        </w:tc>
        <w:tc>
          <w:tcPr>
            <w:tcW w:w="1655" w:type="dxa"/>
          </w:tcPr>
          <w:p w:rsidR="000F6118" w:rsidRPr="009522B5" w:rsidRDefault="000F6118" w:rsidP="007A4D97">
            <w:pPr>
              <w:rPr>
                <w:rFonts w:cstheme="minorHAnsi"/>
                <w:sz w:val="28"/>
                <w:szCs w:val="28"/>
              </w:rPr>
            </w:pPr>
            <w:r w:rsidRPr="009522B5">
              <w:rPr>
                <w:rFonts w:cstheme="minorHAnsi"/>
                <w:sz w:val="28"/>
                <w:szCs w:val="28"/>
              </w:rPr>
              <w:t>MSE</w:t>
            </w:r>
          </w:p>
        </w:tc>
      </w:tr>
      <w:tr w:rsidR="000F6118" w:rsidRPr="009522B5" w:rsidTr="000F6118">
        <w:trPr>
          <w:trHeight w:val="261"/>
        </w:trPr>
        <w:tc>
          <w:tcPr>
            <w:tcW w:w="1656" w:type="dxa"/>
          </w:tcPr>
          <w:p w:rsidR="000F6118" w:rsidRPr="009522B5" w:rsidRDefault="000F6118" w:rsidP="007A4D97">
            <w:pPr>
              <w:rPr>
                <w:rFonts w:cstheme="minorHAnsi"/>
                <w:sz w:val="28"/>
                <w:szCs w:val="28"/>
              </w:rPr>
            </w:pPr>
            <w:r w:rsidRPr="009522B5">
              <w:rPr>
                <w:rFonts w:cstheme="minorHAnsi"/>
                <w:sz w:val="28"/>
                <w:szCs w:val="28"/>
              </w:rPr>
              <w:t>1</w:t>
            </w:r>
          </w:p>
        </w:tc>
        <w:tc>
          <w:tcPr>
            <w:tcW w:w="1656" w:type="dxa"/>
          </w:tcPr>
          <w:p w:rsidR="000F6118" w:rsidRPr="009522B5" w:rsidRDefault="000F6118" w:rsidP="007A4D97">
            <w:pPr>
              <w:rPr>
                <w:rFonts w:cstheme="minorHAnsi"/>
                <w:sz w:val="28"/>
                <w:szCs w:val="28"/>
              </w:rPr>
            </w:pPr>
            <w:r w:rsidRPr="009522B5">
              <w:rPr>
                <w:rFonts w:cstheme="minorHAnsi"/>
                <w:sz w:val="28"/>
                <w:szCs w:val="28"/>
              </w:rPr>
              <w:t>Unformatted</w:t>
            </w:r>
          </w:p>
        </w:tc>
        <w:tc>
          <w:tcPr>
            <w:tcW w:w="1847" w:type="dxa"/>
          </w:tcPr>
          <w:p w:rsidR="000F6118" w:rsidRPr="009522B5" w:rsidRDefault="000F6118" w:rsidP="007A4D97">
            <w:pPr>
              <w:rPr>
                <w:rFonts w:cstheme="minorHAnsi"/>
                <w:sz w:val="28"/>
                <w:szCs w:val="28"/>
              </w:rPr>
            </w:pPr>
            <w:r w:rsidRPr="009522B5">
              <w:rPr>
                <w:rFonts w:cstheme="minorHAnsi"/>
                <w:sz w:val="28"/>
                <w:szCs w:val="28"/>
              </w:rPr>
              <w:t>1-400</w:t>
            </w:r>
          </w:p>
        </w:tc>
        <w:tc>
          <w:tcPr>
            <w:tcW w:w="1826" w:type="dxa"/>
          </w:tcPr>
          <w:p w:rsidR="000F6118" w:rsidRPr="009522B5" w:rsidRDefault="000F6118" w:rsidP="007A4D97">
            <w:pPr>
              <w:rPr>
                <w:rFonts w:cstheme="minorHAnsi"/>
                <w:sz w:val="28"/>
                <w:szCs w:val="28"/>
              </w:rPr>
            </w:pPr>
            <w:r w:rsidRPr="009522B5">
              <w:rPr>
                <w:rFonts w:cstheme="minorHAnsi"/>
                <w:sz w:val="28"/>
                <w:szCs w:val="28"/>
              </w:rPr>
              <w:t>401-699</w:t>
            </w:r>
          </w:p>
        </w:tc>
        <w:tc>
          <w:tcPr>
            <w:tcW w:w="1655" w:type="dxa"/>
          </w:tcPr>
          <w:p w:rsidR="000F6118" w:rsidRPr="009522B5" w:rsidRDefault="000F6118" w:rsidP="007A4D97">
            <w:pPr>
              <w:rPr>
                <w:rFonts w:cstheme="minorHAnsi"/>
                <w:sz w:val="28"/>
                <w:szCs w:val="28"/>
              </w:rPr>
            </w:pPr>
            <w:r w:rsidRPr="009522B5">
              <w:rPr>
                <w:rFonts w:cstheme="minorHAnsi"/>
                <w:sz w:val="28"/>
                <w:szCs w:val="28"/>
              </w:rPr>
              <w:t>4.68%</w:t>
            </w:r>
          </w:p>
        </w:tc>
      </w:tr>
    </w:tbl>
    <w:p w:rsidR="000F6118" w:rsidRPr="009522B5" w:rsidRDefault="000F6118" w:rsidP="00DF5F8E">
      <w:pPr>
        <w:rPr>
          <w:rFonts w:cstheme="minorHAnsi"/>
          <w:sz w:val="28"/>
          <w:szCs w:val="28"/>
        </w:rPr>
      </w:pPr>
    </w:p>
    <w:p w:rsidR="000F6118" w:rsidRPr="009522B5" w:rsidRDefault="000F6118" w:rsidP="00DF5F8E">
      <w:pPr>
        <w:rPr>
          <w:rFonts w:cstheme="minorHAnsi"/>
          <w:i/>
          <w:sz w:val="28"/>
          <w:szCs w:val="28"/>
        </w:rPr>
      </w:pPr>
      <w:r w:rsidRPr="009522B5">
        <w:rPr>
          <w:rFonts w:cstheme="minorHAnsi"/>
          <w:i/>
          <w:sz w:val="28"/>
          <w:szCs w:val="28"/>
        </w:rPr>
        <w:t>Experiment 2:</w:t>
      </w:r>
    </w:p>
    <w:p w:rsidR="002477BB" w:rsidRPr="009522B5" w:rsidRDefault="002477BB" w:rsidP="00DF5F8E">
      <w:pPr>
        <w:rPr>
          <w:rFonts w:cstheme="minorHAnsi"/>
          <w:sz w:val="28"/>
          <w:szCs w:val="28"/>
        </w:rPr>
      </w:pPr>
      <w:r w:rsidRPr="009522B5">
        <w:rPr>
          <w:rFonts w:cstheme="minorHAnsi"/>
          <w:sz w:val="28"/>
          <w:szCs w:val="28"/>
        </w:rPr>
        <w:t>Train a neural network with three hidden layers:</w:t>
      </w:r>
    </w:p>
    <w:tbl>
      <w:tblPr>
        <w:tblStyle w:val="TableGrid"/>
        <w:tblW w:w="0" w:type="auto"/>
        <w:tblLook w:val="04A0" w:firstRow="1" w:lastRow="0" w:firstColumn="1" w:lastColumn="0" w:noHBand="0" w:noVBand="1"/>
      </w:tblPr>
      <w:tblGrid>
        <w:gridCol w:w="1650"/>
        <w:gridCol w:w="1706"/>
        <w:gridCol w:w="1841"/>
        <w:gridCol w:w="1820"/>
        <w:gridCol w:w="1649"/>
      </w:tblGrid>
      <w:tr w:rsidR="000F6118" w:rsidRPr="009522B5" w:rsidTr="000F6118">
        <w:trPr>
          <w:trHeight w:val="292"/>
        </w:trPr>
        <w:tc>
          <w:tcPr>
            <w:tcW w:w="1650" w:type="dxa"/>
          </w:tcPr>
          <w:p w:rsidR="000F6118" w:rsidRPr="009522B5" w:rsidRDefault="000F6118" w:rsidP="00DF5F8E">
            <w:pPr>
              <w:rPr>
                <w:rFonts w:cstheme="minorHAnsi"/>
                <w:sz w:val="28"/>
                <w:szCs w:val="28"/>
              </w:rPr>
            </w:pPr>
            <w:r w:rsidRPr="009522B5">
              <w:rPr>
                <w:rFonts w:cstheme="minorHAnsi"/>
                <w:sz w:val="28"/>
                <w:szCs w:val="28"/>
              </w:rPr>
              <w:t xml:space="preserve">Hidden Layers </w:t>
            </w:r>
          </w:p>
        </w:tc>
        <w:tc>
          <w:tcPr>
            <w:tcW w:w="1650" w:type="dxa"/>
          </w:tcPr>
          <w:p w:rsidR="000F6118" w:rsidRPr="009522B5" w:rsidRDefault="000F6118" w:rsidP="00DF5F8E">
            <w:pPr>
              <w:rPr>
                <w:rFonts w:cstheme="minorHAnsi"/>
                <w:sz w:val="28"/>
                <w:szCs w:val="28"/>
              </w:rPr>
            </w:pPr>
            <w:r w:rsidRPr="009522B5">
              <w:rPr>
                <w:rFonts w:cstheme="minorHAnsi"/>
                <w:sz w:val="28"/>
                <w:szCs w:val="28"/>
              </w:rPr>
              <w:t>Data type</w:t>
            </w:r>
          </w:p>
        </w:tc>
        <w:tc>
          <w:tcPr>
            <w:tcW w:w="1841" w:type="dxa"/>
          </w:tcPr>
          <w:p w:rsidR="000F6118" w:rsidRPr="009522B5" w:rsidRDefault="000F6118" w:rsidP="00DF5F8E">
            <w:pPr>
              <w:rPr>
                <w:rFonts w:cstheme="minorHAnsi"/>
                <w:sz w:val="28"/>
                <w:szCs w:val="28"/>
              </w:rPr>
            </w:pPr>
            <w:r w:rsidRPr="009522B5">
              <w:rPr>
                <w:rFonts w:cstheme="minorHAnsi"/>
                <w:sz w:val="28"/>
                <w:szCs w:val="28"/>
              </w:rPr>
              <w:t>Training data</w:t>
            </w:r>
          </w:p>
        </w:tc>
        <w:tc>
          <w:tcPr>
            <w:tcW w:w="1820" w:type="dxa"/>
          </w:tcPr>
          <w:p w:rsidR="000F6118" w:rsidRPr="009522B5" w:rsidRDefault="000F6118" w:rsidP="00DF5F8E">
            <w:pPr>
              <w:rPr>
                <w:rFonts w:cstheme="minorHAnsi"/>
                <w:sz w:val="28"/>
                <w:szCs w:val="28"/>
              </w:rPr>
            </w:pPr>
            <w:r w:rsidRPr="009522B5">
              <w:rPr>
                <w:rFonts w:cstheme="minorHAnsi"/>
                <w:sz w:val="28"/>
                <w:szCs w:val="28"/>
              </w:rPr>
              <w:t xml:space="preserve">Testing Data </w:t>
            </w:r>
          </w:p>
        </w:tc>
        <w:tc>
          <w:tcPr>
            <w:tcW w:w="1649" w:type="dxa"/>
          </w:tcPr>
          <w:p w:rsidR="000F6118" w:rsidRPr="009522B5" w:rsidRDefault="000F6118" w:rsidP="00DF5F8E">
            <w:pPr>
              <w:rPr>
                <w:rFonts w:cstheme="minorHAnsi"/>
                <w:sz w:val="28"/>
                <w:szCs w:val="28"/>
              </w:rPr>
            </w:pPr>
            <w:r w:rsidRPr="009522B5">
              <w:rPr>
                <w:rFonts w:cstheme="minorHAnsi"/>
                <w:sz w:val="28"/>
                <w:szCs w:val="28"/>
              </w:rPr>
              <w:t>MSE</w:t>
            </w:r>
          </w:p>
        </w:tc>
      </w:tr>
      <w:tr w:rsidR="000F6118" w:rsidRPr="009522B5" w:rsidTr="000F6118">
        <w:trPr>
          <w:trHeight w:val="292"/>
        </w:trPr>
        <w:tc>
          <w:tcPr>
            <w:tcW w:w="1650" w:type="dxa"/>
          </w:tcPr>
          <w:p w:rsidR="000F6118" w:rsidRPr="009522B5" w:rsidRDefault="000F6118" w:rsidP="00DF5F8E">
            <w:pPr>
              <w:rPr>
                <w:rFonts w:cstheme="minorHAnsi"/>
                <w:sz w:val="28"/>
                <w:szCs w:val="28"/>
              </w:rPr>
            </w:pPr>
            <w:r w:rsidRPr="009522B5">
              <w:rPr>
                <w:rFonts w:cstheme="minorHAnsi"/>
                <w:sz w:val="28"/>
                <w:szCs w:val="28"/>
              </w:rPr>
              <w:t>3</w:t>
            </w:r>
          </w:p>
        </w:tc>
        <w:tc>
          <w:tcPr>
            <w:tcW w:w="1650" w:type="dxa"/>
          </w:tcPr>
          <w:p w:rsidR="000F6118" w:rsidRPr="009522B5" w:rsidRDefault="000F6118" w:rsidP="00DF5F8E">
            <w:pPr>
              <w:rPr>
                <w:rFonts w:cstheme="minorHAnsi"/>
                <w:sz w:val="28"/>
                <w:szCs w:val="28"/>
              </w:rPr>
            </w:pPr>
            <w:r w:rsidRPr="009522B5">
              <w:rPr>
                <w:rFonts w:cstheme="minorHAnsi"/>
                <w:sz w:val="28"/>
                <w:szCs w:val="28"/>
              </w:rPr>
              <w:t>Unformatted</w:t>
            </w:r>
          </w:p>
        </w:tc>
        <w:tc>
          <w:tcPr>
            <w:tcW w:w="1841" w:type="dxa"/>
          </w:tcPr>
          <w:p w:rsidR="000F6118" w:rsidRPr="009522B5" w:rsidRDefault="000F6118" w:rsidP="00DF5F8E">
            <w:pPr>
              <w:rPr>
                <w:rFonts w:cstheme="minorHAnsi"/>
                <w:sz w:val="28"/>
                <w:szCs w:val="28"/>
              </w:rPr>
            </w:pPr>
            <w:r w:rsidRPr="009522B5">
              <w:rPr>
                <w:rFonts w:cstheme="minorHAnsi"/>
                <w:sz w:val="28"/>
                <w:szCs w:val="28"/>
              </w:rPr>
              <w:t>1-400</w:t>
            </w:r>
          </w:p>
        </w:tc>
        <w:tc>
          <w:tcPr>
            <w:tcW w:w="1820" w:type="dxa"/>
          </w:tcPr>
          <w:p w:rsidR="000F6118" w:rsidRPr="009522B5" w:rsidRDefault="000F6118" w:rsidP="00DF5F8E">
            <w:pPr>
              <w:rPr>
                <w:rFonts w:cstheme="minorHAnsi"/>
                <w:sz w:val="28"/>
                <w:szCs w:val="28"/>
              </w:rPr>
            </w:pPr>
            <w:r w:rsidRPr="009522B5">
              <w:rPr>
                <w:rFonts w:cstheme="minorHAnsi"/>
                <w:sz w:val="28"/>
                <w:szCs w:val="28"/>
              </w:rPr>
              <w:t>401-699</w:t>
            </w:r>
          </w:p>
        </w:tc>
        <w:tc>
          <w:tcPr>
            <w:tcW w:w="1649" w:type="dxa"/>
          </w:tcPr>
          <w:p w:rsidR="000F6118" w:rsidRPr="009522B5" w:rsidRDefault="000F6118" w:rsidP="00DF5F8E">
            <w:pPr>
              <w:rPr>
                <w:rFonts w:cstheme="minorHAnsi"/>
                <w:sz w:val="28"/>
                <w:szCs w:val="28"/>
              </w:rPr>
            </w:pPr>
            <w:r w:rsidRPr="009522B5">
              <w:rPr>
                <w:rFonts w:cstheme="minorHAnsi"/>
                <w:sz w:val="28"/>
                <w:szCs w:val="28"/>
              </w:rPr>
              <w:t>1.34%</w:t>
            </w:r>
          </w:p>
        </w:tc>
      </w:tr>
    </w:tbl>
    <w:p w:rsidR="002477BB" w:rsidRPr="009522B5" w:rsidRDefault="002477BB" w:rsidP="00DF5F8E">
      <w:pPr>
        <w:rPr>
          <w:rFonts w:cstheme="minorHAnsi"/>
          <w:sz w:val="28"/>
          <w:szCs w:val="28"/>
        </w:rPr>
      </w:pPr>
      <w:r w:rsidRPr="009522B5">
        <w:rPr>
          <w:rFonts w:cstheme="minorHAnsi"/>
          <w:sz w:val="28"/>
          <w:szCs w:val="28"/>
        </w:rPr>
        <w:t xml:space="preserve"> </w:t>
      </w:r>
    </w:p>
    <w:p w:rsidR="00BC7A98" w:rsidRPr="009522B5" w:rsidRDefault="00C822FC" w:rsidP="00DF5F8E">
      <w:pPr>
        <w:rPr>
          <w:rFonts w:cstheme="minorHAnsi"/>
          <w:sz w:val="28"/>
          <w:szCs w:val="28"/>
        </w:rPr>
      </w:pPr>
      <w:r w:rsidRPr="009522B5">
        <w:rPr>
          <w:rFonts w:cstheme="minorHAnsi"/>
          <w:sz w:val="28"/>
          <w:szCs w:val="28"/>
        </w:rPr>
        <w:t xml:space="preserve"> </w:t>
      </w:r>
      <w:r w:rsidR="000F6118" w:rsidRPr="009522B5">
        <w:rPr>
          <w:rFonts w:cstheme="minorHAnsi"/>
          <w:sz w:val="28"/>
          <w:szCs w:val="28"/>
        </w:rPr>
        <w:t>Experiment 3:</w:t>
      </w:r>
    </w:p>
    <w:p w:rsidR="000F6118" w:rsidRPr="009522B5" w:rsidRDefault="000F6118" w:rsidP="00DF5F8E">
      <w:pPr>
        <w:rPr>
          <w:rFonts w:cstheme="minorHAnsi"/>
          <w:sz w:val="28"/>
          <w:szCs w:val="28"/>
        </w:rPr>
      </w:pPr>
      <w:r w:rsidRPr="009522B5">
        <w:rPr>
          <w:rFonts w:cstheme="minorHAnsi"/>
          <w:sz w:val="28"/>
          <w:szCs w:val="28"/>
        </w:rPr>
        <w:t>Now I’m going to double hidden layers to check whether it increases the error or not.</w:t>
      </w:r>
    </w:p>
    <w:tbl>
      <w:tblPr>
        <w:tblStyle w:val="TableGrid"/>
        <w:tblW w:w="0" w:type="auto"/>
        <w:tblLook w:val="04A0" w:firstRow="1" w:lastRow="0" w:firstColumn="1" w:lastColumn="0" w:noHBand="0" w:noVBand="1"/>
      </w:tblPr>
      <w:tblGrid>
        <w:gridCol w:w="1650"/>
        <w:gridCol w:w="1706"/>
        <w:gridCol w:w="1841"/>
        <w:gridCol w:w="1820"/>
        <w:gridCol w:w="1649"/>
      </w:tblGrid>
      <w:tr w:rsidR="000F6118" w:rsidRPr="009522B5" w:rsidTr="007A4D97">
        <w:trPr>
          <w:trHeight w:val="292"/>
        </w:trPr>
        <w:tc>
          <w:tcPr>
            <w:tcW w:w="1650" w:type="dxa"/>
          </w:tcPr>
          <w:p w:rsidR="000F6118" w:rsidRPr="009522B5" w:rsidRDefault="000F6118" w:rsidP="007A4D97">
            <w:pPr>
              <w:rPr>
                <w:rFonts w:cstheme="minorHAnsi"/>
                <w:sz w:val="28"/>
                <w:szCs w:val="28"/>
              </w:rPr>
            </w:pPr>
            <w:r w:rsidRPr="009522B5">
              <w:rPr>
                <w:rFonts w:cstheme="minorHAnsi"/>
                <w:sz w:val="28"/>
                <w:szCs w:val="28"/>
              </w:rPr>
              <w:t xml:space="preserve">Hidden Layers </w:t>
            </w:r>
          </w:p>
        </w:tc>
        <w:tc>
          <w:tcPr>
            <w:tcW w:w="1650" w:type="dxa"/>
          </w:tcPr>
          <w:p w:rsidR="000F6118" w:rsidRPr="009522B5" w:rsidRDefault="000F6118" w:rsidP="007A4D97">
            <w:pPr>
              <w:rPr>
                <w:rFonts w:cstheme="minorHAnsi"/>
                <w:sz w:val="28"/>
                <w:szCs w:val="28"/>
              </w:rPr>
            </w:pPr>
            <w:r w:rsidRPr="009522B5">
              <w:rPr>
                <w:rFonts w:cstheme="minorHAnsi"/>
                <w:sz w:val="28"/>
                <w:szCs w:val="28"/>
              </w:rPr>
              <w:t>Data type</w:t>
            </w:r>
          </w:p>
        </w:tc>
        <w:tc>
          <w:tcPr>
            <w:tcW w:w="1841" w:type="dxa"/>
          </w:tcPr>
          <w:p w:rsidR="000F6118" w:rsidRPr="009522B5" w:rsidRDefault="000F6118" w:rsidP="007A4D97">
            <w:pPr>
              <w:rPr>
                <w:rFonts w:cstheme="minorHAnsi"/>
                <w:sz w:val="28"/>
                <w:szCs w:val="28"/>
              </w:rPr>
            </w:pPr>
            <w:r w:rsidRPr="009522B5">
              <w:rPr>
                <w:rFonts w:cstheme="minorHAnsi"/>
                <w:sz w:val="28"/>
                <w:szCs w:val="28"/>
              </w:rPr>
              <w:t>Training data</w:t>
            </w:r>
          </w:p>
        </w:tc>
        <w:tc>
          <w:tcPr>
            <w:tcW w:w="1820" w:type="dxa"/>
          </w:tcPr>
          <w:p w:rsidR="000F6118" w:rsidRPr="009522B5" w:rsidRDefault="000F6118" w:rsidP="007A4D97">
            <w:pPr>
              <w:rPr>
                <w:rFonts w:cstheme="minorHAnsi"/>
                <w:sz w:val="28"/>
                <w:szCs w:val="28"/>
              </w:rPr>
            </w:pPr>
            <w:r w:rsidRPr="009522B5">
              <w:rPr>
                <w:rFonts w:cstheme="minorHAnsi"/>
                <w:sz w:val="28"/>
                <w:szCs w:val="28"/>
              </w:rPr>
              <w:t xml:space="preserve">Testing Data </w:t>
            </w:r>
          </w:p>
        </w:tc>
        <w:tc>
          <w:tcPr>
            <w:tcW w:w="1649" w:type="dxa"/>
          </w:tcPr>
          <w:p w:rsidR="000F6118" w:rsidRPr="009522B5" w:rsidRDefault="000F6118" w:rsidP="007A4D97">
            <w:pPr>
              <w:rPr>
                <w:rFonts w:cstheme="minorHAnsi"/>
                <w:sz w:val="28"/>
                <w:szCs w:val="28"/>
              </w:rPr>
            </w:pPr>
            <w:r w:rsidRPr="009522B5">
              <w:rPr>
                <w:rFonts w:cstheme="minorHAnsi"/>
                <w:sz w:val="28"/>
                <w:szCs w:val="28"/>
              </w:rPr>
              <w:t>MSE</w:t>
            </w:r>
          </w:p>
        </w:tc>
      </w:tr>
      <w:tr w:rsidR="000F6118" w:rsidRPr="009522B5" w:rsidTr="007A4D97">
        <w:trPr>
          <w:trHeight w:val="292"/>
        </w:trPr>
        <w:tc>
          <w:tcPr>
            <w:tcW w:w="1650" w:type="dxa"/>
          </w:tcPr>
          <w:p w:rsidR="000F6118" w:rsidRPr="009522B5" w:rsidRDefault="000F6118" w:rsidP="007A4D97">
            <w:pPr>
              <w:rPr>
                <w:rFonts w:cstheme="minorHAnsi"/>
                <w:sz w:val="28"/>
                <w:szCs w:val="28"/>
              </w:rPr>
            </w:pPr>
            <w:r w:rsidRPr="009522B5">
              <w:rPr>
                <w:rFonts w:cstheme="minorHAnsi"/>
                <w:sz w:val="28"/>
                <w:szCs w:val="28"/>
              </w:rPr>
              <w:t>6</w:t>
            </w:r>
          </w:p>
        </w:tc>
        <w:tc>
          <w:tcPr>
            <w:tcW w:w="1650" w:type="dxa"/>
          </w:tcPr>
          <w:p w:rsidR="000F6118" w:rsidRPr="009522B5" w:rsidRDefault="000F6118" w:rsidP="007A4D97">
            <w:pPr>
              <w:rPr>
                <w:rFonts w:cstheme="minorHAnsi"/>
                <w:sz w:val="28"/>
                <w:szCs w:val="28"/>
              </w:rPr>
            </w:pPr>
            <w:r w:rsidRPr="009522B5">
              <w:rPr>
                <w:rFonts w:cstheme="minorHAnsi"/>
                <w:sz w:val="28"/>
                <w:szCs w:val="28"/>
              </w:rPr>
              <w:t>Unformatted</w:t>
            </w:r>
          </w:p>
        </w:tc>
        <w:tc>
          <w:tcPr>
            <w:tcW w:w="1841" w:type="dxa"/>
          </w:tcPr>
          <w:p w:rsidR="000F6118" w:rsidRPr="009522B5" w:rsidRDefault="000F6118" w:rsidP="007A4D97">
            <w:pPr>
              <w:rPr>
                <w:rFonts w:cstheme="minorHAnsi"/>
                <w:sz w:val="28"/>
                <w:szCs w:val="28"/>
              </w:rPr>
            </w:pPr>
            <w:r w:rsidRPr="009522B5">
              <w:rPr>
                <w:rFonts w:cstheme="minorHAnsi"/>
                <w:sz w:val="28"/>
                <w:szCs w:val="28"/>
              </w:rPr>
              <w:t>1-400</w:t>
            </w:r>
          </w:p>
        </w:tc>
        <w:tc>
          <w:tcPr>
            <w:tcW w:w="1820" w:type="dxa"/>
          </w:tcPr>
          <w:p w:rsidR="000F6118" w:rsidRPr="009522B5" w:rsidRDefault="000F6118" w:rsidP="007A4D97">
            <w:pPr>
              <w:rPr>
                <w:rFonts w:cstheme="minorHAnsi"/>
                <w:sz w:val="28"/>
                <w:szCs w:val="28"/>
              </w:rPr>
            </w:pPr>
            <w:r w:rsidRPr="009522B5">
              <w:rPr>
                <w:rFonts w:cstheme="minorHAnsi"/>
                <w:sz w:val="28"/>
                <w:szCs w:val="28"/>
              </w:rPr>
              <w:t>401-699</w:t>
            </w:r>
          </w:p>
        </w:tc>
        <w:tc>
          <w:tcPr>
            <w:tcW w:w="1649" w:type="dxa"/>
          </w:tcPr>
          <w:p w:rsidR="000F6118" w:rsidRPr="009522B5" w:rsidRDefault="000F6118" w:rsidP="007A4D97">
            <w:pPr>
              <w:rPr>
                <w:rFonts w:cstheme="minorHAnsi"/>
                <w:sz w:val="28"/>
                <w:szCs w:val="28"/>
              </w:rPr>
            </w:pPr>
            <w:r w:rsidRPr="009522B5">
              <w:rPr>
                <w:rFonts w:cstheme="minorHAnsi"/>
                <w:sz w:val="28"/>
                <w:szCs w:val="28"/>
              </w:rPr>
              <w:t>3.011%</w:t>
            </w:r>
          </w:p>
        </w:tc>
      </w:tr>
    </w:tbl>
    <w:p w:rsidR="000F6118" w:rsidRPr="009522B5" w:rsidRDefault="000F6118" w:rsidP="00DF5F8E">
      <w:pPr>
        <w:rPr>
          <w:rFonts w:cstheme="minorHAnsi"/>
          <w:sz w:val="28"/>
          <w:szCs w:val="28"/>
        </w:rPr>
      </w:pPr>
    </w:p>
    <w:p w:rsidR="00EE45FE" w:rsidRPr="009522B5" w:rsidRDefault="00EE45FE" w:rsidP="00DF5F8E">
      <w:pPr>
        <w:rPr>
          <w:rFonts w:cstheme="minorHAnsi"/>
          <w:sz w:val="28"/>
          <w:szCs w:val="28"/>
        </w:rPr>
      </w:pPr>
      <w:r w:rsidRPr="009522B5">
        <w:rPr>
          <w:rFonts w:cstheme="minorHAnsi"/>
          <w:sz w:val="28"/>
          <w:szCs w:val="28"/>
        </w:rPr>
        <w:t>As you can see that MSE also increase with hidden layers.</w:t>
      </w:r>
    </w:p>
    <w:p w:rsidR="009522B5" w:rsidRPr="009522B5" w:rsidRDefault="009522B5" w:rsidP="00DF5F8E">
      <w:pPr>
        <w:rPr>
          <w:rFonts w:cstheme="minorHAnsi"/>
          <w:sz w:val="28"/>
          <w:szCs w:val="28"/>
        </w:rPr>
      </w:pPr>
    </w:p>
    <w:p w:rsidR="009522B5" w:rsidRPr="009522B5" w:rsidRDefault="009522B5" w:rsidP="00DF5F8E">
      <w:pPr>
        <w:rPr>
          <w:rFonts w:cstheme="minorHAnsi"/>
          <w:sz w:val="28"/>
          <w:szCs w:val="28"/>
        </w:rPr>
      </w:pPr>
    </w:p>
    <w:p w:rsidR="000F6118" w:rsidRPr="009522B5" w:rsidRDefault="000F6118" w:rsidP="00DF5F8E">
      <w:pPr>
        <w:rPr>
          <w:rFonts w:cstheme="minorHAnsi"/>
          <w:sz w:val="28"/>
          <w:szCs w:val="28"/>
        </w:rPr>
      </w:pPr>
      <w:r w:rsidRPr="009522B5">
        <w:rPr>
          <w:rFonts w:cstheme="minorHAnsi"/>
          <w:sz w:val="28"/>
          <w:szCs w:val="28"/>
        </w:rPr>
        <w:t>Experiment 4:</w:t>
      </w:r>
    </w:p>
    <w:p w:rsidR="000F6118" w:rsidRPr="009522B5" w:rsidRDefault="00EE45FE" w:rsidP="00DF5F8E">
      <w:pPr>
        <w:rPr>
          <w:rFonts w:cstheme="minorHAnsi"/>
          <w:sz w:val="28"/>
          <w:szCs w:val="28"/>
        </w:rPr>
      </w:pPr>
      <w:r w:rsidRPr="009522B5">
        <w:rPr>
          <w:rFonts w:cstheme="minorHAnsi"/>
          <w:sz w:val="28"/>
          <w:szCs w:val="28"/>
        </w:rPr>
        <w:t>Let’s further increase hidden layers to 9 to observe whether it affects the MSE or not.</w:t>
      </w:r>
    </w:p>
    <w:tbl>
      <w:tblPr>
        <w:tblStyle w:val="TableGrid"/>
        <w:tblW w:w="9548" w:type="dxa"/>
        <w:tblLook w:val="04A0" w:firstRow="1" w:lastRow="0" w:firstColumn="1" w:lastColumn="0" w:noHBand="0" w:noVBand="1"/>
      </w:tblPr>
      <w:tblGrid>
        <w:gridCol w:w="1818"/>
        <w:gridCol w:w="1880"/>
        <w:gridCol w:w="2028"/>
        <w:gridCol w:w="2005"/>
        <w:gridCol w:w="1817"/>
      </w:tblGrid>
      <w:tr w:rsidR="000F6118" w:rsidRPr="009522B5" w:rsidTr="007A4D97">
        <w:trPr>
          <w:trHeight w:val="169"/>
        </w:trPr>
        <w:tc>
          <w:tcPr>
            <w:tcW w:w="1818" w:type="dxa"/>
          </w:tcPr>
          <w:p w:rsidR="000F6118" w:rsidRPr="009522B5" w:rsidRDefault="007A4D97" w:rsidP="007A4D97">
            <w:pPr>
              <w:rPr>
                <w:rFonts w:cstheme="minorHAnsi"/>
                <w:sz w:val="28"/>
                <w:szCs w:val="28"/>
              </w:rPr>
            </w:pPr>
            <w:r w:rsidRPr="009522B5">
              <w:rPr>
                <w:rFonts w:cstheme="minorHAnsi"/>
                <w:sz w:val="28"/>
                <w:szCs w:val="28"/>
              </w:rPr>
              <w:t xml:space="preserve">Hidden </w:t>
            </w:r>
            <w:r w:rsidR="000F6118" w:rsidRPr="009522B5">
              <w:rPr>
                <w:rFonts w:cstheme="minorHAnsi"/>
                <w:sz w:val="28"/>
                <w:szCs w:val="28"/>
              </w:rPr>
              <w:t xml:space="preserve">Layers </w:t>
            </w:r>
          </w:p>
        </w:tc>
        <w:tc>
          <w:tcPr>
            <w:tcW w:w="1880" w:type="dxa"/>
          </w:tcPr>
          <w:p w:rsidR="000F6118" w:rsidRPr="009522B5" w:rsidRDefault="000F6118" w:rsidP="007A4D97">
            <w:pPr>
              <w:rPr>
                <w:rFonts w:cstheme="minorHAnsi"/>
                <w:sz w:val="28"/>
                <w:szCs w:val="28"/>
              </w:rPr>
            </w:pPr>
            <w:r w:rsidRPr="009522B5">
              <w:rPr>
                <w:rFonts w:cstheme="minorHAnsi"/>
                <w:sz w:val="28"/>
                <w:szCs w:val="28"/>
              </w:rPr>
              <w:t>Data type</w:t>
            </w:r>
          </w:p>
        </w:tc>
        <w:tc>
          <w:tcPr>
            <w:tcW w:w="2028" w:type="dxa"/>
          </w:tcPr>
          <w:p w:rsidR="000F6118" w:rsidRPr="009522B5" w:rsidRDefault="000F6118" w:rsidP="007A4D97">
            <w:pPr>
              <w:rPr>
                <w:rFonts w:cstheme="minorHAnsi"/>
                <w:sz w:val="28"/>
                <w:szCs w:val="28"/>
              </w:rPr>
            </w:pPr>
            <w:r w:rsidRPr="009522B5">
              <w:rPr>
                <w:rFonts w:cstheme="minorHAnsi"/>
                <w:sz w:val="28"/>
                <w:szCs w:val="28"/>
              </w:rPr>
              <w:t>Training data</w:t>
            </w:r>
          </w:p>
        </w:tc>
        <w:tc>
          <w:tcPr>
            <w:tcW w:w="2005" w:type="dxa"/>
          </w:tcPr>
          <w:p w:rsidR="000F6118" w:rsidRPr="009522B5" w:rsidRDefault="000F6118" w:rsidP="007A4D97">
            <w:pPr>
              <w:rPr>
                <w:rFonts w:cstheme="minorHAnsi"/>
                <w:sz w:val="28"/>
                <w:szCs w:val="28"/>
              </w:rPr>
            </w:pPr>
            <w:r w:rsidRPr="009522B5">
              <w:rPr>
                <w:rFonts w:cstheme="minorHAnsi"/>
                <w:sz w:val="28"/>
                <w:szCs w:val="28"/>
              </w:rPr>
              <w:t xml:space="preserve">Testing Data </w:t>
            </w:r>
          </w:p>
        </w:tc>
        <w:tc>
          <w:tcPr>
            <w:tcW w:w="1817" w:type="dxa"/>
          </w:tcPr>
          <w:p w:rsidR="000F6118" w:rsidRPr="009522B5" w:rsidRDefault="000F6118" w:rsidP="007A4D97">
            <w:pPr>
              <w:rPr>
                <w:rFonts w:cstheme="minorHAnsi"/>
                <w:sz w:val="28"/>
                <w:szCs w:val="28"/>
              </w:rPr>
            </w:pPr>
            <w:r w:rsidRPr="009522B5">
              <w:rPr>
                <w:rFonts w:cstheme="minorHAnsi"/>
                <w:sz w:val="28"/>
                <w:szCs w:val="28"/>
              </w:rPr>
              <w:t>MSE</w:t>
            </w:r>
          </w:p>
        </w:tc>
      </w:tr>
      <w:tr w:rsidR="000F6118" w:rsidRPr="009522B5" w:rsidTr="007A4D97">
        <w:trPr>
          <w:trHeight w:val="169"/>
        </w:trPr>
        <w:tc>
          <w:tcPr>
            <w:tcW w:w="1818" w:type="dxa"/>
          </w:tcPr>
          <w:p w:rsidR="000F6118" w:rsidRPr="009522B5" w:rsidRDefault="00EE45FE" w:rsidP="007A4D97">
            <w:pPr>
              <w:rPr>
                <w:rFonts w:cstheme="minorHAnsi"/>
                <w:sz w:val="28"/>
                <w:szCs w:val="28"/>
              </w:rPr>
            </w:pPr>
            <w:r w:rsidRPr="009522B5">
              <w:rPr>
                <w:rFonts w:cstheme="minorHAnsi"/>
                <w:sz w:val="28"/>
                <w:szCs w:val="28"/>
              </w:rPr>
              <w:t>9</w:t>
            </w:r>
          </w:p>
        </w:tc>
        <w:tc>
          <w:tcPr>
            <w:tcW w:w="1880" w:type="dxa"/>
          </w:tcPr>
          <w:p w:rsidR="000F6118" w:rsidRPr="009522B5" w:rsidRDefault="000F6118" w:rsidP="007A4D97">
            <w:pPr>
              <w:rPr>
                <w:rFonts w:cstheme="minorHAnsi"/>
                <w:sz w:val="28"/>
                <w:szCs w:val="28"/>
              </w:rPr>
            </w:pPr>
            <w:r w:rsidRPr="009522B5">
              <w:rPr>
                <w:rFonts w:cstheme="minorHAnsi"/>
                <w:sz w:val="28"/>
                <w:szCs w:val="28"/>
              </w:rPr>
              <w:t>Unformatted</w:t>
            </w:r>
          </w:p>
        </w:tc>
        <w:tc>
          <w:tcPr>
            <w:tcW w:w="2028" w:type="dxa"/>
          </w:tcPr>
          <w:p w:rsidR="000F6118" w:rsidRPr="009522B5" w:rsidRDefault="000F6118" w:rsidP="007A4D97">
            <w:pPr>
              <w:rPr>
                <w:rFonts w:cstheme="minorHAnsi"/>
                <w:sz w:val="28"/>
                <w:szCs w:val="28"/>
              </w:rPr>
            </w:pPr>
            <w:r w:rsidRPr="009522B5">
              <w:rPr>
                <w:rFonts w:cstheme="minorHAnsi"/>
                <w:sz w:val="28"/>
                <w:szCs w:val="28"/>
              </w:rPr>
              <w:t>1-400</w:t>
            </w:r>
          </w:p>
        </w:tc>
        <w:tc>
          <w:tcPr>
            <w:tcW w:w="2005" w:type="dxa"/>
          </w:tcPr>
          <w:p w:rsidR="000F6118" w:rsidRPr="009522B5" w:rsidRDefault="000F6118" w:rsidP="007A4D97">
            <w:pPr>
              <w:rPr>
                <w:rFonts w:cstheme="minorHAnsi"/>
                <w:sz w:val="28"/>
                <w:szCs w:val="28"/>
              </w:rPr>
            </w:pPr>
            <w:r w:rsidRPr="009522B5">
              <w:rPr>
                <w:rFonts w:cstheme="minorHAnsi"/>
                <w:sz w:val="28"/>
                <w:szCs w:val="28"/>
              </w:rPr>
              <w:t>401-699</w:t>
            </w:r>
          </w:p>
        </w:tc>
        <w:tc>
          <w:tcPr>
            <w:tcW w:w="1817" w:type="dxa"/>
          </w:tcPr>
          <w:p w:rsidR="000F6118" w:rsidRPr="009522B5" w:rsidRDefault="00EE45FE" w:rsidP="007A4D97">
            <w:pPr>
              <w:rPr>
                <w:rFonts w:cstheme="minorHAnsi"/>
                <w:sz w:val="28"/>
                <w:szCs w:val="28"/>
              </w:rPr>
            </w:pPr>
            <w:r w:rsidRPr="009522B5">
              <w:rPr>
                <w:rFonts w:cstheme="minorHAnsi"/>
                <w:sz w:val="28"/>
                <w:szCs w:val="28"/>
              </w:rPr>
              <w:t>2.0087</w:t>
            </w:r>
            <w:r w:rsidR="000F6118" w:rsidRPr="009522B5">
              <w:rPr>
                <w:rFonts w:cstheme="minorHAnsi"/>
                <w:sz w:val="28"/>
                <w:szCs w:val="28"/>
              </w:rPr>
              <w:t>%</w:t>
            </w:r>
          </w:p>
        </w:tc>
      </w:tr>
    </w:tbl>
    <w:p w:rsidR="000F6118" w:rsidRPr="009522B5" w:rsidRDefault="000F6118" w:rsidP="00DF5F8E">
      <w:pPr>
        <w:rPr>
          <w:rFonts w:cstheme="minorHAnsi"/>
          <w:sz w:val="28"/>
          <w:szCs w:val="28"/>
        </w:rPr>
      </w:pPr>
    </w:p>
    <w:p w:rsidR="00EE45FE" w:rsidRPr="009522B5" w:rsidRDefault="00EE45FE" w:rsidP="00DF5F8E">
      <w:pPr>
        <w:rPr>
          <w:rFonts w:cstheme="minorHAnsi"/>
          <w:sz w:val="28"/>
          <w:szCs w:val="28"/>
        </w:rPr>
      </w:pPr>
      <w:r w:rsidRPr="009522B5">
        <w:rPr>
          <w:rFonts w:cstheme="minorHAnsi"/>
          <w:sz w:val="28"/>
          <w:szCs w:val="28"/>
        </w:rPr>
        <w:lastRenderedPageBreak/>
        <w:t>Well th</w:t>
      </w:r>
      <w:r w:rsidR="00DE27A7" w:rsidRPr="009522B5">
        <w:rPr>
          <w:rFonts w:cstheme="minorHAnsi"/>
          <w:sz w:val="28"/>
          <w:szCs w:val="28"/>
        </w:rPr>
        <w:t xml:space="preserve">e result of these experiments are changing arbitrarily. Yet it is difficult to make a final statement. So let’s have another experiment: </w:t>
      </w:r>
    </w:p>
    <w:p w:rsidR="00EE45FE" w:rsidRPr="009522B5" w:rsidRDefault="00EE45FE" w:rsidP="00DF5F8E">
      <w:pPr>
        <w:rPr>
          <w:rFonts w:cstheme="minorHAnsi"/>
          <w:sz w:val="28"/>
          <w:szCs w:val="28"/>
        </w:rPr>
      </w:pPr>
      <w:r w:rsidRPr="009522B5">
        <w:rPr>
          <w:rFonts w:cstheme="minorHAnsi"/>
          <w:sz w:val="28"/>
          <w:szCs w:val="28"/>
        </w:rPr>
        <w:t xml:space="preserve">Experiment 5: </w:t>
      </w:r>
    </w:p>
    <w:tbl>
      <w:tblPr>
        <w:tblStyle w:val="TableGrid"/>
        <w:tblW w:w="9503" w:type="dxa"/>
        <w:tblLook w:val="04A0" w:firstRow="1" w:lastRow="0" w:firstColumn="1" w:lastColumn="0" w:noHBand="0" w:noVBand="1"/>
      </w:tblPr>
      <w:tblGrid>
        <w:gridCol w:w="1809"/>
        <w:gridCol w:w="1871"/>
        <w:gridCol w:w="2019"/>
        <w:gridCol w:w="1996"/>
        <w:gridCol w:w="1808"/>
      </w:tblGrid>
      <w:tr w:rsidR="00DE27A7" w:rsidRPr="009522B5" w:rsidTr="007A4D97">
        <w:trPr>
          <w:trHeight w:val="253"/>
        </w:trPr>
        <w:tc>
          <w:tcPr>
            <w:tcW w:w="1809" w:type="dxa"/>
          </w:tcPr>
          <w:p w:rsidR="00DE27A7" w:rsidRPr="009522B5" w:rsidRDefault="00DE27A7" w:rsidP="007A4D97">
            <w:pPr>
              <w:rPr>
                <w:rFonts w:cstheme="minorHAnsi"/>
                <w:sz w:val="28"/>
                <w:szCs w:val="28"/>
              </w:rPr>
            </w:pPr>
            <w:r w:rsidRPr="009522B5">
              <w:rPr>
                <w:rFonts w:cstheme="minorHAnsi"/>
                <w:sz w:val="28"/>
                <w:szCs w:val="28"/>
              </w:rPr>
              <w:t xml:space="preserve">Hidden Layers </w:t>
            </w:r>
          </w:p>
        </w:tc>
        <w:tc>
          <w:tcPr>
            <w:tcW w:w="1871" w:type="dxa"/>
          </w:tcPr>
          <w:p w:rsidR="00DE27A7" w:rsidRPr="009522B5" w:rsidRDefault="00DE27A7" w:rsidP="007A4D97">
            <w:pPr>
              <w:rPr>
                <w:rFonts w:cstheme="minorHAnsi"/>
                <w:sz w:val="28"/>
                <w:szCs w:val="28"/>
              </w:rPr>
            </w:pPr>
            <w:r w:rsidRPr="009522B5">
              <w:rPr>
                <w:rFonts w:cstheme="minorHAnsi"/>
                <w:sz w:val="28"/>
                <w:szCs w:val="28"/>
              </w:rPr>
              <w:t>Data type</w:t>
            </w:r>
          </w:p>
        </w:tc>
        <w:tc>
          <w:tcPr>
            <w:tcW w:w="2019" w:type="dxa"/>
          </w:tcPr>
          <w:p w:rsidR="00DE27A7" w:rsidRPr="009522B5" w:rsidRDefault="00DE27A7" w:rsidP="007A4D97">
            <w:pPr>
              <w:rPr>
                <w:rFonts w:cstheme="minorHAnsi"/>
                <w:sz w:val="28"/>
                <w:szCs w:val="28"/>
              </w:rPr>
            </w:pPr>
            <w:r w:rsidRPr="009522B5">
              <w:rPr>
                <w:rFonts w:cstheme="minorHAnsi"/>
                <w:sz w:val="28"/>
                <w:szCs w:val="28"/>
              </w:rPr>
              <w:t>Training data</w:t>
            </w:r>
          </w:p>
        </w:tc>
        <w:tc>
          <w:tcPr>
            <w:tcW w:w="1996" w:type="dxa"/>
          </w:tcPr>
          <w:p w:rsidR="00DE27A7" w:rsidRPr="009522B5" w:rsidRDefault="00DE27A7" w:rsidP="007A4D97">
            <w:pPr>
              <w:rPr>
                <w:rFonts w:cstheme="minorHAnsi"/>
                <w:sz w:val="28"/>
                <w:szCs w:val="28"/>
              </w:rPr>
            </w:pPr>
            <w:r w:rsidRPr="009522B5">
              <w:rPr>
                <w:rFonts w:cstheme="minorHAnsi"/>
                <w:sz w:val="28"/>
                <w:szCs w:val="28"/>
              </w:rPr>
              <w:t xml:space="preserve">Testing Data </w:t>
            </w:r>
          </w:p>
        </w:tc>
        <w:tc>
          <w:tcPr>
            <w:tcW w:w="1808" w:type="dxa"/>
          </w:tcPr>
          <w:p w:rsidR="00DE27A7" w:rsidRPr="009522B5" w:rsidRDefault="00DE27A7" w:rsidP="007A4D97">
            <w:pPr>
              <w:rPr>
                <w:rFonts w:cstheme="minorHAnsi"/>
                <w:sz w:val="28"/>
                <w:szCs w:val="28"/>
              </w:rPr>
            </w:pPr>
            <w:r w:rsidRPr="009522B5">
              <w:rPr>
                <w:rFonts w:cstheme="minorHAnsi"/>
                <w:sz w:val="28"/>
                <w:szCs w:val="28"/>
              </w:rPr>
              <w:t>MSE</w:t>
            </w:r>
          </w:p>
        </w:tc>
      </w:tr>
      <w:tr w:rsidR="00DE27A7" w:rsidRPr="009522B5" w:rsidTr="007A4D97">
        <w:trPr>
          <w:trHeight w:val="253"/>
        </w:trPr>
        <w:tc>
          <w:tcPr>
            <w:tcW w:w="1809" w:type="dxa"/>
          </w:tcPr>
          <w:p w:rsidR="00DE27A7" w:rsidRPr="009522B5" w:rsidRDefault="00DE27A7" w:rsidP="007A4D97">
            <w:pPr>
              <w:rPr>
                <w:rFonts w:cstheme="minorHAnsi"/>
                <w:sz w:val="28"/>
                <w:szCs w:val="28"/>
              </w:rPr>
            </w:pPr>
            <w:r w:rsidRPr="009522B5">
              <w:rPr>
                <w:rFonts w:cstheme="minorHAnsi"/>
                <w:sz w:val="28"/>
                <w:szCs w:val="28"/>
              </w:rPr>
              <w:t>12</w:t>
            </w:r>
          </w:p>
        </w:tc>
        <w:tc>
          <w:tcPr>
            <w:tcW w:w="1871" w:type="dxa"/>
          </w:tcPr>
          <w:p w:rsidR="00DE27A7" w:rsidRPr="009522B5" w:rsidRDefault="00DE27A7" w:rsidP="007A4D97">
            <w:pPr>
              <w:rPr>
                <w:rFonts w:cstheme="minorHAnsi"/>
                <w:sz w:val="28"/>
                <w:szCs w:val="28"/>
              </w:rPr>
            </w:pPr>
            <w:r w:rsidRPr="009522B5">
              <w:rPr>
                <w:rFonts w:cstheme="minorHAnsi"/>
                <w:sz w:val="28"/>
                <w:szCs w:val="28"/>
              </w:rPr>
              <w:t>Unformatted</w:t>
            </w:r>
          </w:p>
        </w:tc>
        <w:tc>
          <w:tcPr>
            <w:tcW w:w="2019" w:type="dxa"/>
          </w:tcPr>
          <w:p w:rsidR="00DE27A7" w:rsidRPr="009522B5" w:rsidRDefault="00DE27A7" w:rsidP="007A4D97">
            <w:pPr>
              <w:rPr>
                <w:rFonts w:cstheme="minorHAnsi"/>
                <w:sz w:val="28"/>
                <w:szCs w:val="28"/>
              </w:rPr>
            </w:pPr>
            <w:r w:rsidRPr="009522B5">
              <w:rPr>
                <w:rFonts w:cstheme="minorHAnsi"/>
                <w:sz w:val="28"/>
                <w:szCs w:val="28"/>
              </w:rPr>
              <w:t>1-400</w:t>
            </w:r>
          </w:p>
        </w:tc>
        <w:tc>
          <w:tcPr>
            <w:tcW w:w="1996" w:type="dxa"/>
          </w:tcPr>
          <w:p w:rsidR="00DE27A7" w:rsidRPr="009522B5" w:rsidRDefault="00DE27A7" w:rsidP="007A4D97">
            <w:pPr>
              <w:rPr>
                <w:rFonts w:cstheme="minorHAnsi"/>
                <w:sz w:val="28"/>
                <w:szCs w:val="28"/>
              </w:rPr>
            </w:pPr>
            <w:r w:rsidRPr="009522B5">
              <w:rPr>
                <w:rFonts w:cstheme="minorHAnsi"/>
                <w:sz w:val="28"/>
                <w:szCs w:val="28"/>
              </w:rPr>
              <w:t>401-699</w:t>
            </w:r>
          </w:p>
        </w:tc>
        <w:tc>
          <w:tcPr>
            <w:tcW w:w="1808" w:type="dxa"/>
          </w:tcPr>
          <w:p w:rsidR="00DE27A7" w:rsidRPr="009522B5" w:rsidRDefault="00DE27A7" w:rsidP="007A4D97">
            <w:pPr>
              <w:rPr>
                <w:rFonts w:cstheme="minorHAnsi"/>
                <w:sz w:val="28"/>
                <w:szCs w:val="28"/>
              </w:rPr>
            </w:pPr>
            <w:r w:rsidRPr="009522B5">
              <w:rPr>
                <w:rFonts w:cstheme="minorHAnsi"/>
                <w:sz w:val="28"/>
                <w:szCs w:val="28"/>
              </w:rPr>
              <w:t>3.011%</w:t>
            </w:r>
          </w:p>
        </w:tc>
      </w:tr>
    </w:tbl>
    <w:p w:rsidR="00EE45FE" w:rsidRPr="009522B5" w:rsidRDefault="00EE45FE" w:rsidP="00DF5F8E">
      <w:pPr>
        <w:rPr>
          <w:rFonts w:cstheme="minorHAnsi"/>
          <w:sz w:val="28"/>
          <w:szCs w:val="28"/>
        </w:rPr>
      </w:pPr>
    </w:p>
    <w:p w:rsidR="009705C2" w:rsidRPr="009522B5" w:rsidRDefault="00D15FBF" w:rsidP="009705C2">
      <w:pPr>
        <w:rPr>
          <w:rFonts w:cstheme="minorHAnsi"/>
          <w:sz w:val="28"/>
          <w:szCs w:val="28"/>
        </w:rPr>
      </w:pPr>
      <w:r w:rsidRPr="009522B5">
        <w:rPr>
          <w:rFonts w:cstheme="minorHAnsi"/>
          <w:sz w:val="28"/>
          <w:szCs w:val="28"/>
        </w:rPr>
        <w:t xml:space="preserve">Changing hidden layers are resulting in random MSE. But </w:t>
      </w:r>
      <w:r w:rsidR="009705C2" w:rsidRPr="009522B5">
        <w:rPr>
          <w:rFonts w:cstheme="minorHAnsi"/>
          <w:sz w:val="28"/>
          <w:szCs w:val="28"/>
        </w:rPr>
        <w:t>we have achieved the best result in three (Experiment 2) layers</w:t>
      </w:r>
      <w:r w:rsidR="007A4D97" w:rsidRPr="009522B5">
        <w:rPr>
          <w:rFonts w:cstheme="minorHAnsi"/>
          <w:sz w:val="28"/>
          <w:szCs w:val="28"/>
        </w:rPr>
        <w:t xml:space="preserve"> so far</w:t>
      </w:r>
      <w:r w:rsidR="009705C2" w:rsidRPr="009522B5">
        <w:rPr>
          <w:rFonts w:cstheme="minorHAnsi"/>
          <w:sz w:val="28"/>
          <w:szCs w:val="28"/>
        </w:rPr>
        <w:t>.</w:t>
      </w:r>
      <w:r w:rsidR="007A4D97" w:rsidRPr="009522B5">
        <w:rPr>
          <w:rFonts w:cstheme="minorHAnsi"/>
          <w:sz w:val="28"/>
          <w:szCs w:val="28"/>
        </w:rPr>
        <w:t xml:space="preserve"> </w:t>
      </w:r>
      <w:r w:rsidR="009705C2" w:rsidRPr="009522B5">
        <w:rPr>
          <w:rFonts w:cstheme="minorHAnsi"/>
          <w:sz w:val="28"/>
          <w:szCs w:val="28"/>
        </w:rPr>
        <w:t xml:space="preserve"> </w:t>
      </w:r>
      <w:r w:rsidR="00EE45FE" w:rsidRPr="009522B5">
        <w:rPr>
          <w:rFonts w:cstheme="minorHAnsi"/>
          <w:sz w:val="28"/>
          <w:szCs w:val="28"/>
        </w:rPr>
        <w:t xml:space="preserve"> </w:t>
      </w:r>
    </w:p>
    <w:p w:rsidR="00A92518" w:rsidRPr="009522B5" w:rsidRDefault="00A92518" w:rsidP="009705C2">
      <w:pPr>
        <w:rPr>
          <w:rFonts w:cstheme="minorHAnsi"/>
          <w:sz w:val="28"/>
          <w:szCs w:val="28"/>
        </w:rPr>
      </w:pPr>
      <w:r w:rsidRPr="009522B5">
        <w:rPr>
          <w:rFonts w:cstheme="minorHAnsi"/>
          <w:sz w:val="28"/>
          <w:szCs w:val="28"/>
        </w:rPr>
        <w:t xml:space="preserve">My hypothesis was a little bit vague, because I didn’t clearly mentioned that when we will achieve the best performance. As clear from the experiments that no. of layers does effect the performance but it can vary with the problem. </w:t>
      </w:r>
    </w:p>
    <w:p w:rsidR="00A92518" w:rsidRPr="009522B5" w:rsidRDefault="00A92518" w:rsidP="009705C2">
      <w:pPr>
        <w:rPr>
          <w:rFonts w:cstheme="minorHAnsi"/>
          <w:sz w:val="28"/>
          <w:szCs w:val="28"/>
        </w:rPr>
      </w:pPr>
    </w:p>
    <w:p w:rsidR="007A4D97" w:rsidRPr="009522B5" w:rsidRDefault="007A4D97" w:rsidP="009705C2">
      <w:pPr>
        <w:rPr>
          <w:rFonts w:cstheme="minorHAnsi"/>
          <w:sz w:val="28"/>
          <w:szCs w:val="28"/>
        </w:rPr>
      </w:pPr>
    </w:p>
    <w:p w:rsidR="007A4D97" w:rsidRPr="009522B5" w:rsidRDefault="00DD05C1" w:rsidP="00DF5F8E">
      <w:pPr>
        <w:rPr>
          <w:rFonts w:cstheme="minorHAnsi"/>
          <w:b/>
          <w:sz w:val="28"/>
          <w:szCs w:val="28"/>
        </w:rPr>
      </w:pPr>
      <w:r w:rsidRPr="009522B5">
        <w:rPr>
          <w:rFonts w:cstheme="minorHAnsi"/>
          <w:b/>
          <w:sz w:val="28"/>
          <w:szCs w:val="28"/>
        </w:rPr>
        <w:t>2:</w:t>
      </w:r>
      <w:r w:rsidR="007A4D97" w:rsidRPr="009522B5">
        <w:rPr>
          <w:rFonts w:cstheme="minorHAnsi"/>
          <w:b/>
          <w:sz w:val="28"/>
          <w:szCs w:val="28"/>
        </w:rPr>
        <w:t xml:space="preserve"> Increasing the training data will decrease MSE.  </w:t>
      </w:r>
    </w:p>
    <w:p w:rsidR="00A92518" w:rsidRPr="009522B5" w:rsidRDefault="00A92518" w:rsidP="00DF5F8E">
      <w:pPr>
        <w:rPr>
          <w:rFonts w:cstheme="minorHAnsi"/>
          <w:sz w:val="28"/>
          <w:szCs w:val="28"/>
        </w:rPr>
      </w:pPr>
      <w:r w:rsidRPr="009522B5">
        <w:rPr>
          <w:rFonts w:cstheme="minorHAnsi"/>
          <w:sz w:val="28"/>
          <w:szCs w:val="28"/>
        </w:rPr>
        <w:t>If I increase the training dataset</w:t>
      </w:r>
      <w:r w:rsidR="009522B5" w:rsidRPr="009522B5">
        <w:rPr>
          <w:rFonts w:cstheme="minorHAnsi"/>
          <w:sz w:val="28"/>
          <w:szCs w:val="28"/>
        </w:rPr>
        <w:t xml:space="preserve"> error will decrease. </w:t>
      </w:r>
      <w:r w:rsidRPr="009522B5">
        <w:rPr>
          <w:rFonts w:cstheme="minorHAnsi"/>
          <w:sz w:val="28"/>
          <w:szCs w:val="28"/>
        </w:rPr>
        <w:t xml:space="preserve"> </w:t>
      </w:r>
    </w:p>
    <w:p w:rsidR="004F0879" w:rsidRPr="009522B5" w:rsidRDefault="004F0879" w:rsidP="00DF5F8E">
      <w:pPr>
        <w:rPr>
          <w:rFonts w:cstheme="minorHAnsi"/>
          <w:sz w:val="28"/>
          <w:szCs w:val="28"/>
        </w:rPr>
      </w:pPr>
      <w:r w:rsidRPr="009522B5">
        <w:rPr>
          <w:rFonts w:cstheme="minorHAnsi"/>
          <w:sz w:val="28"/>
          <w:szCs w:val="28"/>
        </w:rPr>
        <w:t xml:space="preserve">Experiment 1: </w:t>
      </w:r>
    </w:p>
    <w:tbl>
      <w:tblPr>
        <w:tblStyle w:val="TableGrid"/>
        <w:tblW w:w="9503" w:type="dxa"/>
        <w:tblLook w:val="04A0" w:firstRow="1" w:lastRow="0" w:firstColumn="1" w:lastColumn="0" w:noHBand="0" w:noVBand="1"/>
      </w:tblPr>
      <w:tblGrid>
        <w:gridCol w:w="1809"/>
        <w:gridCol w:w="1871"/>
        <w:gridCol w:w="2019"/>
        <w:gridCol w:w="1996"/>
        <w:gridCol w:w="1808"/>
      </w:tblGrid>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 xml:space="preserve">Hidden Layers </w:t>
            </w:r>
          </w:p>
        </w:tc>
        <w:tc>
          <w:tcPr>
            <w:tcW w:w="1871" w:type="dxa"/>
          </w:tcPr>
          <w:p w:rsidR="00D02042" w:rsidRPr="009522B5" w:rsidRDefault="00D02042" w:rsidP="007065F1">
            <w:pPr>
              <w:rPr>
                <w:rFonts w:cstheme="minorHAnsi"/>
                <w:sz w:val="28"/>
                <w:szCs w:val="28"/>
              </w:rPr>
            </w:pPr>
            <w:r w:rsidRPr="009522B5">
              <w:rPr>
                <w:rFonts w:cstheme="minorHAnsi"/>
                <w:sz w:val="28"/>
                <w:szCs w:val="28"/>
              </w:rPr>
              <w:t>Data type</w:t>
            </w:r>
          </w:p>
        </w:tc>
        <w:tc>
          <w:tcPr>
            <w:tcW w:w="2019" w:type="dxa"/>
          </w:tcPr>
          <w:p w:rsidR="00D02042" w:rsidRPr="009522B5" w:rsidRDefault="00D02042" w:rsidP="007065F1">
            <w:pPr>
              <w:rPr>
                <w:rFonts w:cstheme="minorHAnsi"/>
                <w:sz w:val="28"/>
                <w:szCs w:val="28"/>
              </w:rPr>
            </w:pPr>
            <w:r w:rsidRPr="009522B5">
              <w:rPr>
                <w:rFonts w:cstheme="minorHAnsi"/>
                <w:sz w:val="28"/>
                <w:szCs w:val="28"/>
              </w:rPr>
              <w:t>Training data</w:t>
            </w:r>
          </w:p>
        </w:tc>
        <w:tc>
          <w:tcPr>
            <w:tcW w:w="1996" w:type="dxa"/>
          </w:tcPr>
          <w:p w:rsidR="00D02042" w:rsidRPr="009522B5" w:rsidRDefault="00D02042" w:rsidP="007065F1">
            <w:pPr>
              <w:rPr>
                <w:rFonts w:cstheme="minorHAnsi"/>
                <w:sz w:val="28"/>
                <w:szCs w:val="28"/>
              </w:rPr>
            </w:pPr>
            <w:r w:rsidRPr="009522B5">
              <w:rPr>
                <w:rFonts w:cstheme="minorHAnsi"/>
                <w:sz w:val="28"/>
                <w:szCs w:val="28"/>
              </w:rPr>
              <w:t xml:space="preserve">Testing Data </w:t>
            </w:r>
          </w:p>
        </w:tc>
        <w:tc>
          <w:tcPr>
            <w:tcW w:w="1808" w:type="dxa"/>
          </w:tcPr>
          <w:p w:rsidR="00D02042" w:rsidRPr="009522B5" w:rsidRDefault="00D02042" w:rsidP="007065F1">
            <w:pPr>
              <w:rPr>
                <w:rFonts w:cstheme="minorHAnsi"/>
                <w:sz w:val="28"/>
                <w:szCs w:val="28"/>
              </w:rPr>
            </w:pPr>
            <w:r w:rsidRPr="009522B5">
              <w:rPr>
                <w:rFonts w:cstheme="minorHAnsi"/>
                <w:sz w:val="28"/>
                <w:szCs w:val="28"/>
              </w:rPr>
              <w:t>MSE</w:t>
            </w:r>
          </w:p>
        </w:tc>
      </w:tr>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3</w:t>
            </w:r>
          </w:p>
        </w:tc>
        <w:tc>
          <w:tcPr>
            <w:tcW w:w="1871" w:type="dxa"/>
          </w:tcPr>
          <w:p w:rsidR="00D02042" w:rsidRPr="009522B5" w:rsidRDefault="00D02042" w:rsidP="007065F1">
            <w:pPr>
              <w:rPr>
                <w:rFonts w:cstheme="minorHAnsi"/>
                <w:sz w:val="28"/>
                <w:szCs w:val="28"/>
              </w:rPr>
            </w:pPr>
            <w:r w:rsidRPr="009522B5">
              <w:rPr>
                <w:rFonts w:cstheme="minorHAnsi"/>
                <w:sz w:val="28"/>
                <w:szCs w:val="28"/>
              </w:rPr>
              <w:t>Unformatted</w:t>
            </w:r>
          </w:p>
        </w:tc>
        <w:tc>
          <w:tcPr>
            <w:tcW w:w="2019" w:type="dxa"/>
          </w:tcPr>
          <w:p w:rsidR="00D02042" w:rsidRPr="009522B5" w:rsidRDefault="00D02042" w:rsidP="007065F1">
            <w:pPr>
              <w:rPr>
                <w:rFonts w:cstheme="minorHAnsi"/>
                <w:sz w:val="28"/>
                <w:szCs w:val="28"/>
              </w:rPr>
            </w:pPr>
            <w:r w:rsidRPr="009522B5">
              <w:rPr>
                <w:rFonts w:cstheme="minorHAnsi"/>
                <w:sz w:val="28"/>
                <w:szCs w:val="28"/>
              </w:rPr>
              <w:t>1-6</w:t>
            </w:r>
            <w:r w:rsidRPr="009522B5">
              <w:rPr>
                <w:rFonts w:cstheme="minorHAnsi"/>
                <w:sz w:val="28"/>
                <w:szCs w:val="28"/>
              </w:rPr>
              <w:t>00</w:t>
            </w:r>
          </w:p>
        </w:tc>
        <w:tc>
          <w:tcPr>
            <w:tcW w:w="1996" w:type="dxa"/>
          </w:tcPr>
          <w:p w:rsidR="00D02042" w:rsidRPr="009522B5" w:rsidRDefault="00D02042" w:rsidP="007065F1">
            <w:pPr>
              <w:rPr>
                <w:rFonts w:cstheme="minorHAnsi"/>
                <w:sz w:val="28"/>
                <w:szCs w:val="28"/>
              </w:rPr>
            </w:pPr>
            <w:r w:rsidRPr="009522B5">
              <w:rPr>
                <w:rFonts w:cstheme="minorHAnsi"/>
                <w:sz w:val="28"/>
                <w:szCs w:val="28"/>
              </w:rPr>
              <w:t>6</w:t>
            </w:r>
            <w:r w:rsidRPr="009522B5">
              <w:rPr>
                <w:rFonts w:cstheme="minorHAnsi"/>
                <w:sz w:val="28"/>
                <w:szCs w:val="28"/>
              </w:rPr>
              <w:t>01-699</w:t>
            </w:r>
          </w:p>
        </w:tc>
        <w:tc>
          <w:tcPr>
            <w:tcW w:w="1808" w:type="dxa"/>
          </w:tcPr>
          <w:p w:rsidR="00D02042" w:rsidRPr="009522B5" w:rsidRDefault="00D02042" w:rsidP="007065F1">
            <w:pPr>
              <w:rPr>
                <w:rFonts w:cstheme="minorHAnsi"/>
                <w:sz w:val="28"/>
                <w:szCs w:val="28"/>
              </w:rPr>
            </w:pPr>
            <w:r w:rsidRPr="009522B5">
              <w:rPr>
                <w:rFonts w:cstheme="minorHAnsi"/>
                <w:sz w:val="28"/>
                <w:szCs w:val="28"/>
              </w:rPr>
              <w:t>1</w:t>
            </w:r>
            <w:r w:rsidRPr="009522B5">
              <w:rPr>
                <w:rFonts w:cstheme="minorHAnsi"/>
                <w:sz w:val="28"/>
                <w:szCs w:val="28"/>
              </w:rPr>
              <w:t>%</w:t>
            </w:r>
          </w:p>
        </w:tc>
      </w:tr>
    </w:tbl>
    <w:p w:rsidR="00D02042" w:rsidRPr="009522B5" w:rsidRDefault="00D02042" w:rsidP="00DF5F8E">
      <w:pPr>
        <w:rPr>
          <w:rFonts w:cstheme="minorHAnsi"/>
          <w:sz w:val="28"/>
          <w:szCs w:val="28"/>
        </w:rPr>
      </w:pPr>
    </w:p>
    <w:p w:rsidR="00D02042" w:rsidRPr="009522B5" w:rsidRDefault="00D02042" w:rsidP="00DF5F8E">
      <w:pPr>
        <w:rPr>
          <w:rFonts w:cstheme="minorHAnsi"/>
          <w:sz w:val="28"/>
          <w:szCs w:val="28"/>
        </w:rPr>
      </w:pPr>
      <w:r w:rsidRPr="009522B5">
        <w:rPr>
          <w:rFonts w:cstheme="minorHAnsi"/>
          <w:sz w:val="28"/>
          <w:szCs w:val="28"/>
        </w:rPr>
        <w:t>Experiment 2:</w:t>
      </w:r>
    </w:p>
    <w:tbl>
      <w:tblPr>
        <w:tblStyle w:val="TableGrid"/>
        <w:tblW w:w="9503" w:type="dxa"/>
        <w:tblLook w:val="04A0" w:firstRow="1" w:lastRow="0" w:firstColumn="1" w:lastColumn="0" w:noHBand="0" w:noVBand="1"/>
      </w:tblPr>
      <w:tblGrid>
        <w:gridCol w:w="1809"/>
        <w:gridCol w:w="1871"/>
        <w:gridCol w:w="2019"/>
        <w:gridCol w:w="1996"/>
        <w:gridCol w:w="1808"/>
      </w:tblGrid>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 xml:space="preserve">Hidden Layers </w:t>
            </w:r>
          </w:p>
        </w:tc>
        <w:tc>
          <w:tcPr>
            <w:tcW w:w="1871" w:type="dxa"/>
          </w:tcPr>
          <w:p w:rsidR="00D02042" w:rsidRPr="009522B5" w:rsidRDefault="00D02042" w:rsidP="007065F1">
            <w:pPr>
              <w:rPr>
                <w:rFonts w:cstheme="minorHAnsi"/>
                <w:sz w:val="28"/>
                <w:szCs w:val="28"/>
              </w:rPr>
            </w:pPr>
            <w:r w:rsidRPr="009522B5">
              <w:rPr>
                <w:rFonts w:cstheme="minorHAnsi"/>
                <w:sz w:val="28"/>
                <w:szCs w:val="28"/>
              </w:rPr>
              <w:t>Data type</w:t>
            </w:r>
          </w:p>
        </w:tc>
        <w:tc>
          <w:tcPr>
            <w:tcW w:w="2019" w:type="dxa"/>
          </w:tcPr>
          <w:p w:rsidR="00D02042" w:rsidRPr="009522B5" w:rsidRDefault="00D02042" w:rsidP="007065F1">
            <w:pPr>
              <w:rPr>
                <w:rFonts w:cstheme="minorHAnsi"/>
                <w:sz w:val="28"/>
                <w:szCs w:val="28"/>
              </w:rPr>
            </w:pPr>
            <w:r w:rsidRPr="009522B5">
              <w:rPr>
                <w:rFonts w:cstheme="minorHAnsi"/>
                <w:sz w:val="28"/>
                <w:szCs w:val="28"/>
              </w:rPr>
              <w:t>Training data</w:t>
            </w:r>
          </w:p>
        </w:tc>
        <w:tc>
          <w:tcPr>
            <w:tcW w:w="1996" w:type="dxa"/>
          </w:tcPr>
          <w:p w:rsidR="00D02042" w:rsidRPr="009522B5" w:rsidRDefault="00D02042" w:rsidP="007065F1">
            <w:pPr>
              <w:rPr>
                <w:rFonts w:cstheme="minorHAnsi"/>
                <w:sz w:val="28"/>
                <w:szCs w:val="28"/>
              </w:rPr>
            </w:pPr>
            <w:r w:rsidRPr="009522B5">
              <w:rPr>
                <w:rFonts w:cstheme="minorHAnsi"/>
                <w:sz w:val="28"/>
                <w:szCs w:val="28"/>
              </w:rPr>
              <w:t xml:space="preserve">Testing Data </w:t>
            </w:r>
          </w:p>
        </w:tc>
        <w:tc>
          <w:tcPr>
            <w:tcW w:w="1808" w:type="dxa"/>
          </w:tcPr>
          <w:p w:rsidR="00D02042" w:rsidRPr="009522B5" w:rsidRDefault="00D02042" w:rsidP="007065F1">
            <w:pPr>
              <w:rPr>
                <w:rFonts w:cstheme="minorHAnsi"/>
                <w:sz w:val="28"/>
                <w:szCs w:val="28"/>
              </w:rPr>
            </w:pPr>
            <w:r w:rsidRPr="009522B5">
              <w:rPr>
                <w:rFonts w:cstheme="minorHAnsi"/>
                <w:sz w:val="28"/>
                <w:szCs w:val="28"/>
              </w:rPr>
              <w:t>MSE</w:t>
            </w:r>
          </w:p>
        </w:tc>
      </w:tr>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3</w:t>
            </w:r>
          </w:p>
        </w:tc>
        <w:tc>
          <w:tcPr>
            <w:tcW w:w="1871" w:type="dxa"/>
          </w:tcPr>
          <w:p w:rsidR="00D02042" w:rsidRPr="009522B5" w:rsidRDefault="00D02042" w:rsidP="007065F1">
            <w:pPr>
              <w:rPr>
                <w:rFonts w:cstheme="minorHAnsi"/>
                <w:sz w:val="28"/>
                <w:szCs w:val="28"/>
              </w:rPr>
            </w:pPr>
            <w:r w:rsidRPr="009522B5">
              <w:rPr>
                <w:rFonts w:cstheme="minorHAnsi"/>
                <w:sz w:val="28"/>
                <w:szCs w:val="28"/>
              </w:rPr>
              <w:t>Unformatted</w:t>
            </w:r>
          </w:p>
        </w:tc>
        <w:tc>
          <w:tcPr>
            <w:tcW w:w="2019" w:type="dxa"/>
          </w:tcPr>
          <w:p w:rsidR="00D02042" w:rsidRPr="009522B5" w:rsidRDefault="00D02042" w:rsidP="007065F1">
            <w:pPr>
              <w:rPr>
                <w:rFonts w:cstheme="minorHAnsi"/>
                <w:sz w:val="28"/>
                <w:szCs w:val="28"/>
              </w:rPr>
            </w:pPr>
            <w:r w:rsidRPr="009522B5">
              <w:rPr>
                <w:rFonts w:cstheme="minorHAnsi"/>
                <w:sz w:val="28"/>
                <w:szCs w:val="28"/>
              </w:rPr>
              <w:t>1-3</w:t>
            </w:r>
            <w:r w:rsidRPr="009522B5">
              <w:rPr>
                <w:rFonts w:cstheme="minorHAnsi"/>
                <w:sz w:val="28"/>
                <w:szCs w:val="28"/>
              </w:rPr>
              <w:t>00</w:t>
            </w:r>
          </w:p>
        </w:tc>
        <w:tc>
          <w:tcPr>
            <w:tcW w:w="1996" w:type="dxa"/>
          </w:tcPr>
          <w:p w:rsidR="00D02042" w:rsidRPr="009522B5" w:rsidRDefault="00D02042" w:rsidP="007065F1">
            <w:pPr>
              <w:rPr>
                <w:rFonts w:cstheme="minorHAnsi"/>
                <w:sz w:val="28"/>
                <w:szCs w:val="28"/>
              </w:rPr>
            </w:pPr>
            <w:r w:rsidRPr="009522B5">
              <w:rPr>
                <w:rFonts w:cstheme="minorHAnsi"/>
                <w:sz w:val="28"/>
                <w:szCs w:val="28"/>
              </w:rPr>
              <w:t>3</w:t>
            </w:r>
            <w:r w:rsidRPr="009522B5">
              <w:rPr>
                <w:rFonts w:cstheme="minorHAnsi"/>
                <w:sz w:val="28"/>
                <w:szCs w:val="28"/>
              </w:rPr>
              <w:t>01-699</w:t>
            </w:r>
          </w:p>
        </w:tc>
        <w:tc>
          <w:tcPr>
            <w:tcW w:w="1808" w:type="dxa"/>
          </w:tcPr>
          <w:p w:rsidR="00D02042" w:rsidRPr="009522B5" w:rsidRDefault="00D02042" w:rsidP="007065F1">
            <w:pPr>
              <w:rPr>
                <w:rFonts w:cstheme="minorHAnsi"/>
                <w:sz w:val="28"/>
                <w:szCs w:val="28"/>
              </w:rPr>
            </w:pPr>
            <w:r w:rsidRPr="009522B5">
              <w:rPr>
                <w:rFonts w:cstheme="minorHAnsi"/>
                <w:sz w:val="28"/>
                <w:szCs w:val="28"/>
              </w:rPr>
              <w:t>3.5</w:t>
            </w:r>
            <w:r w:rsidRPr="009522B5">
              <w:rPr>
                <w:rFonts w:cstheme="minorHAnsi"/>
                <w:sz w:val="28"/>
                <w:szCs w:val="28"/>
              </w:rPr>
              <w:t>%</w:t>
            </w:r>
          </w:p>
        </w:tc>
      </w:tr>
    </w:tbl>
    <w:p w:rsidR="009522B5" w:rsidRPr="009522B5" w:rsidRDefault="009522B5" w:rsidP="00DF5F8E">
      <w:pPr>
        <w:rPr>
          <w:rFonts w:cstheme="minorHAnsi"/>
          <w:sz w:val="28"/>
          <w:szCs w:val="28"/>
        </w:rPr>
      </w:pPr>
    </w:p>
    <w:p w:rsidR="00D02042" w:rsidRPr="009522B5" w:rsidRDefault="009522B5" w:rsidP="00DF5F8E">
      <w:pPr>
        <w:rPr>
          <w:rFonts w:cstheme="minorHAnsi"/>
          <w:sz w:val="28"/>
          <w:szCs w:val="28"/>
        </w:rPr>
      </w:pPr>
      <w:r w:rsidRPr="009522B5">
        <w:rPr>
          <w:rFonts w:cstheme="minorHAnsi"/>
          <w:sz w:val="28"/>
          <w:szCs w:val="28"/>
        </w:rPr>
        <w:t xml:space="preserve">With decrease in training data increases the error. </w:t>
      </w:r>
    </w:p>
    <w:p w:rsidR="00D02042" w:rsidRPr="009522B5" w:rsidRDefault="009522B5" w:rsidP="00DF5F8E">
      <w:pPr>
        <w:rPr>
          <w:rFonts w:cstheme="minorHAnsi"/>
          <w:sz w:val="28"/>
          <w:szCs w:val="28"/>
        </w:rPr>
      </w:pPr>
      <w:r w:rsidRPr="009522B5">
        <w:rPr>
          <w:rFonts w:cstheme="minorHAnsi"/>
          <w:sz w:val="28"/>
          <w:szCs w:val="28"/>
        </w:rPr>
        <w:t>Experiment 3:</w:t>
      </w:r>
    </w:p>
    <w:tbl>
      <w:tblPr>
        <w:tblStyle w:val="TableGrid"/>
        <w:tblW w:w="9503" w:type="dxa"/>
        <w:tblLook w:val="04A0" w:firstRow="1" w:lastRow="0" w:firstColumn="1" w:lastColumn="0" w:noHBand="0" w:noVBand="1"/>
      </w:tblPr>
      <w:tblGrid>
        <w:gridCol w:w="1809"/>
        <w:gridCol w:w="1871"/>
        <w:gridCol w:w="2019"/>
        <w:gridCol w:w="1996"/>
        <w:gridCol w:w="1808"/>
      </w:tblGrid>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lastRenderedPageBreak/>
              <w:t xml:space="preserve">Hidden Layers </w:t>
            </w:r>
          </w:p>
        </w:tc>
        <w:tc>
          <w:tcPr>
            <w:tcW w:w="1871" w:type="dxa"/>
          </w:tcPr>
          <w:p w:rsidR="00D02042" w:rsidRPr="009522B5" w:rsidRDefault="00D02042" w:rsidP="007065F1">
            <w:pPr>
              <w:rPr>
                <w:rFonts w:cstheme="minorHAnsi"/>
                <w:sz w:val="28"/>
                <w:szCs w:val="28"/>
              </w:rPr>
            </w:pPr>
            <w:r w:rsidRPr="009522B5">
              <w:rPr>
                <w:rFonts w:cstheme="minorHAnsi"/>
                <w:sz w:val="28"/>
                <w:szCs w:val="28"/>
              </w:rPr>
              <w:t>Data type</w:t>
            </w:r>
          </w:p>
        </w:tc>
        <w:tc>
          <w:tcPr>
            <w:tcW w:w="2019" w:type="dxa"/>
          </w:tcPr>
          <w:p w:rsidR="00D02042" w:rsidRPr="009522B5" w:rsidRDefault="00D02042" w:rsidP="007065F1">
            <w:pPr>
              <w:rPr>
                <w:rFonts w:cstheme="minorHAnsi"/>
                <w:sz w:val="28"/>
                <w:szCs w:val="28"/>
              </w:rPr>
            </w:pPr>
            <w:r w:rsidRPr="009522B5">
              <w:rPr>
                <w:rFonts w:cstheme="minorHAnsi"/>
                <w:sz w:val="28"/>
                <w:szCs w:val="28"/>
              </w:rPr>
              <w:t>Training data</w:t>
            </w:r>
          </w:p>
        </w:tc>
        <w:tc>
          <w:tcPr>
            <w:tcW w:w="1996" w:type="dxa"/>
          </w:tcPr>
          <w:p w:rsidR="00D02042" w:rsidRPr="009522B5" w:rsidRDefault="00D02042" w:rsidP="007065F1">
            <w:pPr>
              <w:rPr>
                <w:rFonts w:cstheme="minorHAnsi"/>
                <w:sz w:val="28"/>
                <w:szCs w:val="28"/>
              </w:rPr>
            </w:pPr>
            <w:r w:rsidRPr="009522B5">
              <w:rPr>
                <w:rFonts w:cstheme="minorHAnsi"/>
                <w:sz w:val="28"/>
                <w:szCs w:val="28"/>
              </w:rPr>
              <w:t xml:space="preserve">Testing Data </w:t>
            </w:r>
          </w:p>
        </w:tc>
        <w:tc>
          <w:tcPr>
            <w:tcW w:w="1808" w:type="dxa"/>
          </w:tcPr>
          <w:p w:rsidR="00D02042" w:rsidRPr="009522B5" w:rsidRDefault="00D02042" w:rsidP="007065F1">
            <w:pPr>
              <w:rPr>
                <w:rFonts w:cstheme="minorHAnsi"/>
                <w:sz w:val="28"/>
                <w:szCs w:val="28"/>
              </w:rPr>
            </w:pPr>
            <w:r w:rsidRPr="009522B5">
              <w:rPr>
                <w:rFonts w:cstheme="minorHAnsi"/>
                <w:sz w:val="28"/>
                <w:szCs w:val="28"/>
              </w:rPr>
              <w:t>MSE</w:t>
            </w:r>
          </w:p>
        </w:tc>
      </w:tr>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3</w:t>
            </w:r>
          </w:p>
        </w:tc>
        <w:tc>
          <w:tcPr>
            <w:tcW w:w="1871" w:type="dxa"/>
          </w:tcPr>
          <w:p w:rsidR="00D02042" w:rsidRPr="009522B5" w:rsidRDefault="00D02042" w:rsidP="007065F1">
            <w:pPr>
              <w:rPr>
                <w:rFonts w:cstheme="minorHAnsi"/>
                <w:sz w:val="28"/>
                <w:szCs w:val="28"/>
              </w:rPr>
            </w:pPr>
            <w:r w:rsidRPr="009522B5">
              <w:rPr>
                <w:rFonts w:cstheme="minorHAnsi"/>
                <w:sz w:val="28"/>
                <w:szCs w:val="28"/>
              </w:rPr>
              <w:t>Unformatted</w:t>
            </w:r>
          </w:p>
        </w:tc>
        <w:tc>
          <w:tcPr>
            <w:tcW w:w="2019" w:type="dxa"/>
          </w:tcPr>
          <w:p w:rsidR="00D02042" w:rsidRPr="009522B5" w:rsidRDefault="00D02042" w:rsidP="007065F1">
            <w:pPr>
              <w:rPr>
                <w:rFonts w:cstheme="minorHAnsi"/>
                <w:sz w:val="28"/>
                <w:szCs w:val="28"/>
              </w:rPr>
            </w:pPr>
            <w:r w:rsidRPr="009522B5">
              <w:rPr>
                <w:rFonts w:cstheme="minorHAnsi"/>
                <w:sz w:val="28"/>
                <w:szCs w:val="28"/>
              </w:rPr>
              <w:t>1-2</w:t>
            </w:r>
            <w:r w:rsidRPr="009522B5">
              <w:rPr>
                <w:rFonts w:cstheme="minorHAnsi"/>
                <w:sz w:val="28"/>
                <w:szCs w:val="28"/>
              </w:rPr>
              <w:t>00</w:t>
            </w:r>
          </w:p>
        </w:tc>
        <w:tc>
          <w:tcPr>
            <w:tcW w:w="1996" w:type="dxa"/>
          </w:tcPr>
          <w:p w:rsidR="00D02042" w:rsidRPr="009522B5" w:rsidRDefault="00D02042" w:rsidP="007065F1">
            <w:pPr>
              <w:rPr>
                <w:rFonts w:cstheme="minorHAnsi"/>
                <w:sz w:val="28"/>
                <w:szCs w:val="28"/>
              </w:rPr>
            </w:pPr>
            <w:r w:rsidRPr="009522B5">
              <w:rPr>
                <w:rFonts w:cstheme="minorHAnsi"/>
                <w:sz w:val="28"/>
                <w:szCs w:val="28"/>
              </w:rPr>
              <w:t>2</w:t>
            </w:r>
            <w:r w:rsidRPr="009522B5">
              <w:rPr>
                <w:rFonts w:cstheme="minorHAnsi"/>
                <w:sz w:val="28"/>
                <w:szCs w:val="28"/>
              </w:rPr>
              <w:t>01-699</w:t>
            </w:r>
          </w:p>
        </w:tc>
        <w:tc>
          <w:tcPr>
            <w:tcW w:w="1808" w:type="dxa"/>
          </w:tcPr>
          <w:p w:rsidR="00D02042" w:rsidRPr="009522B5" w:rsidRDefault="00D02042" w:rsidP="007065F1">
            <w:pPr>
              <w:rPr>
                <w:rFonts w:cstheme="minorHAnsi"/>
                <w:sz w:val="28"/>
                <w:szCs w:val="28"/>
              </w:rPr>
            </w:pPr>
            <w:r w:rsidRPr="009522B5">
              <w:rPr>
                <w:rFonts w:cstheme="minorHAnsi"/>
                <w:sz w:val="28"/>
                <w:szCs w:val="28"/>
              </w:rPr>
              <w:t>3.005</w:t>
            </w:r>
            <w:r w:rsidRPr="009522B5">
              <w:rPr>
                <w:rFonts w:cstheme="minorHAnsi"/>
                <w:sz w:val="28"/>
                <w:szCs w:val="28"/>
              </w:rPr>
              <w:t>%</w:t>
            </w:r>
          </w:p>
        </w:tc>
      </w:tr>
    </w:tbl>
    <w:p w:rsidR="00D02042" w:rsidRPr="009522B5" w:rsidRDefault="00D02042" w:rsidP="00DF5F8E">
      <w:pPr>
        <w:rPr>
          <w:rFonts w:cstheme="minorHAnsi"/>
          <w:sz w:val="28"/>
          <w:szCs w:val="28"/>
        </w:rPr>
      </w:pPr>
    </w:p>
    <w:p w:rsidR="009522B5" w:rsidRPr="009522B5" w:rsidRDefault="009522B5" w:rsidP="00DF5F8E">
      <w:pPr>
        <w:rPr>
          <w:rFonts w:cstheme="minorHAnsi"/>
          <w:sz w:val="28"/>
          <w:szCs w:val="28"/>
        </w:rPr>
      </w:pPr>
      <w:r w:rsidRPr="009522B5">
        <w:rPr>
          <w:rFonts w:cstheme="minorHAnsi"/>
          <w:sz w:val="28"/>
          <w:szCs w:val="28"/>
        </w:rPr>
        <w:t>Every time a network is created, it had different weights. This result in different output.</w:t>
      </w:r>
    </w:p>
    <w:p w:rsidR="009522B5" w:rsidRPr="009522B5" w:rsidRDefault="009522B5" w:rsidP="00DF5F8E">
      <w:pPr>
        <w:rPr>
          <w:rFonts w:cstheme="minorHAnsi"/>
          <w:sz w:val="28"/>
          <w:szCs w:val="28"/>
        </w:rPr>
      </w:pPr>
    </w:p>
    <w:p w:rsidR="007A4D97" w:rsidRPr="009522B5" w:rsidRDefault="00D02042" w:rsidP="00DF5F8E">
      <w:pPr>
        <w:rPr>
          <w:rFonts w:cstheme="minorHAnsi"/>
          <w:sz w:val="28"/>
          <w:szCs w:val="28"/>
        </w:rPr>
      </w:pPr>
      <w:r w:rsidRPr="009522B5">
        <w:rPr>
          <w:rFonts w:cstheme="minorHAnsi"/>
          <w:sz w:val="28"/>
          <w:szCs w:val="28"/>
        </w:rPr>
        <w:t>Experiment 4:</w:t>
      </w:r>
    </w:p>
    <w:tbl>
      <w:tblPr>
        <w:tblStyle w:val="TableGrid"/>
        <w:tblW w:w="9503" w:type="dxa"/>
        <w:tblLook w:val="04A0" w:firstRow="1" w:lastRow="0" w:firstColumn="1" w:lastColumn="0" w:noHBand="0" w:noVBand="1"/>
      </w:tblPr>
      <w:tblGrid>
        <w:gridCol w:w="1809"/>
        <w:gridCol w:w="1871"/>
        <w:gridCol w:w="2019"/>
        <w:gridCol w:w="1996"/>
        <w:gridCol w:w="1808"/>
      </w:tblGrid>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 xml:space="preserve">Hidden Layers </w:t>
            </w:r>
          </w:p>
        </w:tc>
        <w:tc>
          <w:tcPr>
            <w:tcW w:w="1871" w:type="dxa"/>
          </w:tcPr>
          <w:p w:rsidR="00D02042" w:rsidRPr="009522B5" w:rsidRDefault="00D02042" w:rsidP="007065F1">
            <w:pPr>
              <w:rPr>
                <w:rFonts w:cstheme="minorHAnsi"/>
                <w:sz w:val="28"/>
                <w:szCs w:val="28"/>
              </w:rPr>
            </w:pPr>
            <w:r w:rsidRPr="009522B5">
              <w:rPr>
                <w:rFonts w:cstheme="minorHAnsi"/>
                <w:sz w:val="28"/>
                <w:szCs w:val="28"/>
              </w:rPr>
              <w:t>Data type</w:t>
            </w:r>
          </w:p>
        </w:tc>
        <w:tc>
          <w:tcPr>
            <w:tcW w:w="2019" w:type="dxa"/>
          </w:tcPr>
          <w:p w:rsidR="00D02042" w:rsidRPr="009522B5" w:rsidRDefault="00D02042" w:rsidP="007065F1">
            <w:pPr>
              <w:rPr>
                <w:rFonts w:cstheme="minorHAnsi"/>
                <w:sz w:val="28"/>
                <w:szCs w:val="28"/>
              </w:rPr>
            </w:pPr>
            <w:r w:rsidRPr="009522B5">
              <w:rPr>
                <w:rFonts w:cstheme="minorHAnsi"/>
                <w:sz w:val="28"/>
                <w:szCs w:val="28"/>
              </w:rPr>
              <w:t>Training data</w:t>
            </w:r>
          </w:p>
        </w:tc>
        <w:tc>
          <w:tcPr>
            <w:tcW w:w="1996" w:type="dxa"/>
          </w:tcPr>
          <w:p w:rsidR="00D02042" w:rsidRPr="009522B5" w:rsidRDefault="00D02042" w:rsidP="007065F1">
            <w:pPr>
              <w:rPr>
                <w:rFonts w:cstheme="minorHAnsi"/>
                <w:sz w:val="28"/>
                <w:szCs w:val="28"/>
              </w:rPr>
            </w:pPr>
            <w:r w:rsidRPr="009522B5">
              <w:rPr>
                <w:rFonts w:cstheme="minorHAnsi"/>
                <w:sz w:val="28"/>
                <w:szCs w:val="28"/>
              </w:rPr>
              <w:t xml:space="preserve">Testing Data </w:t>
            </w:r>
          </w:p>
        </w:tc>
        <w:tc>
          <w:tcPr>
            <w:tcW w:w="1808" w:type="dxa"/>
          </w:tcPr>
          <w:p w:rsidR="00D02042" w:rsidRPr="009522B5" w:rsidRDefault="00D02042" w:rsidP="007065F1">
            <w:pPr>
              <w:rPr>
                <w:rFonts w:cstheme="minorHAnsi"/>
                <w:sz w:val="28"/>
                <w:szCs w:val="28"/>
              </w:rPr>
            </w:pPr>
            <w:r w:rsidRPr="009522B5">
              <w:rPr>
                <w:rFonts w:cstheme="minorHAnsi"/>
                <w:sz w:val="28"/>
                <w:szCs w:val="28"/>
              </w:rPr>
              <w:t>MSE</w:t>
            </w:r>
          </w:p>
        </w:tc>
      </w:tr>
      <w:tr w:rsidR="00D02042" w:rsidRPr="009522B5" w:rsidTr="007065F1">
        <w:trPr>
          <w:trHeight w:val="253"/>
        </w:trPr>
        <w:tc>
          <w:tcPr>
            <w:tcW w:w="1809" w:type="dxa"/>
          </w:tcPr>
          <w:p w:rsidR="00D02042" w:rsidRPr="009522B5" w:rsidRDefault="00D02042" w:rsidP="007065F1">
            <w:pPr>
              <w:rPr>
                <w:rFonts w:cstheme="minorHAnsi"/>
                <w:sz w:val="28"/>
                <w:szCs w:val="28"/>
              </w:rPr>
            </w:pPr>
            <w:r w:rsidRPr="009522B5">
              <w:rPr>
                <w:rFonts w:cstheme="minorHAnsi"/>
                <w:sz w:val="28"/>
                <w:szCs w:val="28"/>
              </w:rPr>
              <w:t>3</w:t>
            </w:r>
          </w:p>
        </w:tc>
        <w:tc>
          <w:tcPr>
            <w:tcW w:w="1871" w:type="dxa"/>
          </w:tcPr>
          <w:p w:rsidR="00D02042" w:rsidRPr="009522B5" w:rsidRDefault="00D02042" w:rsidP="007065F1">
            <w:pPr>
              <w:rPr>
                <w:rFonts w:cstheme="minorHAnsi"/>
                <w:sz w:val="28"/>
                <w:szCs w:val="28"/>
              </w:rPr>
            </w:pPr>
            <w:r w:rsidRPr="009522B5">
              <w:rPr>
                <w:rFonts w:cstheme="minorHAnsi"/>
                <w:sz w:val="28"/>
                <w:szCs w:val="28"/>
              </w:rPr>
              <w:t>Unformatted</w:t>
            </w:r>
          </w:p>
        </w:tc>
        <w:tc>
          <w:tcPr>
            <w:tcW w:w="2019" w:type="dxa"/>
          </w:tcPr>
          <w:p w:rsidR="00D02042" w:rsidRPr="009522B5" w:rsidRDefault="00D02042" w:rsidP="007065F1">
            <w:pPr>
              <w:rPr>
                <w:rFonts w:cstheme="minorHAnsi"/>
                <w:sz w:val="28"/>
                <w:szCs w:val="28"/>
              </w:rPr>
            </w:pPr>
            <w:r w:rsidRPr="009522B5">
              <w:rPr>
                <w:rFonts w:cstheme="minorHAnsi"/>
                <w:sz w:val="28"/>
                <w:szCs w:val="28"/>
              </w:rPr>
              <w:t>1-5</w:t>
            </w:r>
            <w:r w:rsidRPr="009522B5">
              <w:rPr>
                <w:rFonts w:cstheme="minorHAnsi"/>
                <w:sz w:val="28"/>
                <w:szCs w:val="28"/>
              </w:rPr>
              <w:t>00</w:t>
            </w:r>
          </w:p>
        </w:tc>
        <w:tc>
          <w:tcPr>
            <w:tcW w:w="1996" w:type="dxa"/>
          </w:tcPr>
          <w:p w:rsidR="00D02042" w:rsidRPr="009522B5" w:rsidRDefault="00D02042" w:rsidP="007065F1">
            <w:pPr>
              <w:rPr>
                <w:rFonts w:cstheme="minorHAnsi"/>
                <w:sz w:val="28"/>
                <w:szCs w:val="28"/>
              </w:rPr>
            </w:pPr>
            <w:r w:rsidRPr="009522B5">
              <w:rPr>
                <w:rFonts w:cstheme="minorHAnsi"/>
                <w:sz w:val="28"/>
                <w:szCs w:val="28"/>
              </w:rPr>
              <w:t>5</w:t>
            </w:r>
            <w:r w:rsidRPr="009522B5">
              <w:rPr>
                <w:rFonts w:cstheme="minorHAnsi"/>
                <w:sz w:val="28"/>
                <w:szCs w:val="28"/>
              </w:rPr>
              <w:t>01-699</w:t>
            </w:r>
          </w:p>
        </w:tc>
        <w:tc>
          <w:tcPr>
            <w:tcW w:w="1808" w:type="dxa"/>
          </w:tcPr>
          <w:p w:rsidR="00D02042" w:rsidRPr="009522B5" w:rsidRDefault="00D02042" w:rsidP="007065F1">
            <w:pPr>
              <w:rPr>
                <w:rFonts w:cstheme="minorHAnsi"/>
                <w:sz w:val="28"/>
                <w:szCs w:val="28"/>
              </w:rPr>
            </w:pPr>
            <w:r w:rsidRPr="009522B5">
              <w:rPr>
                <w:rFonts w:cstheme="minorHAnsi"/>
                <w:sz w:val="28"/>
                <w:szCs w:val="28"/>
              </w:rPr>
              <w:t>1.0075</w:t>
            </w:r>
            <w:r w:rsidRPr="009522B5">
              <w:rPr>
                <w:rFonts w:cstheme="minorHAnsi"/>
                <w:sz w:val="28"/>
                <w:szCs w:val="28"/>
              </w:rPr>
              <w:t>%</w:t>
            </w:r>
          </w:p>
        </w:tc>
      </w:tr>
    </w:tbl>
    <w:p w:rsidR="00D02042" w:rsidRPr="009522B5" w:rsidRDefault="00D02042" w:rsidP="00DF5F8E">
      <w:pPr>
        <w:rPr>
          <w:rFonts w:cstheme="minorHAnsi"/>
          <w:sz w:val="28"/>
          <w:szCs w:val="28"/>
        </w:rPr>
      </w:pPr>
    </w:p>
    <w:p w:rsidR="009522B5" w:rsidRPr="009522B5" w:rsidRDefault="009522B5" w:rsidP="00DF5F8E">
      <w:pPr>
        <w:rPr>
          <w:rFonts w:cstheme="minorHAnsi"/>
          <w:sz w:val="28"/>
          <w:szCs w:val="28"/>
        </w:rPr>
      </w:pPr>
      <w:r w:rsidRPr="009522B5">
        <w:rPr>
          <w:rFonts w:cstheme="minorHAnsi"/>
          <w:sz w:val="28"/>
          <w:szCs w:val="28"/>
        </w:rPr>
        <w:t xml:space="preserve">As observed from previous experiments that increasing the training data result in better accuracy.  </w:t>
      </w:r>
    </w:p>
    <w:p w:rsidR="007A4D97" w:rsidRDefault="007A4D97" w:rsidP="00DF5F8E">
      <w:pPr>
        <w:rPr>
          <w:rFonts w:cstheme="minorHAnsi"/>
          <w:b/>
          <w:sz w:val="28"/>
          <w:szCs w:val="28"/>
        </w:rPr>
      </w:pPr>
    </w:p>
    <w:p w:rsidR="00F443AE" w:rsidRDefault="00F443AE" w:rsidP="00DF5F8E">
      <w:pPr>
        <w:rPr>
          <w:rFonts w:cstheme="minorHAnsi"/>
          <w:b/>
          <w:sz w:val="28"/>
          <w:szCs w:val="28"/>
        </w:rPr>
      </w:pPr>
      <w:r>
        <w:rPr>
          <w:rFonts w:cstheme="minorHAnsi"/>
          <w:b/>
          <w:sz w:val="28"/>
          <w:szCs w:val="28"/>
        </w:rPr>
        <w:t xml:space="preserve">Experimental Detail: </w:t>
      </w:r>
    </w:p>
    <w:p w:rsidR="00F443AE" w:rsidRPr="00F443AE" w:rsidRDefault="00F443AE" w:rsidP="00DF5F8E">
      <w:pPr>
        <w:rPr>
          <w:rFonts w:cstheme="minorHAnsi"/>
          <w:sz w:val="28"/>
          <w:szCs w:val="28"/>
        </w:rPr>
      </w:pPr>
      <w:r>
        <w:rPr>
          <w:rFonts w:cstheme="minorHAnsi"/>
          <w:sz w:val="28"/>
          <w:szCs w:val="28"/>
        </w:rPr>
        <w:t xml:space="preserve">Used MATLAB for conducting experiments. MATLAB provides </w:t>
      </w:r>
      <w:proofErr w:type="spellStart"/>
      <w:r>
        <w:rPr>
          <w:rFonts w:cstheme="minorHAnsi"/>
          <w:sz w:val="28"/>
          <w:szCs w:val="28"/>
        </w:rPr>
        <w:t>nntool</w:t>
      </w:r>
      <w:proofErr w:type="spellEnd"/>
      <w:r>
        <w:rPr>
          <w:rFonts w:cstheme="minorHAnsi"/>
          <w:sz w:val="28"/>
          <w:szCs w:val="28"/>
        </w:rPr>
        <w:t xml:space="preserve"> for such experiments. </w:t>
      </w:r>
      <w:r>
        <w:rPr>
          <w:rFonts w:cstheme="minorHAnsi"/>
          <w:b/>
          <w:sz w:val="28"/>
          <w:szCs w:val="28"/>
        </w:rPr>
        <w:t xml:space="preserve"> </w:t>
      </w:r>
    </w:p>
    <w:p w:rsidR="00F443AE" w:rsidRPr="009522B5" w:rsidRDefault="00F443AE" w:rsidP="00DF5F8E">
      <w:pPr>
        <w:rPr>
          <w:rFonts w:cstheme="minorHAnsi"/>
          <w:b/>
          <w:sz w:val="28"/>
          <w:szCs w:val="28"/>
        </w:rPr>
      </w:pPr>
    </w:p>
    <w:p w:rsidR="000F6118" w:rsidRPr="009522B5" w:rsidRDefault="00DD05C1" w:rsidP="00DF5F8E">
      <w:pPr>
        <w:rPr>
          <w:rFonts w:cstheme="minorHAnsi"/>
          <w:b/>
          <w:sz w:val="28"/>
          <w:szCs w:val="28"/>
        </w:rPr>
      </w:pPr>
      <w:r w:rsidRPr="009522B5">
        <w:rPr>
          <w:rFonts w:cstheme="minorHAnsi"/>
          <w:b/>
          <w:sz w:val="28"/>
          <w:szCs w:val="28"/>
        </w:rPr>
        <w:t xml:space="preserve">  </w:t>
      </w:r>
    </w:p>
    <w:sdt>
      <w:sdtPr>
        <w:rPr>
          <w:rFonts w:asciiTheme="minorHAnsi" w:hAnsiTheme="minorHAnsi" w:cstheme="minorHAnsi"/>
          <w:sz w:val="28"/>
          <w:szCs w:val="28"/>
        </w:rPr>
        <w:id w:val="-2026700640"/>
        <w:docPartObj>
          <w:docPartGallery w:val="Bibliographies"/>
          <w:docPartUnique/>
        </w:docPartObj>
      </w:sdtPr>
      <w:sdtEndPr>
        <w:rPr>
          <w:rFonts w:eastAsiaTheme="minorHAnsi"/>
          <w:color w:val="auto"/>
        </w:rPr>
      </w:sdtEndPr>
      <w:sdtContent>
        <w:p w:rsidR="007A4D97" w:rsidRPr="009522B5" w:rsidRDefault="007A4D97">
          <w:pPr>
            <w:pStyle w:val="Heading1"/>
            <w:rPr>
              <w:rFonts w:asciiTheme="minorHAnsi" w:hAnsiTheme="minorHAnsi" w:cstheme="minorHAnsi"/>
              <w:sz w:val="28"/>
              <w:szCs w:val="28"/>
            </w:rPr>
          </w:pPr>
          <w:r w:rsidRPr="009522B5">
            <w:rPr>
              <w:rFonts w:asciiTheme="minorHAnsi" w:hAnsiTheme="minorHAnsi" w:cstheme="minorHAnsi"/>
              <w:sz w:val="28"/>
              <w:szCs w:val="28"/>
            </w:rPr>
            <w:t>References</w:t>
          </w:r>
        </w:p>
        <w:sdt>
          <w:sdtPr>
            <w:rPr>
              <w:rFonts w:cstheme="minorHAnsi"/>
              <w:sz w:val="28"/>
              <w:szCs w:val="28"/>
            </w:rPr>
            <w:id w:val="-573587230"/>
            <w:bibliography/>
          </w:sdtPr>
          <w:sdtContent>
            <w:p w:rsidR="007A4D97" w:rsidRPr="009522B5" w:rsidRDefault="007A4D97" w:rsidP="007A4D97">
              <w:pPr>
                <w:pStyle w:val="Bibliography"/>
                <w:ind w:left="720" w:hanging="720"/>
                <w:rPr>
                  <w:rFonts w:cstheme="minorHAnsi"/>
                  <w:noProof/>
                  <w:sz w:val="28"/>
                  <w:szCs w:val="28"/>
                </w:rPr>
              </w:pPr>
              <w:r w:rsidRPr="009522B5">
                <w:rPr>
                  <w:rFonts w:cstheme="minorHAnsi"/>
                  <w:sz w:val="28"/>
                  <w:szCs w:val="28"/>
                </w:rPr>
                <w:fldChar w:fldCharType="begin"/>
              </w:r>
              <w:r w:rsidRPr="009522B5">
                <w:rPr>
                  <w:rFonts w:cstheme="minorHAnsi"/>
                  <w:sz w:val="28"/>
                  <w:szCs w:val="28"/>
                </w:rPr>
                <w:instrText xml:space="preserve"> BIBLIOGRAPHY </w:instrText>
              </w:r>
              <w:r w:rsidRPr="009522B5">
                <w:rPr>
                  <w:rFonts w:cstheme="minorHAnsi"/>
                  <w:sz w:val="28"/>
                  <w:szCs w:val="28"/>
                </w:rPr>
                <w:fldChar w:fldCharType="separate"/>
              </w:r>
              <w:r w:rsidRPr="009522B5">
                <w:rPr>
                  <w:rFonts w:cstheme="minorHAnsi"/>
                  <w:i/>
                  <w:iCs/>
                  <w:noProof/>
                  <w:sz w:val="28"/>
                  <w:szCs w:val="28"/>
                </w:rPr>
                <w:t>Mathworks</w:t>
              </w:r>
              <w:r w:rsidRPr="009522B5">
                <w:rPr>
                  <w:rFonts w:cstheme="minorHAnsi"/>
                  <w:noProof/>
                  <w:sz w:val="28"/>
                  <w:szCs w:val="28"/>
                </w:rPr>
                <w:t>. (2017, 12 3). Retrieved from Multilayer Neural Network: https://www.mathworks.com/help/n</w:t>
              </w:r>
              <w:bookmarkStart w:id="0" w:name="_GoBack"/>
              <w:bookmarkEnd w:id="0"/>
              <w:r w:rsidRPr="009522B5">
                <w:rPr>
                  <w:rFonts w:cstheme="minorHAnsi"/>
                  <w:noProof/>
                  <w:sz w:val="28"/>
                  <w:szCs w:val="28"/>
                </w:rPr>
                <w:t>net/ug/multilayer-neural-network-architecture.html</w:t>
              </w:r>
            </w:p>
            <w:p w:rsidR="007A4D97" w:rsidRPr="009522B5" w:rsidRDefault="007A4D97" w:rsidP="007A4D97">
              <w:pPr>
                <w:pStyle w:val="Bibliography"/>
                <w:ind w:left="720" w:hanging="720"/>
                <w:rPr>
                  <w:rFonts w:cstheme="minorHAnsi"/>
                  <w:noProof/>
                  <w:sz w:val="28"/>
                  <w:szCs w:val="28"/>
                </w:rPr>
              </w:pPr>
              <w:r w:rsidRPr="009522B5">
                <w:rPr>
                  <w:rFonts w:cstheme="minorHAnsi"/>
                  <w:i/>
                  <w:iCs/>
                  <w:noProof/>
                  <w:sz w:val="28"/>
                  <w:szCs w:val="28"/>
                </w:rPr>
                <w:t xml:space="preserve">US Breast Cancer Statistics </w:t>
              </w:r>
              <w:r w:rsidRPr="009522B5">
                <w:rPr>
                  <w:rFonts w:cstheme="minorHAnsi"/>
                  <w:noProof/>
                  <w:sz w:val="28"/>
                  <w:szCs w:val="28"/>
                </w:rPr>
                <w:t>. (2017, 12 3). Retrieved from breastcancer.org: http://www.breastcancer.org/symptoms/understand_bc/statistics</w:t>
              </w:r>
            </w:p>
            <w:p w:rsidR="007A4D97" w:rsidRPr="009522B5" w:rsidRDefault="007A4D97" w:rsidP="007A4D97">
              <w:pPr>
                <w:pStyle w:val="Bibliography"/>
                <w:ind w:left="720" w:hanging="720"/>
                <w:rPr>
                  <w:rFonts w:cstheme="minorHAnsi"/>
                  <w:noProof/>
                  <w:sz w:val="28"/>
                  <w:szCs w:val="28"/>
                </w:rPr>
              </w:pPr>
              <w:r w:rsidRPr="009522B5">
                <w:rPr>
                  <w:rFonts w:cstheme="minorHAnsi"/>
                  <w:i/>
                  <w:iCs/>
                  <w:noProof/>
                  <w:sz w:val="28"/>
                  <w:szCs w:val="28"/>
                </w:rPr>
                <w:t>Wikipedia</w:t>
              </w:r>
              <w:r w:rsidRPr="009522B5">
                <w:rPr>
                  <w:rFonts w:cstheme="minorHAnsi"/>
                  <w:noProof/>
                  <w:sz w:val="28"/>
                  <w:szCs w:val="28"/>
                </w:rPr>
                <w:t>. (2017, 12 3). Retrieved from Artificial neuron: https://en.wikipedia.org/wiki/Artificial_neuron</w:t>
              </w:r>
            </w:p>
            <w:p w:rsidR="007A4D97" w:rsidRPr="009522B5" w:rsidRDefault="007A4D97" w:rsidP="007A4D97">
              <w:pPr>
                <w:rPr>
                  <w:rFonts w:cstheme="minorHAnsi"/>
                  <w:sz w:val="28"/>
                  <w:szCs w:val="28"/>
                </w:rPr>
              </w:pPr>
              <w:r w:rsidRPr="009522B5">
                <w:rPr>
                  <w:rFonts w:cstheme="minorHAnsi"/>
                  <w:b/>
                  <w:bCs/>
                  <w:noProof/>
                  <w:sz w:val="28"/>
                  <w:szCs w:val="28"/>
                </w:rPr>
                <w:fldChar w:fldCharType="end"/>
              </w:r>
            </w:p>
          </w:sdtContent>
        </w:sdt>
      </w:sdtContent>
    </w:sdt>
    <w:p w:rsidR="007A4D97" w:rsidRPr="009522B5" w:rsidRDefault="007A4D97" w:rsidP="00DF5F8E">
      <w:pPr>
        <w:rPr>
          <w:rFonts w:cstheme="minorHAnsi"/>
          <w:b/>
          <w:sz w:val="28"/>
          <w:szCs w:val="28"/>
        </w:rPr>
      </w:pPr>
    </w:p>
    <w:p w:rsidR="007A4D97" w:rsidRPr="009522B5" w:rsidRDefault="007A4D97" w:rsidP="00DF5F8E">
      <w:pPr>
        <w:rPr>
          <w:rFonts w:cstheme="minorHAnsi"/>
          <w:b/>
          <w:sz w:val="28"/>
          <w:szCs w:val="28"/>
        </w:rPr>
      </w:pPr>
      <w:r w:rsidRPr="009522B5">
        <w:rPr>
          <w:rFonts w:cstheme="minorHAnsi"/>
          <w:sz w:val="28"/>
          <w:szCs w:val="28"/>
        </w:rPr>
        <w:t xml:space="preserve">Gavin Brown. </w:t>
      </w:r>
      <w:hyperlink r:id="rId7" w:history="1">
        <w:r w:rsidRPr="009522B5">
          <w:rPr>
            <w:rStyle w:val="Hyperlink"/>
            <w:rFonts w:cstheme="minorHAnsi"/>
            <w:sz w:val="28"/>
            <w:szCs w:val="28"/>
          </w:rPr>
          <w:t>Diversity in Neural Network Ensembles</w:t>
        </w:r>
      </w:hyperlink>
      <w:r w:rsidRPr="009522B5">
        <w:rPr>
          <w:rFonts w:cstheme="minorHAnsi"/>
          <w:sz w:val="28"/>
          <w:szCs w:val="28"/>
        </w:rPr>
        <w:t>. The University of Birmingham. 2004. [</w:t>
      </w:r>
      <w:hyperlink r:id="rId8" w:anchor="dd4500e327a5f555d2f594711dc50b0f9faccd30"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Krzysztof </w:t>
      </w:r>
      <w:proofErr w:type="spellStart"/>
      <w:r w:rsidRPr="009522B5">
        <w:rPr>
          <w:rFonts w:cstheme="minorHAnsi"/>
          <w:sz w:val="28"/>
          <w:szCs w:val="28"/>
        </w:rPr>
        <w:t>Grabczewski</w:t>
      </w:r>
      <w:proofErr w:type="spellEnd"/>
      <w:r w:rsidRPr="009522B5">
        <w:rPr>
          <w:rFonts w:cstheme="minorHAnsi"/>
          <w:sz w:val="28"/>
          <w:szCs w:val="28"/>
        </w:rPr>
        <w:t xml:space="preserve"> and </w:t>
      </w:r>
      <w:proofErr w:type="spellStart"/>
      <w:r w:rsidRPr="009522B5">
        <w:rPr>
          <w:rFonts w:cstheme="minorHAnsi"/>
          <w:sz w:val="28"/>
          <w:szCs w:val="28"/>
        </w:rPr>
        <w:t>Wl</w:t>
      </w:r>
      <w:proofErr w:type="spellEnd"/>
      <w:r w:rsidRPr="009522B5">
        <w:rPr>
          <w:rFonts w:cstheme="minorHAnsi"/>
          <w:sz w:val="28"/>
          <w:szCs w:val="28"/>
        </w:rPr>
        <w:t>/</w:t>
      </w:r>
      <w:proofErr w:type="spellStart"/>
      <w:r w:rsidRPr="009522B5">
        <w:rPr>
          <w:rFonts w:cstheme="minorHAnsi"/>
          <w:sz w:val="28"/>
          <w:szCs w:val="28"/>
        </w:rPr>
        <w:t>odzisl</w:t>
      </w:r>
      <w:proofErr w:type="spellEnd"/>
      <w:r w:rsidRPr="009522B5">
        <w:rPr>
          <w:rFonts w:cstheme="minorHAnsi"/>
          <w:sz w:val="28"/>
          <w:szCs w:val="28"/>
        </w:rPr>
        <w:t xml:space="preserve">/aw </w:t>
      </w:r>
      <w:proofErr w:type="spellStart"/>
      <w:r w:rsidRPr="009522B5">
        <w:rPr>
          <w:rFonts w:cstheme="minorHAnsi"/>
          <w:sz w:val="28"/>
          <w:szCs w:val="28"/>
        </w:rPr>
        <w:t>Duch</w:t>
      </w:r>
      <w:proofErr w:type="spellEnd"/>
      <w:r w:rsidRPr="009522B5">
        <w:rPr>
          <w:rFonts w:cstheme="minorHAnsi"/>
          <w:sz w:val="28"/>
          <w:szCs w:val="28"/>
        </w:rPr>
        <w:t xml:space="preserve">. </w:t>
      </w:r>
      <w:hyperlink r:id="rId9" w:history="1">
        <w:r w:rsidRPr="009522B5">
          <w:rPr>
            <w:rStyle w:val="Hyperlink"/>
            <w:rFonts w:cstheme="minorHAnsi"/>
            <w:sz w:val="28"/>
            <w:szCs w:val="28"/>
          </w:rPr>
          <w:t>Heterogeneous Forests of Decision Trees</w:t>
        </w:r>
      </w:hyperlink>
      <w:r w:rsidRPr="009522B5">
        <w:rPr>
          <w:rFonts w:cstheme="minorHAnsi"/>
          <w:sz w:val="28"/>
          <w:szCs w:val="28"/>
        </w:rPr>
        <w:t>. ICANN. 2002. [</w:t>
      </w:r>
      <w:hyperlink r:id="rId10" w:anchor="b19579eae108f0efb0d9adf97e480280f8e4f7a8"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András</w:t>
      </w:r>
      <w:proofErr w:type="spellEnd"/>
      <w:r w:rsidRPr="009522B5">
        <w:rPr>
          <w:rFonts w:cstheme="minorHAnsi"/>
          <w:sz w:val="28"/>
          <w:szCs w:val="28"/>
        </w:rPr>
        <w:t xml:space="preserve"> </w:t>
      </w:r>
      <w:proofErr w:type="spellStart"/>
      <w:r w:rsidRPr="009522B5">
        <w:rPr>
          <w:rFonts w:cstheme="minorHAnsi"/>
          <w:sz w:val="28"/>
          <w:szCs w:val="28"/>
        </w:rPr>
        <w:t>Antos</w:t>
      </w:r>
      <w:proofErr w:type="spellEnd"/>
      <w:r w:rsidRPr="009522B5">
        <w:rPr>
          <w:rFonts w:cstheme="minorHAnsi"/>
          <w:sz w:val="28"/>
          <w:szCs w:val="28"/>
        </w:rPr>
        <w:t xml:space="preserve"> and </w:t>
      </w:r>
      <w:proofErr w:type="spellStart"/>
      <w:r w:rsidRPr="009522B5">
        <w:rPr>
          <w:rFonts w:cstheme="minorHAnsi"/>
          <w:sz w:val="28"/>
          <w:szCs w:val="28"/>
        </w:rPr>
        <w:t>Balázs</w:t>
      </w:r>
      <w:proofErr w:type="spellEnd"/>
      <w:r w:rsidRPr="009522B5">
        <w:rPr>
          <w:rFonts w:cstheme="minorHAnsi"/>
          <w:sz w:val="28"/>
          <w:szCs w:val="28"/>
        </w:rPr>
        <w:t xml:space="preserve"> </w:t>
      </w:r>
      <w:proofErr w:type="spellStart"/>
      <w:r w:rsidRPr="009522B5">
        <w:rPr>
          <w:rFonts w:cstheme="minorHAnsi"/>
          <w:sz w:val="28"/>
          <w:szCs w:val="28"/>
        </w:rPr>
        <w:t>Kégl</w:t>
      </w:r>
      <w:proofErr w:type="spellEnd"/>
      <w:r w:rsidRPr="009522B5">
        <w:rPr>
          <w:rFonts w:cstheme="minorHAnsi"/>
          <w:sz w:val="28"/>
          <w:szCs w:val="28"/>
        </w:rPr>
        <w:t xml:space="preserve"> and </w:t>
      </w:r>
      <w:proofErr w:type="spellStart"/>
      <w:r w:rsidRPr="009522B5">
        <w:rPr>
          <w:rFonts w:cstheme="minorHAnsi"/>
          <w:sz w:val="28"/>
          <w:szCs w:val="28"/>
        </w:rPr>
        <w:t>Tamás</w:t>
      </w:r>
      <w:proofErr w:type="spellEnd"/>
      <w:r w:rsidRPr="009522B5">
        <w:rPr>
          <w:rFonts w:cstheme="minorHAnsi"/>
          <w:sz w:val="28"/>
          <w:szCs w:val="28"/>
        </w:rPr>
        <w:t xml:space="preserve"> Linder and </w:t>
      </w:r>
      <w:proofErr w:type="spellStart"/>
      <w:r w:rsidRPr="009522B5">
        <w:rPr>
          <w:rFonts w:cstheme="minorHAnsi"/>
          <w:sz w:val="28"/>
          <w:szCs w:val="28"/>
        </w:rPr>
        <w:t>Gábor</w:t>
      </w:r>
      <w:proofErr w:type="spellEnd"/>
      <w:r w:rsidRPr="009522B5">
        <w:rPr>
          <w:rFonts w:cstheme="minorHAnsi"/>
          <w:sz w:val="28"/>
          <w:szCs w:val="28"/>
        </w:rPr>
        <w:t xml:space="preserve"> Lugosi. </w:t>
      </w:r>
      <w:hyperlink r:id="rId11" w:history="1">
        <w:r w:rsidRPr="009522B5">
          <w:rPr>
            <w:rStyle w:val="Hyperlink"/>
            <w:rFonts w:cstheme="minorHAnsi"/>
            <w:sz w:val="28"/>
            <w:szCs w:val="28"/>
          </w:rPr>
          <w:t>Data-dependent margin-based generalization bounds for classification</w:t>
        </w:r>
      </w:hyperlink>
      <w:r w:rsidRPr="009522B5">
        <w:rPr>
          <w:rFonts w:cstheme="minorHAnsi"/>
          <w:sz w:val="28"/>
          <w:szCs w:val="28"/>
        </w:rPr>
        <w:t>. Journal of Machine Learning Research, 3. 2002. [</w:t>
      </w:r>
      <w:hyperlink r:id="rId12" w:anchor="3ecc983417b61977b8f998e8a843948dad8fa21c"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Kristin P. Bennett and </w:t>
      </w:r>
      <w:proofErr w:type="spellStart"/>
      <w:r w:rsidRPr="009522B5">
        <w:rPr>
          <w:rFonts w:cstheme="minorHAnsi"/>
          <w:sz w:val="28"/>
          <w:szCs w:val="28"/>
        </w:rPr>
        <w:t>Ayhan</w:t>
      </w:r>
      <w:proofErr w:type="spellEnd"/>
      <w:r w:rsidRPr="009522B5">
        <w:rPr>
          <w:rFonts w:cstheme="minorHAnsi"/>
          <w:sz w:val="28"/>
          <w:szCs w:val="28"/>
        </w:rPr>
        <w:t xml:space="preserve"> </w:t>
      </w:r>
      <w:proofErr w:type="spellStart"/>
      <w:r w:rsidRPr="009522B5">
        <w:rPr>
          <w:rFonts w:cstheme="minorHAnsi"/>
          <w:sz w:val="28"/>
          <w:szCs w:val="28"/>
        </w:rPr>
        <w:t>Demiriz</w:t>
      </w:r>
      <w:proofErr w:type="spellEnd"/>
      <w:r w:rsidRPr="009522B5">
        <w:rPr>
          <w:rFonts w:cstheme="minorHAnsi"/>
          <w:sz w:val="28"/>
          <w:szCs w:val="28"/>
        </w:rPr>
        <w:t xml:space="preserve"> and Richard Maclin. </w:t>
      </w:r>
      <w:hyperlink r:id="rId13" w:history="1">
        <w:r w:rsidRPr="009522B5">
          <w:rPr>
            <w:rStyle w:val="Hyperlink"/>
            <w:rFonts w:cstheme="minorHAnsi"/>
            <w:sz w:val="28"/>
            <w:szCs w:val="28"/>
          </w:rPr>
          <w:t>Exploiting unlabeled data in ensemble methods</w:t>
        </w:r>
      </w:hyperlink>
      <w:r w:rsidRPr="009522B5">
        <w:rPr>
          <w:rFonts w:cstheme="minorHAnsi"/>
          <w:sz w:val="28"/>
          <w:szCs w:val="28"/>
        </w:rPr>
        <w:t>. KDD. 2002. [</w:t>
      </w:r>
      <w:hyperlink r:id="rId14" w:anchor="ca3e1e0bf335a97cedb76be7b64610181e0f6684"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Hussein A. </w:t>
      </w:r>
      <w:proofErr w:type="spellStart"/>
      <w:r w:rsidRPr="009522B5">
        <w:rPr>
          <w:rFonts w:cstheme="minorHAnsi"/>
          <w:sz w:val="28"/>
          <w:szCs w:val="28"/>
        </w:rPr>
        <w:t>Abbass</w:t>
      </w:r>
      <w:proofErr w:type="spellEnd"/>
      <w:r w:rsidRPr="009522B5">
        <w:rPr>
          <w:rFonts w:cstheme="minorHAnsi"/>
          <w:sz w:val="28"/>
          <w:szCs w:val="28"/>
        </w:rPr>
        <w:t xml:space="preserve">. </w:t>
      </w:r>
      <w:hyperlink r:id="rId15" w:history="1">
        <w:r w:rsidRPr="009522B5">
          <w:rPr>
            <w:rStyle w:val="Hyperlink"/>
            <w:rFonts w:cstheme="minorHAnsi"/>
            <w:sz w:val="28"/>
            <w:szCs w:val="28"/>
          </w:rPr>
          <w:t>An evolutionary artificial neural networks approach for breast cancer diagnosis</w:t>
        </w:r>
      </w:hyperlink>
      <w:r w:rsidRPr="009522B5">
        <w:rPr>
          <w:rFonts w:cstheme="minorHAnsi"/>
          <w:sz w:val="28"/>
          <w:szCs w:val="28"/>
        </w:rPr>
        <w:t>. Artificial Intelligence in Medicine, 25. 2002. [</w:t>
      </w:r>
      <w:hyperlink r:id="rId16" w:anchor="3a500f9d0b3bfdadc810cde1043178b2d127888e"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Baback</w:t>
      </w:r>
      <w:proofErr w:type="spellEnd"/>
      <w:r w:rsidRPr="009522B5">
        <w:rPr>
          <w:rFonts w:cstheme="minorHAnsi"/>
          <w:sz w:val="28"/>
          <w:szCs w:val="28"/>
        </w:rPr>
        <w:t xml:space="preserve"> </w:t>
      </w:r>
      <w:proofErr w:type="spellStart"/>
      <w:r w:rsidRPr="009522B5">
        <w:rPr>
          <w:rFonts w:cstheme="minorHAnsi"/>
          <w:sz w:val="28"/>
          <w:szCs w:val="28"/>
        </w:rPr>
        <w:t>Moghaddam</w:t>
      </w:r>
      <w:proofErr w:type="spellEnd"/>
      <w:r w:rsidRPr="009522B5">
        <w:rPr>
          <w:rFonts w:cstheme="minorHAnsi"/>
          <w:sz w:val="28"/>
          <w:szCs w:val="28"/>
        </w:rPr>
        <w:t xml:space="preserve"> and Gregory </w:t>
      </w:r>
      <w:proofErr w:type="spellStart"/>
      <w:r w:rsidRPr="009522B5">
        <w:rPr>
          <w:rFonts w:cstheme="minorHAnsi"/>
          <w:sz w:val="28"/>
          <w:szCs w:val="28"/>
        </w:rPr>
        <w:t>Shakhnarovich</w:t>
      </w:r>
      <w:proofErr w:type="spellEnd"/>
      <w:r w:rsidRPr="009522B5">
        <w:rPr>
          <w:rFonts w:cstheme="minorHAnsi"/>
          <w:sz w:val="28"/>
          <w:szCs w:val="28"/>
        </w:rPr>
        <w:t xml:space="preserve">. </w:t>
      </w:r>
      <w:hyperlink r:id="rId17" w:history="1">
        <w:r w:rsidRPr="009522B5">
          <w:rPr>
            <w:rStyle w:val="Hyperlink"/>
            <w:rFonts w:cstheme="minorHAnsi"/>
            <w:sz w:val="28"/>
            <w:szCs w:val="28"/>
          </w:rPr>
          <w:t>Boosted Dyadic Kernel Discriminants</w:t>
        </w:r>
      </w:hyperlink>
      <w:r w:rsidRPr="009522B5">
        <w:rPr>
          <w:rFonts w:cstheme="minorHAnsi"/>
          <w:sz w:val="28"/>
          <w:szCs w:val="28"/>
        </w:rPr>
        <w:t>. NIPS. 2002. [</w:t>
      </w:r>
      <w:hyperlink r:id="rId18" w:anchor="4ce4c96181e2836dd80a71c2efebc7fb030c55d8"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Robert Burbidge and Matthew Trotter and Bernard F. Buxton and Sean B. Holden. </w:t>
      </w:r>
      <w:hyperlink r:id="rId19" w:history="1">
        <w:r w:rsidRPr="009522B5">
          <w:rPr>
            <w:rStyle w:val="Hyperlink"/>
            <w:rFonts w:cstheme="minorHAnsi"/>
            <w:sz w:val="28"/>
            <w:szCs w:val="28"/>
          </w:rPr>
          <w:t xml:space="preserve">STAR - </w:t>
        </w:r>
        <w:proofErr w:type="spellStart"/>
        <w:r w:rsidRPr="009522B5">
          <w:rPr>
            <w:rStyle w:val="Hyperlink"/>
            <w:rFonts w:cstheme="minorHAnsi"/>
            <w:sz w:val="28"/>
            <w:szCs w:val="28"/>
          </w:rPr>
          <w:t>Sparsity</w:t>
        </w:r>
        <w:proofErr w:type="spellEnd"/>
        <w:r w:rsidRPr="009522B5">
          <w:rPr>
            <w:rStyle w:val="Hyperlink"/>
            <w:rFonts w:cstheme="minorHAnsi"/>
            <w:sz w:val="28"/>
            <w:szCs w:val="28"/>
          </w:rPr>
          <w:t xml:space="preserve"> through Automated Rejection</w:t>
        </w:r>
      </w:hyperlink>
      <w:r w:rsidRPr="009522B5">
        <w:rPr>
          <w:rFonts w:cstheme="minorHAnsi"/>
          <w:sz w:val="28"/>
          <w:szCs w:val="28"/>
        </w:rPr>
        <w:t>. IWANN (1). 2001. [</w:t>
      </w:r>
      <w:hyperlink r:id="rId20" w:anchor="c185d513badef2336ca48f64098d4b5df17bf5a4"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Nikunj</w:t>
      </w:r>
      <w:proofErr w:type="spellEnd"/>
      <w:r w:rsidRPr="009522B5">
        <w:rPr>
          <w:rFonts w:cstheme="minorHAnsi"/>
          <w:sz w:val="28"/>
          <w:szCs w:val="28"/>
        </w:rPr>
        <w:t xml:space="preserve"> C. </w:t>
      </w:r>
      <w:proofErr w:type="spellStart"/>
      <w:r w:rsidRPr="009522B5">
        <w:rPr>
          <w:rFonts w:cstheme="minorHAnsi"/>
          <w:sz w:val="28"/>
          <w:szCs w:val="28"/>
        </w:rPr>
        <w:t>Oza</w:t>
      </w:r>
      <w:proofErr w:type="spellEnd"/>
      <w:r w:rsidRPr="009522B5">
        <w:rPr>
          <w:rFonts w:cstheme="minorHAnsi"/>
          <w:sz w:val="28"/>
          <w:szCs w:val="28"/>
        </w:rPr>
        <w:t xml:space="preserve"> and Stuart J. Russell. </w:t>
      </w:r>
      <w:hyperlink r:id="rId21" w:history="1">
        <w:r w:rsidRPr="009522B5">
          <w:rPr>
            <w:rStyle w:val="Hyperlink"/>
            <w:rFonts w:cstheme="minorHAnsi"/>
            <w:sz w:val="28"/>
            <w:szCs w:val="28"/>
          </w:rPr>
          <w:t>Experimental comparisons of online and batch versions of bagging and boosting</w:t>
        </w:r>
      </w:hyperlink>
      <w:r w:rsidRPr="009522B5">
        <w:rPr>
          <w:rFonts w:cstheme="minorHAnsi"/>
          <w:sz w:val="28"/>
          <w:szCs w:val="28"/>
        </w:rPr>
        <w:t>. KDD. 2001. [</w:t>
      </w:r>
      <w:hyperlink r:id="rId22" w:anchor="5193dfc0a9d39b5f86fe360d6beff81aa9b7390e"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Yuh-Jeng</w:t>
      </w:r>
      <w:proofErr w:type="spellEnd"/>
      <w:r w:rsidRPr="009522B5">
        <w:rPr>
          <w:rFonts w:cstheme="minorHAnsi"/>
          <w:sz w:val="28"/>
          <w:szCs w:val="28"/>
        </w:rPr>
        <w:t xml:space="preserve"> Lee. </w:t>
      </w:r>
      <w:hyperlink r:id="rId23" w:history="1">
        <w:r w:rsidRPr="009522B5">
          <w:rPr>
            <w:rStyle w:val="Hyperlink"/>
            <w:rFonts w:cstheme="minorHAnsi"/>
            <w:sz w:val="28"/>
            <w:szCs w:val="28"/>
          </w:rPr>
          <w:t>Smooth Support Vector Machines</w:t>
        </w:r>
      </w:hyperlink>
      <w:r w:rsidRPr="009522B5">
        <w:rPr>
          <w:rFonts w:cstheme="minorHAnsi"/>
          <w:sz w:val="28"/>
          <w:szCs w:val="28"/>
        </w:rPr>
        <w:t>. Preliminary Thesis Proposal Computer Sciences Department University of Wisconsin. 2000. [</w:t>
      </w:r>
      <w:hyperlink r:id="rId24" w:anchor="3c3eb7beca3f6ab6fcebe2863131fa3dbae6cb7f"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Justin Bradley and Kristin P. Bennett and Bennett A. </w:t>
      </w:r>
      <w:proofErr w:type="spellStart"/>
      <w:r w:rsidRPr="009522B5">
        <w:rPr>
          <w:rFonts w:cstheme="minorHAnsi"/>
          <w:sz w:val="28"/>
          <w:szCs w:val="28"/>
        </w:rPr>
        <w:t>Demiriz</w:t>
      </w:r>
      <w:proofErr w:type="spellEnd"/>
      <w:r w:rsidRPr="009522B5">
        <w:rPr>
          <w:rFonts w:cstheme="minorHAnsi"/>
          <w:sz w:val="28"/>
          <w:szCs w:val="28"/>
        </w:rPr>
        <w:t xml:space="preserve">. </w:t>
      </w:r>
      <w:hyperlink r:id="rId25" w:history="1">
        <w:r w:rsidRPr="009522B5">
          <w:rPr>
            <w:rStyle w:val="Hyperlink"/>
            <w:rFonts w:cstheme="minorHAnsi"/>
            <w:sz w:val="28"/>
            <w:szCs w:val="28"/>
          </w:rPr>
          <w:t>Constrained K-Means Clustering</w:t>
        </w:r>
      </w:hyperlink>
      <w:r w:rsidRPr="009522B5">
        <w:rPr>
          <w:rFonts w:cstheme="minorHAnsi"/>
          <w:sz w:val="28"/>
          <w:szCs w:val="28"/>
        </w:rPr>
        <w:t>. Microsoft Research Dept. of Mathematical Sciences One Microsoft Way Dept. of Decision Sciences and Eng. Sys. 2000. [</w:t>
      </w:r>
      <w:hyperlink r:id="rId26" w:anchor="93e4d326f6a322d66e034c1b88773f3a7f621526"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Lorne Mason and Peter L. Bartlett and Jonathan Baxter. </w:t>
      </w:r>
      <w:hyperlink r:id="rId27" w:history="1">
        <w:r w:rsidRPr="009522B5">
          <w:rPr>
            <w:rStyle w:val="Hyperlink"/>
            <w:rFonts w:cstheme="minorHAnsi"/>
            <w:sz w:val="28"/>
            <w:szCs w:val="28"/>
          </w:rPr>
          <w:t xml:space="preserve">Improved Generalization </w:t>
        </w:r>
        <w:r w:rsidRPr="009522B5">
          <w:rPr>
            <w:rStyle w:val="Hyperlink"/>
            <w:rFonts w:cstheme="minorHAnsi"/>
            <w:sz w:val="28"/>
            <w:szCs w:val="28"/>
          </w:rPr>
          <w:lastRenderedPageBreak/>
          <w:t>Through Explicit Optimization of Margins</w:t>
        </w:r>
      </w:hyperlink>
      <w:r w:rsidRPr="009522B5">
        <w:rPr>
          <w:rFonts w:cstheme="minorHAnsi"/>
          <w:sz w:val="28"/>
          <w:szCs w:val="28"/>
        </w:rPr>
        <w:t>. Machine Learning, 38. 2000. [</w:t>
      </w:r>
      <w:hyperlink r:id="rId28" w:anchor="63e63c88edc486c3b1b2aeebb790f88a119536c9"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P. S and Bradley K. P and Bennett A. </w:t>
      </w:r>
      <w:proofErr w:type="spellStart"/>
      <w:r w:rsidRPr="009522B5">
        <w:rPr>
          <w:rFonts w:cstheme="minorHAnsi"/>
          <w:sz w:val="28"/>
          <w:szCs w:val="28"/>
        </w:rPr>
        <w:t>Demiriz</w:t>
      </w:r>
      <w:proofErr w:type="spellEnd"/>
      <w:r w:rsidRPr="009522B5">
        <w:rPr>
          <w:rFonts w:cstheme="minorHAnsi"/>
          <w:sz w:val="28"/>
          <w:szCs w:val="28"/>
        </w:rPr>
        <w:t xml:space="preserve">. </w:t>
      </w:r>
      <w:hyperlink r:id="rId29" w:history="1">
        <w:r w:rsidRPr="009522B5">
          <w:rPr>
            <w:rStyle w:val="Hyperlink"/>
            <w:rFonts w:cstheme="minorHAnsi"/>
            <w:sz w:val="28"/>
            <w:szCs w:val="28"/>
          </w:rPr>
          <w:t>Constrained K-Means Clustering</w:t>
        </w:r>
      </w:hyperlink>
      <w:r w:rsidRPr="009522B5">
        <w:rPr>
          <w:rFonts w:cstheme="minorHAnsi"/>
          <w:sz w:val="28"/>
          <w:szCs w:val="28"/>
        </w:rPr>
        <w:t>. Microsoft Research Dept. of Mathematical Sciences One Microsoft Way Dept. of Decision Sciences and Eng. Sys. 2000. [</w:t>
      </w:r>
      <w:hyperlink r:id="rId30" w:anchor="d254374dd5eab5d871c8010dcbe4ac84ec86ea8c"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Endre</w:t>
      </w:r>
      <w:proofErr w:type="spellEnd"/>
      <w:r w:rsidRPr="009522B5">
        <w:rPr>
          <w:rFonts w:cstheme="minorHAnsi"/>
          <w:sz w:val="28"/>
          <w:szCs w:val="28"/>
        </w:rPr>
        <w:t xml:space="preserve"> </w:t>
      </w:r>
      <w:proofErr w:type="spellStart"/>
      <w:r w:rsidRPr="009522B5">
        <w:rPr>
          <w:rFonts w:cstheme="minorHAnsi"/>
          <w:sz w:val="28"/>
          <w:szCs w:val="28"/>
        </w:rPr>
        <w:t>Boros</w:t>
      </w:r>
      <w:proofErr w:type="spellEnd"/>
      <w:r w:rsidRPr="009522B5">
        <w:rPr>
          <w:rFonts w:cstheme="minorHAnsi"/>
          <w:sz w:val="28"/>
          <w:szCs w:val="28"/>
        </w:rPr>
        <w:t xml:space="preserve"> and Peter Hammer and </w:t>
      </w:r>
      <w:proofErr w:type="spellStart"/>
      <w:r w:rsidRPr="009522B5">
        <w:rPr>
          <w:rFonts w:cstheme="minorHAnsi"/>
          <w:sz w:val="28"/>
          <w:szCs w:val="28"/>
        </w:rPr>
        <w:t>Toshihide</w:t>
      </w:r>
      <w:proofErr w:type="spellEnd"/>
      <w:r w:rsidRPr="009522B5">
        <w:rPr>
          <w:rFonts w:cstheme="minorHAnsi"/>
          <w:sz w:val="28"/>
          <w:szCs w:val="28"/>
        </w:rPr>
        <w:t xml:space="preserve"> Ibaraki and Alexander </w:t>
      </w:r>
      <w:proofErr w:type="spellStart"/>
      <w:r w:rsidRPr="009522B5">
        <w:rPr>
          <w:rFonts w:cstheme="minorHAnsi"/>
          <w:sz w:val="28"/>
          <w:szCs w:val="28"/>
        </w:rPr>
        <w:t>Kogan</w:t>
      </w:r>
      <w:proofErr w:type="spellEnd"/>
      <w:r w:rsidRPr="009522B5">
        <w:rPr>
          <w:rFonts w:cstheme="minorHAnsi"/>
          <w:sz w:val="28"/>
          <w:szCs w:val="28"/>
        </w:rPr>
        <w:t xml:space="preserve"> and Eddy </w:t>
      </w:r>
      <w:proofErr w:type="spellStart"/>
      <w:r w:rsidRPr="009522B5">
        <w:rPr>
          <w:rFonts w:cstheme="minorHAnsi"/>
          <w:sz w:val="28"/>
          <w:szCs w:val="28"/>
        </w:rPr>
        <w:t>Mayoraz</w:t>
      </w:r>
      <w:proofErr w:type="spellEnd"/>
      <w:r w:rsidRPr="009522B5">
        <w:rPr>
          <w:rFonts w:cstheme="minorHAnsi"/>
          <w:sz w:val="28"/>
          <w:szCs w:val="28"/>
        </w:rPr>
        <w:t xml:space="preserve"> and Ilya B. </w:t>
      </w:r>
      <w:proofErr w:type="spellStart"/>
      <w:r w:rsidRPr="009522B5">
        <w:rPr>
          <w:rFonts w:cstheme="minorHAnsi"/>
          <w:sz w:val="28"/>
          <w:szCs w:val="28"/>
        </w:rPr>
        <w:t>Muchnik</w:t>
      </w:r>
      <w:proofErr w:type="spellEnd"/>
      <w:r w:rsidRPr="009522B5">
        <w:rPr>
          <w:rFonts w:cstheme="minorHAnsi"/>
          <w:sz w:val="28"/>
          <w:szCs w:val="28"/>
        </w:rPr>
        <w:t xml:space="preserve">. </w:t>
      </w:r>
      <w:hyperlink r:id="rId31" w:history="1">
        <w:r w:rsidRPr="009522B5">
          <w:rPr>
            <w:rStyle w:val="Hyperlink"/>
            <w:rFonts w:cstheme="minorHAnsi"/>
            <w:sz w:val="28"/>
            <w:szCs w:val="28"/>
          </w:rPr>
          <w:t>An Implementation of Logical Analysis of Data</w:t>
        </w:r>
      </w:hyperlink>
      <w:r w:rsidRPr="009522B5">
        <w:rPr>
          <w:rFonts w:cstheme="minorHAnsi"/>
          <w:sz w:val="28"/>
          <w:szCs w:val="28"/>
        </w:rPr>
        <w:t xml:space="preserve">. IEEE Trans. </w:t>
      </w:r>
      <w:proofErr w:type="spellStart"/>
      <w:r w:rsidRPr="009522B5">
        <w:rPr>
          <w:rFonts w:cstheme="minorHAnsi"/>
          <w:sz w:val="28"/>
          <w:szCs w:val="28"/>
        </w:rPr>
        <w:t>Knowl</w:t>
      </w:r>
      <w:proofErr w:type="spellEnd"/>
      <w:r w:rsidRPr="009522B5">
        <w:rPr>
          <w:rFonts w:cstheme="minorHAnsi"/>
          <w:sz w:val="28"/>
          <w:szCs w:val="28"/>
        </w:rPr>
        <w:t xml:space="preserve">. Data </w:t>
      </w:r>
      <w:proofErr w:type="spellStart"/>
      <w:r w:rsidRPr="009522B5">
        <w:rPr>
          <w:rFonts w:cstheme="minorHAnsi"/>
          <w:sz w:val="28"/>
          <w:szCs w:val="28"/>
        </w:rPr>
        <w:t>Eng</w:t>
      </w:r>
      <w:proofErr w:type="spellEnd"/>
      <w:r w:rsidRPr="009522B5">
        <w:rPr>
          <w:rFonts w:cstheme="minorHAnsi"/>
          <w:sz w:val="28"/>
          <w:szCs w:val="28"/>
        </w:rPr>
        <w:t>, 12. 2000. [</w:t>
      </w:r>
      <w:hyperlink r:id="rId32" w:anchor="7265efd898e4c045ff078fcb63fec9fbde4b1249"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Chun-Nan Hsu and Hilmar </w:t>
      </w:r>
      <w:proofErr w:type="spellStart"/>
      <w:r w:rsidRPr="009522B5">
        <w:rPr>
          <w:rFonts w:cstheme="minorHAnsi"/>
          <w:sz w:val="28"/>
          <w:szCs w:val="28"/>
        </w:rPr>
        <w:t>Schuschel</w:t>
      </w:r>
      <w:proofErr w:type="spellEnd"/>
      <w:r w:rsidRPr="009522B5">
        <w:rPr>
          <w:rFonts w:cstheme="minorHAnsi"/>
          <w:sz w:val="28"/>
          <w:szCs w:val="28"/>
        </w:rPr>
        <w:t xml:space="preserve"> and </w:t>
      </w:r>
      <w:proofErr w:type="spellStart"/>
      <w:r w:rsidRPr="009522B5">
        <w:rPr>
          <w:rFonts w:cstheme="minorHAnsi"/>
          <w:sz w:val="28"/>
          <w:szCs w:val="28"/>
        </w:rPr>
        <w:t>Ya</w:t>
      </w:r>
      <w:proofErr w:type="spellEnd"/>
      <w:r w:rsidRPr="009522B5">
        <w:rPr>
          <w:rFonts w:cstheme="minorHAnsi"/>
          <w:sz w:val="28"/>
          <w:szCs w:val="28"/>
        </w:rPr>
        <w:t xml:space="preserve">-Ting Yang. </w:t>
      </w:r>
      <w:hyperlink r:id="rId33" w:history="1">
        <w:r w:rsidRPr="009522B5">
          <w:rPr>
            <w:rStyle w:val="Hyperlink"/>
            <w:rFonts w:cstheme="minorHAnsi"/>
            <w:sz w:val="28"/>
            <w:szCs w:val="28"/>
          </w:rPr>
          <w:t>The ANNIGMA-Wrapper Approach to Neural Nets Feature Selection for Knowledge Discovery and Data Mining</w:t>
        </w:r>
      </w:hyperlink>
      <w:r w:rsidRPr="009522B5">
        <w:rPr>
          <w:rFonts w:cstheme="minorHAnsi"/>
          <w:sz w:val="28"/>
          <w:szCs w:val="28"/>
        </w:rPr>
        <w:t>. Institute of Information Science. 1999. [</w:t>
      </w:r>
      <w:hyperlink r:id="rId34" w:anchor="283e535d8f512eedabbd803c72a86b891eed8474"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Huan</w:t>
      </w:r>
      <w:proofErr w:type="spellEnd"/>
      <w:r w:rsidRPr="009522B5">
        <w:rPr>
          <w:rFonts w:cstheme="minorHAnsi"/>
          <w:sz w:val="28"/>
          <w:szCs w:val="28"/>
        </w:rPr>
        <w:t xml:space="preserve"> Liu and Hiroshi </w:t>
      </w:r>
      <w:proofErr w:type="spellStart"/>
      <w:r w:rsidRPr="009522B5">
        <w:rPr>
          <w:rFonts w:cstheme="minorHAnsi"/>
          <w:sz w:val="28"/>
          <w:szCs w:val="28"/>
        </w:rPr>
        <w:t>Motoda</w:t>
      </w:r>
      <w:proofErr w:type="spellEnd"/>
      <w:r w:rsidRPr="009522B5">
        <w:rPr>
          <w:rFonts w:cstheme="minorHAnsi"/>
          <w:sz w:val="28"/>
          <w:szCs w:val="28"/>
        </w:rPr>
        <w:t xml:space="preserve"> and </w:t>
      </w:r>
      <w:proofErr w:type="spellStart"/>
      <w:r w:rsidRPr="009522B5">
        <w:rPr>
          <w:rFonts w:cstheme="minorHAnsi"/>
          <w:sz w:val="28"/>
          <w:szCs w:val="28"/>
        </w:rPr>
        <w:t>Manoranjan</w:t>
      </w:r>
      <w:proofErr w:type="spellEnd"/>
      <w:r w:rsidRPr="009522B5">
        <w:rPr>
          <w:rFonts w:cstheme="minorHAnsi"/>
          <w:sz w:val="28"/>
          <w:szCs w:val="28"/>
        </w:rPr>
        <w:t xml:space="preserve"> Dash. </w:t>
      </w:r>
      <w:hyperlink r:id="rId35" w:history="1">
        <w:r w:rsidRPr="009522B5">
          <w:rPr>
            <w:rStyle w:val="Hyperlink"/>
            <w:rFonts w:cstheme="minorHAnsi"/>
            <w:sz w:val="28"/>
            <w:szCs w:val="28"/>
          </w:rPr>
          <w:t>A Monotonic Measure for Optimal Feature Selection</w:t>
        </w:r>
      </w:hyperlink>
      <w:r w:rsidRPr="009522B5">
        <w:rPr>
          <w:rFonts w:cstheme="minorHAnsi"/>
          <w:sz w:val="28"/>
          <w:szCs w:val="28"/>
        </w:rPr>
        <w:t>. ECML. 1998. [</w:t>
      </w:r>
      <w:hyperlink r:id="rId36" w:anchor="73cfbd8185405d37df94492642c9ffdb3b48c37f"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Lorne Mason and Peter L. Bartlett and Jonathan Baxter. </w:t>
      </w:r>
      <w:hyperlink r:id="rId37" w:history="1">
        <w:r w:rsidRPr="009522B5">
          <w:rPr>
            <w:rStyle w:val="Hyperlink"/>
            <w:rFonts w:cstheme="minorHAnsi"/>
            <w:sz w:val="28"/>
            <w:szCs w:val="28"/>
          </w:rPr>
          <w:t>Direct Optimization of Margins Improves Generalization in Combined Classifiers</w:t>
        </w:r>
      </w:hyperlink>
      <w:r w:rsidRPr="009522B5">
        <w:rPr>
          <w:rFonts w:cstheme="minorHAnsi"/>
          <w:sz w:val="28"/>
          <w:szCs w:val="28"/>
        </w:rPr>
        <w:t>. NIPS. 1998. [</w:t>
      </w:r>
      <w:hyperlink r:id="rId38" w:anchor="271b9c67f2a11a31962a436a41aaa5ed148dda6e"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W. Nick Street. </w:t>
      </w:r>
      <w:hyperlink r:id="rId39" w:history="1">
        <w:r w:rsidRPr="009522B5">
          <w:rPr>
            <w:rStyle w:val="Hyperlink"/>
            <w:rFonts w:cstheme="minorHAnsi"/>
            <w:sz w:val="28"/>
            <w:szCs w:val="28"/>
          </w:rPr>
          <w:t>A Neural Network Model for Prognostic Prediction</w:t>
        </w:r>
      </w:hyperlink>
      <w:r w:rsidRPr="009522B5">
        <w:rPr>
          <w:rFonts w:cstheme="minorHAnsi"/>
          <w:sz w:val="28"/>
          <w:szCs w:val="28"/>
        </w:rPr>
        <w:t>. ICML. 1998. [</w:t>
      </w:r>
      <w:hyperlink r:id="rId40" w:anchor="79b9012d7063a4c0e98d98ebd63d63044c8da997"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proofErr w:type="gramStart"/>
      <w:r w:rsidRPr="009522B5">
        <w:rPr>
          <w:rFonts w:cstheme="minorHAnsi"/>
          <w:sz w:val="28"/>
          <w:szCs w:val="28"/>
        </w:rPr>
        <w:t>Yk</w:t>
      </w:r>
      <w:proofErr w:type="spellEnd"/>
      <w:proofErr w:type="gramEnd"/>
      <w:r w:rsidRPr="009522B5">
        <w:rPr>
          <w:rFonts w:cstheme="minorHAnsi"/>
          <w:sz w:val="28"/>
          <w:szCs w:val="28"/>
        </w:rPr>
        <w:t xml:space="preserve"> </w:t>
      </w:r>
      <w:proofErr w:type="spellStart"/>
      <w:r w:rsidRPr="009522B5">
        <w:rPr>
          <w:rFonts w:cstheme="minorHAnsi"/>
          <w:sz w:val="28"/>
          <w:szCs w:val="28"/>
        </w:rPr>
        <w:t>Huhtala</w:t>
      </w:r>
      <w:proofErr w:type="spellEnd"/>
      <w:r w:rsidRPr="009522B5">
        <w:rPr>
          <w:rFonts w:cstheme="minorHAnsi"/>
          <w:sz w:val="28"/>
          <w:szCs w:val="28"/>
        </w:rPr>
        <w:t xml:space="preserve"> and </w:t>
      </w:r>
      <w:proofErr w:type="spellStart"/>
      <w:r w:rsidRPr="009522B5">
        <w:rPr>
          <w:rFonts w:cstheme="minorHAnsi"/>
          <w:sz w:val="28"/>
          <w:szCs w:val="28"/>
        </w:rPr>
        <w:t>Juha</w:t>
      </w:r>
      <w:proofErr w:type="spellEnd"/>
      <w:r w:rsidRPr="009522B5">
        <w:rPr>
          <w:rFonts w:cstheme="minorHAnsi"/>
          <w:sz w:val="28"/>
          <w:szCs w:val="28"/>
        </w:rPr>
        <w:t xml:space="preserve"> </w:t>
      </w:r>
      <w:proofErr w:type="spellStart"/>
      <w:r w:rsidRPr="009522B5">
        <w:rPr>
          <w:rFonts w:cstheme="minorHAnsi"/>
          <w:sz w:val="28"/>
          <w:szCs w:val="28"/>
        </w:rPr>
        <w:t>Kärkkäinen</w:t>
      </w:r>
      <w:proofErr w:type="spellEnd"/>
      <w:r w:rsidRPr="009522B5">
        <w:rPr>
          <w:rFonts w:cstheme="minorHAnsi"/>
          <w:sz w:val="28"/>
          <w:szCs w:val="28"/>
        </w:rPr>
        <w:t xml:space="preserve"> and </w:t>
      </w:r>
      <w:proofErr w:type="spellStart"/>
      <w:r w:rsidRPr="009522B5">
        <w:rPr>
          <w:rFonts w:cstheme="minorHAnsi"/>
          <w:sz w:val="28"/>
          <w:szCs w:val="28"/>
        </w:rPr>
        <w:t>Pasi</w:t>
      </w:r>
      <w:proofErr w:type="spellEnd"/>
      <w:r w:rsidRPr="009522B5">
        <w:rPr>
          <w:rFonts w:cstheme="minorHAnsi"/>
          <w:sz w:val="28"/>
          <w:szCs w:val="28"/>
        </w:rPr>
        <w:t xml:space="preserve"> </w:t>
      </w:r>
      <w:proofErr w:type="spellStart"/>
      <w:r w:rsidRPr="009522B5">
        <w:rPr>
          <w:rFonts w:cstheme="minorHAnsi"/>
          <w:sz w:val="28"/>
          <w:szCs w:val="28"/>
        </w:rPr>
        <w:t>Porkka</w:t>
      </w:r>
      <w:proofErr w:type="spellEnd"/>
      <w:r w:rsidRPr="009522B5">
        <w:rPr>
          <w:rFonts w:cstheme="minorHAnsi"/>
          <w:sz w:val="28"/>
          <w:szCs w:val="28"/>
        </w:rPr>
        <w:t xml:space="preserve"> and </w:t>
      </w:r>
      <w:proofErr w:type="spellStart"/>
      <w:r w:rsidRPr="009522B5">
        <w:rPr>
          <w:rFonts w:cstheme="minorHAnsi"/>
          <w:sz w:val="28"/>
          <w:szCs w:val="28"/>
        </w:rPr>
        <w:t>Hannu</w:t>
      </w:r>
      <w:proofErr w:type="spellEnd"/>
      <w:r w:rsidRPr="009522B5">
        <w:rPr>
          <w:rFonts w:cstheme="minorHAnsi"/>
          <w:sz w:val="28"/>
          <w:szCs w:val="28"/>
        </w:rPr>
        <w:t xml:space="preserve"> </w:t>
      </w:r>
      <w:proofErr w:type="spellStart"/>
      <w:r w:rsidRPr="009522B5">
        <w:rPr>
          <w:rFonts w:cstheme="minorHAnsi"/>
          <w:sz w:val="28"/>
          <w:szCs w:val="28"/>
        </w:rPr>
        <w:t>Toivonen</w:t>
      </w:r>
      <w:proofErr w:type="spellEnd"/>
      <w:r w:rsidRPr="009522B5">
        <w:rPr>
          <w:rFonts w:cstheme="minorHAnsi"/>
          <w:sz w:val="28"/>
          <w:szCs w:val="28"/>
        </w:rPr>
        <w:t xml:space="preserve">. </w:t>
      </w:r>
      <w:hyperlink r:id="rId41" w:history="1">
        <w:r w:rsidRPr="009522B5">
          <w:rPr>
            <w:rStyle w:val="Hyperlink"/>
            <w:rFonts w:cstheme="minorHAnsi"/>
            <w:sz w:val="28"/>
            <w:szCs w:val="28"/>
          </w:rPr>
          <w:t>Efficient Discovery of Functional and Approximate Dependencies Using Partitions</w:t>
        </w:r>
      </w:hyperlink>
      <w:r w:rsidRPr="009522B5">
        <w:rPr>
          <w:rFonts w:cstheme="minorHAnsi"/>
          <w:sz w:val="28"/>
          <w:szCs w:val="28"/>
        </w:rPr>
        <w:t>. ICDE. 1998. [</w:t>
      </w:r>
      <w:hyperlink r:id="rId42" w:anchor="ac8fe867e1d16d4d09f9bd759ba46699055c7ca6"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Kristin P. Bennett and Erin J. </w:t>
      </w:r>
      <w:proofErr w:type="spellStart"/>
      <w:r w:rsidRPr="009522B5">
        <w:rPr>
          <w:rFonts w:cstheme="minorHAnsi"/>
          <w:sz w:val="28"/>
          <w:szCs w:val="28"/>
        </w:rPr>
        <w:t>Bredensteiner</w:t>
      </w:r>
      <w:proofErr w:type="spellEnd"/>
      <w:r w:rsidRPr="009522B5">
        <w:rPr>
          <w:rFonts w:cstheme="minorHAnsi"/>
          <w:sz w:val="28"/>
          <w:szCs w:val="28"/>
        </w:rPr>
        <w:t xml:space="preserve">. </w:t>
      </w:r>
      <w:hyperlink r:id="rId43" w:history="1">
        <w:r w:rsidRPr="009522B5">
          <w:rPr>
            <w:rStyle w:val="Hyperlink"/>
            <w:rFonts w:cstheme="minorHAnsi"/>
            <w:sz w:val="28"/>
            <w:szCs w:val="28"/>
          </w:rPr>
          <w:t>A Parametric Optimization Method for Machine Learning</w:t>
        </w:r>
      </w:hyperlink>
      <w:r w:rsidRPr="009522B5">
        <w:rPr>
          <w:rFonts w:cstheme="minorHAnsi"/>
          <w:sz w:val="28"/>
          <w:szCs w:val="28"/>
        </w:rPr>
        <w:t>. INFORMS Journal on Computing, 9. 1997. [</w:t>
      </w:r>
      <w:hyperlink r:id="rId44" w:anchor="63ebbe51c9c4dea76320f7b6a40f2a59f10cc7c0"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Rudy </w:t>
      </w:r>
      <w:proofErr w:type="spellStart"/>
      <w:r w:rsidRPr="009522B5">
        <w:rPr>
          <w:rFonts w:cstheme="minorHAnsi"/>
          <w:sz w:val="28"/>
          <w:szCs w:val="28"/>
        </w:rPr>
        <w:t>Setiono</w:t>
      </w:r>
      <w:proofErr w:type="spellEnd"/>
      <w:r w:rsidRPr="009522B5">
        <w:rPr>
          <w:rFonts w:cstheme="minorHAnsi"/>
          <w:sz w:val="28"/>
          <w:szCs w:val="28"/>
        </w:rPr>
        <w:t xml:space="preserve"> and </w:t>
      </w:r>
      <w:proofErr w:type="spellStart"/>
      <w:r w:rsidRPr="009522B5">
        <w:rPr>
          <w:rFonts w:cstheme="minorHAnsi"/>
          <w:sz w:val="28"/>
          <w:szCs w:val="28"/>
        </w:rPr>
        <w:t>Huan</w:t>
      </w:r>
      <w:proofErr w:type="spellEnd"/>
      <w:r w:rsidRPr="009522B5">
        <w:rPr>
          <w:rFonts w:cstheme="minorHAnsi"/>
          <w:sz w:val="28"/>
          <w:szCs w:val="28"/>
        </w:rPr>
        <w:t xml:space="preserve"> Liu. </w:t>
      </w:r>
      <w:hyperlink r:id="rId45" w:history="1">
        <w:proofErr w:type="spellStart"/>
        <w:r w:rsidRPr="009522B5">
          <w:rPr>
            <w:rStyle w:val="Hyperlink"/>
            <w:rFonts w:cstheme="minorHAnsi"/>
            <w:sz w:val="28"/>
            <w:szCs w:val="28"/>
          </w:rPr>
          <w:t>NeuroLinear</w:t>
        </w:r>
        <w:proofErr w:type="spellEnd"/>
        <w:r w:rsidRPr="009522B5">
          <w:rPr>
            <w:rStyle w:val="Hyperlink"/>
            <w:rFonts w:cstheme="minorHAnsi"/>
            <w:sz w:val="28"/>
            <w:szCs w:val="28"/>
          </w:rPr>
          <w:t>: From neural networks to oblique decision rules</w:t>
        </w:r>
      </w:hyperlink>
      <w:r w:rsidRPr="009522B5">
        <w:rPr>
          <w:rFonts w:cstheme="minorHAnsi"/>
          <w:sz w:val="28"/>
          <w:szCs w:val="28"/>
        </w:rPr>
        <w:t xml:space="preserve">. </w:t>
      </w:r>
      <w:proofErr w:type="spellStart"/>
      <w:r w:rsidRPr="009522B5">
        <w:rPr>
          <w:rFonts w:cstheme="minorHAnsi"/>
          <w:sz w:val="28"/>
          <w:szCs w:val="28"/>
        </w:rPr>
        <w:t>Neurocomputing</w:t>
      </w:r>
      <w:proofErr w:type="spellEnd"/>
      <w:r w:rsidRPr="009522B5">
        <w:rPr>
          <w:rFonts w:cstheme="minorHAnsi"/>
          <w:sz w:val="28"/>
          <w:szCs w:val="28"/>
        </w:rPr>
        <w:t>, 17. 1997. [</w:t>
      </w:r>
      <w:hyperlink r:id="rId46" w:anchor="c2525357aa81ca73fb410a5013d47e3c6931342b"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r w:rsidRPr="009522B5">
        <w:rPr>
          <w:rFonts w:cstheme="minorHAnsi"/>
          <w:sz w:val="28"/>
          <w:szCs w:val="28"/>
        </w:rPr>
        <w:lastRenderedPageBreak/>
        <w:t xml:space="preserve">. </w:t>
      </w:r>
      <w:hyperlink r:id="rId47" w:history="1">
        <w:r w:rsidRPr="009522B5">
          <w:rPr>
            <w:rStyle w:val="Hyperlink"/>
            <w:rFonts w:cstheme="minorHAnsi"/>
            <w:sz w:val="28"/>
            <w:szCs w:val="28"/>
          </w:rPr>
          <w:t xml:space="preserve">Prototype Selection for Composite </w:t>
        </w:r>
        <w:proofErr w:type="gramStart"/>
        <w:r w:rsidRPr="009522B5">
          <w:rPr>
            <w:rStyle w:val="Hyperlink"/>
            <w:rFonts w:cstheme="minorHAnsi"/>
            <w:sz w:val="28"/>
            <w:szCs w:val="28"/>
          </w:rPr>
          <w:t>Nearest</w:t>
        </w:r>
        <w:proofErr w:type="gramEnd"/>
        <w:r w:rsidRPr="009522B5">
          <w:rPr>
            <w:rStyle w:val="Hyperlink"/>
            <w:rFonts w:cstheme="minorHAnsi"/>
            <w:sz w:val="28"/>
            <w:szCs w:val="28"/>
          </w:rPr>
          <w:t xml:space="preserve"> Neighbor Classifiers</w:t>
        </w:r>
      </w:hyperlink>
      <w:r w:rsidRPr="009522B5">
        <w:rPr>
          <w:rFonts w:cstheme="minorHAnsi"/>
          <w:sz w:val="28"/>
          <w:szCs w:val="28"/>
        </w:rPr>
        <w:t>. Department of Computer Science University of Massachusetts. 1997. [</w:t>
      </w:r>
      <w:hyperlink r:id="rId48" w:anchor="b0009a0081cc5fbfbae758def55cfd5b3256623b"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Erin J. </w:t>
      </w:r>
      <w:proofErr w:type="spellStart"/>
      <w:r w:rsidRPr="009522B5">
        <w:rPr>
          <w:rFonts w:cstheme="minorHAnsi"/>
          <w:sz w:val="28"/>
          <w:szCs w:val="28"/>
        </w:rPr>
        <w:t>Bredensteiner</w:t>
      </w:r>
      <w:proofErr w:type="spellEnd"/>
      <w:r w:rsidRPr="009522B5">
        <w:rPr>
          <w:rFonts w:cstheme="minorHAnsi"/>
          <w:sz w:val="28"/>
          <w:szCs w:val="28"/>
        </w:rPr>
        <w:t xml:space="preserve"> and Kristin P. Bennett. </w:t>
      </w:r>
      <w:hyperlink r:id="rId49" w:history="1">
        <w:r w:rsidRPr="009522B5">
          <w:rPr>
            <w:rStyle w:val="Hyperlink"/>
            <w:rFonts w:cstheme="minorHAnsi"/>
            <w:sz w:val="28"/>
            <w:szCs w:val="28"/>
          </w:rPr>
          <w:t>Feature Minimization within Decision Trees</w:t>
        </w:r>
      </w:hyperlink>
      <w:r w:rsidRPr="009522B5">
        <w:rPr>
          <w:rFonts w:cstheme="minorHAnsi"/>
          <w:sz w:val="28"/>
          <w:szCs w:val="28"/>
        </w:rPr>
        <w:t>. National Science Foundation. 1996. [</w:t>
      </w:r>
      <w:hyperlink r:id="rId50" w:anchor="7d8a7f4c9a24d1127a5ded21969c82ed63037c42"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Ismail </w:t>
      </w:r>
      <w:proofErr w:type="spellStart"/>
      <w:r w:rsidRPr="009522B5">
        <w:rPr>
          <w:rFonts w:cstheme="minorHAnsi"/>
          <w:sz w:val="28"/>
          <w:szCs w:val="28"/>
        </w:rPr>
        <w:t>Taha</w:t>
      </w:r>
      <w:proofErr w:type="spellEnd"/>
      <w:r w:rsidRPr="009522B5">
        <w:rPr>
          <w:rFonts w:cstheme="minorHAnsi"/>
          <w:sz w:val="28"/>
          <w:szCs w:val="28"/>
        </w:rPr>
        <w:t xml:space="preserve"> and </w:t>
      </w:r>
      <w:proofErr w:type="spellStart"/>
      <w:r w:rsidRPr="009522B5">
        <w:rPr>
          <w:rFonts w:cstheme="minorHAnsi"/>
          <w:sz w:val="28"/>
          <w:szCs w:val="28"/>
        </w:rPr>
        <w:t>Joydeep</w:t>
      </w:r>
      <w:proofErr w:type="spellEnd"/>
      <w:r w:rsidRPr="009522B5">
        <w:rPr>
          <w:rFonts w:cstheme="minorHAnsi"/>
          <w:sz w:val="28"/>
          <w:szCs w:val="28"/>
        </w:rPr>
        <w:t xml:space="preserve"> Ghosh. </w:t>
      </w:r>
      <w:hyperlink r:id="rId51" w:history="1">
        <w:r w:rsidRPr="009522B5">
          <w:rPr>
            <w:rStyle w:val="Hyperlink"/>
            <w:rFonts w:cstheme="minorHAnsi"/>
            <w:sz w:val="28"/>
            <w:szCs w:val="28"/>
          </w:rPr>
          <w:t>Characterization of the Wisconsin Breast cancer Database Using a Hybrid Symbolic-Connectionist System</w:t>
        </w:r>
      </w:hyperlink>
      <w:r w:rsidRPr="009522B5">
        <w:rPr>
          <w:rFonts w:cstheme="minorHAnsi"/>
          <w:sz w:val="28"/>
          <w:szCs w:val="28"/>
        </w:rPr>
        <w:t>. Proceedings of ANNIE. 1996. [</w:t>
      </w:r>
      <w:hyperlink r:id="rId52" w:anchor="9f9df113476ffbf356892bb497bd2714e6f56d99"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Jennifer A. Blue and Kristin P. Bennett. </w:t>
      </w:r>
      <w:hyperlink r:id="rId53" w:history="1">
        <w:r w:rsidRPr="009522B5">
          <w:rPr>
            <w:rStyle w:val="Hyperlink"/>
            <w:rFonts w:cstheme="minorHAnsi"/>
            <w:sz w:val="28"/>
            <w:szCs w:val="28"/>
          </w:rPr>
          <w:t xml:space="preserve">Hybrid Extreme Point </w:t>
        </w:r>
        <w:proofErr w:type="spellStart"/>
        <w:r w:rsidRPr="009522B5">
          <w:rPr>
            <w:rStyle w:val="Hyperlink"/>
            <w:rFonts w:cstheme="minorHAnsi"/>
            <w:sz w:val="28"/>
            <w:szCs w:val="28"/>
          </w:rPr>
          <w:t>Tabu</w:t>
        </w:r>
        <w:proofErr w:type="spellEnd"/>
        <w:r w:rsidRPr="009522B5">
          <w:rPr>
            <w:rStyle w:val="Hyperlink"/>
            <w:rFonts w:cstheme="minorHAnsi"/>
            <w:sz w:val="28"/>
            <w:szCs w:val="28"/>
          </w:rPr>
          <w:t xml:space="preserve"> Search</w:t>
        </w:r>
      </w:hyperlink>
      <w:r w:rsidRPr="009522B5">
        <w:rPr>
          <w:rFonts w:cstheme="minorHAnsi"/>
          <w:sz w:val="28"/>
          <w:szCs w:val="28"/>
        </w:rPr>
        <w:t>. Department of Mathematical Sciences Rensselaer Polytechnic Institute. 1996. [</w:t>
      </w:r>
      <w:hyperlink r:id="rId54" w:anchor="19e1b6e0932bbe665a2c4a069a0636d8d5cf0c6f"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Geoffrey I. Webb. </w:t>
      </w:r>
      <w:hyperlink r:id="rId55" w:history="1">
        <w:r w:rsidRPr="009522B5">
          <w:rPr>
            <w:rStyle w:val="Hyperlink"/>
            <w:rFonts w:cstheme="minorHAnsi"/>
            <w:sz w:val="28"/>
            <w:szCs w:val="28"/>
          </w:rPr>
          <w:t>OPUS: An Efficient Admissible Algorithm for Unordered Search</w:t>
        </w:r>
      </w:hyperlink>
      <w:r w:rsidRPr="009522B5">
        <w:rPr>
          <w:rFonts w:cstheme="minorHAnsi"/>
          <w:sz w:val="28"/>
          <w:szCs w:val="28"/>
        </w:rPr>
        <w:t xml:space="preserve">. J. </w:t>
      </w:r>
      <w:proofErr w:type="spellStart"/>
      <w:r w:rsidRPr="009522B5">
        <w:rPr>
          <w:rFonts w:cstheme="minorHAnsi"/>
          <w:sz w:val="28"/>
          <w:szCs w:val="28"/>
        </w:rPr>
        <w:t>Artif</w:t>
      </w:r>
      <w:proofErr w:type="spellEnd"/>
      <w:r w:rsidRPr="009522B5">
        <w:rPr>
          <w:rFonts w:cstheme="minorHAnsi"/>
          <w:sz w:val="28"/>
          <w:szCs w:val="28"/>
        </w:rPr>
        <w:t xml:space="preserve">. </w:t>
      </w:r>
      <w:proofErr w:type="spellStart"/>
      <w:r w:rsidRPr="009522B5">
        <w:rPr>
          <w:rFonts w:cstheme="minorHAnsi"/>
          <w:sz w:val="28"/>
          <w:szCs w:val="28"/>
        </w:rPr>
        <w:t>Intell</w:t>
      </w:r>
      <w:proofErr w:type="spellEnd"/>
      <w:r w:rsidRPr="009522B5">
        <w:rPr>
          <w:rFonts w:cstheme="minorHAnsi"/>
          <w:sz w:val="28"/>
          <w:szCs w:val="28"/>
        </w:rPr>
        <w:t>. Res. (JAIR, 3. 1995. [</w:t>
      </w:r>
      <w:hyperlink r:id="rId56" w:anchor="81a75649d5acc1cc428ca756dac221bac3c8fe01"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Rafael S. </w:t>
      </w:r>
      <w:proofErr w:type="spellStart"/>
      <w:r w:rsidRPr="009522B5">
        <w:rPr>
          <w:rFonts w:cstheme="minorHAnsi"/>
          <w:sz w:val="28"/>
          <w:szCs w:val="28"/>
        </w:rPr>
        <w:t>Parpinelli</w:t>
      </w:r>
      <w:proofErr w:type="spellEnd"/>
      <w:r w:rsidRPr="009522B5">
        <w:rPr>
          <w:rFonts w:cstheme="minorHAnsi"/>
          <w:sz w:val="28"/>
          <w:szCs w:val="28"/>
        </w:rPr>
        <w:t xml:space="preserve"> and </w:t>
      </w:r>
      <w:proofErr w:type="spellStart"/>
      <w:r w:rsidRPr="009522B5">
        <w:rPr>
          <w:rFonts w:cstheme="minorHAnsi"/>
          <w:sz w:val="28"/>
          <w:szCs w:val="28"/>
        </w:rPr>
        <w:t>Heitor</w:t>
      </w:r>
      <w:proofErr w:type="spellEnd"/>
      <w:r w:rsidRPr="009522B5">
        <w:rPr>
          <w:rFonts w:cstheme="minorHAnsi"/>
          <w:sz w:val="28"/>
          <w:szCs w:val="28"/>
        </w:rPr>
        <w:t xml:space="preserve"> S. Lopes and Alex Alves Freitas. </w:t>
      </w:r>
      <w:hyperlink r:id="rId57" w:history="1">
        <w:r w:rsidRPr="009522B5">
          <w:rPr>
            <w:rStyle w:val="Hyperlink"/>
            <w:rFonts w:cstheme="minorHAnsi"/>
            <w:sz w:val="28"/>
            <w:szCs w:val="28"/>
          </w:rPr>
          <w:t>An Ant Colony Based System for Data Mining: Applications to Medical Data</w:t>
        </w:r>
      </w:hyperlink>
      <w:r w:rsidRPr="009522B5">
        <w:rPr>
          <w:rFonts w:cstheme="minorHAnsi"/>
          <w:sz w:val="28"/>
          <w:szCs w:val="28"/>
        </w:rPr>
        <w:t xml:space="preserve">. CEFET-PR, CPGEI Av. </w:t>
      </w:r>
      <w:proofErr w:type="spellStart"/>
      <w:r w:rsidRPr="009522B5">
        <w:rPr>
          <w:rFonts w:cstheme="minorHAnsi"/>
          <w:sz w:val="28"/>
          <w:szCs w:val="28"/>
        </w:rPr>
        <w:t>Sete</w:t>
      </w:r>
      <w:proofErr w:type="spellEnd"/>
      <w:r w:rsidRPr="009522B5">
        <w:rPr>
          <w:rFonts w:cstheme="minorHAnsi"/>
          <w:sz w:val="28"/>
          <w:szCs w:val="28"/>
        </w:rPr>
        <w:t xml:space="preserve"> de </w:t>
      </w:r>
      <w:proofErr w:type="spellStart"/>
      <w:r w:rsidRPr="009522B5">
        <w:rPr>
          <w:rFonts w:cstheme="minorHAnsi"/>
          <w:sz w:val="28"/>
          <w:szCs w:val="28"/>
        </w:rPr>
        <w:t>Setembro</w:t>
      </w:r>
      <w:proofErr w:type="spellEnd"/>
      <w:r w:rsidRPr="009522B5">
        <w:rPr>
          <w:rFonts w:cstheme="minorHAnsi"/>
          <w:sz w:val="28"/>
          <w:szCs w:val="28"/>
        </w:rPr>
        <w:t>, 3165. [</w:t>
      </w:r>
      <w:hyperlink r:id="rId58" w:anchor="899bdb470e48c308144216cc22048c88816ee035"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Wl</w:t>
      </w:r>
      <w:proofErr w:type="spellEnd"/>
      <w:r w:rsidRPr="009522B5">
        <w:rPr>
          <w:rFonts w:cstheme="minorHAnsi"/>
          <w:sz w:val="28"/>
          <w:szCs w:val="28"/>
        </w:rPr>
        <w:t>/</w:t>
      </w:r>
      <w:proofErr w:type="spellStart"/>
      <w:r w:rsidRPr="009522B5">
        <w:rPr>
          <w:rFonts w:cstheme="minorHAnsi"/>
          <w:sz w:val="28"/>
          <w:szCs w:val="28"/>
        </w:rPr>
        <w:t>odzisl</w:t>
      </w:r>
      <w:proofErr w:type="spellEnd"/>
      <w:r w:rsidRPr="009522B5">
        <w:rPr>
          <w:rFonts w:cstheme="minorHAnsi"/>
          <w:sz w:val="28"/>
          <w:szCs w:val="28"/>
        </w:rPr>
        <w:t xml:space="preserve">/aw </w:t>
      </w:r>
      <w:proofErr w:type="spellStart"/>
      <w:r w:rsidRPr="009522B5">
        <w:rPr>
          <w:rFonts w:cstheme="minorHAnsi"/>
          <w:sz w:val="28"/>
          <w:szCs w:val="28"/>
        </w:rPr>
        <w:t>Duch</w:t>
      </w:r>
      <w:proofErr w:type="spellEnd"/>
      <w:r w:rsidRPr="009522B5">
        <w:rPr>
          <w:rFonts w:cstheme="minorHAnsi"/>
          <w:sz w:val="28"/>
          <w:szCs w:val="28"/>
        </w:rPr>
        <w:t xml:space="preserve"> and </w:t>
      </w:r>
      <w:proofErr w:type="spellStart"/>
      <w:r w:rsidRPr="009522B5">
        <w:rPr>
          <w:rFonts w:cstheme="minorHAnsi"/>
          <w:sz w:val="28"/>
          <w:szCs w:val="28"/>
        </w:rPr>
        <w:t>Rafal</w:t>
      </w:r>
      <w:proofErr w:type="spellEnd"/>
      <w:r w:rsidRPr="009522B5">
        <w:rPr>
          <w:rFonts w:cstheme="minorHAnsi"/>
          <w:sz w:val="28"/>
          <w:szCs w:val="28"/>
        </w:rPr>
        <w:t xml:space="preserve">/ </w:t>
      </w:r>
      <w:proofErr w:type="spellStart"/>
      <w:r w:rsidRPr="009522B5">
        <w:rPr>
          <w:rFonts w:cstheme="minorHAnsi"/>
          <w:sz w:val="28"/>
          <w:szCs w:val="28"/>
        </w:rPr>
        <w:t>Adamczak</w:t>
      </w:r>
      <w:proofErr w:type="spellEnd"/>
      <w:r w:rsidRPr="009522B5">
        <w:rPr>
          <w:rFonts w:cstheme="minorHAnsi"/>
          <w:sz w:val="28"/>
          <w:szCs w:val="28"/>
        </w:rPr>
        <w:t xml:space="preserve"> </w:t>
      </w:r>
      <w:proofErr w:type="spellStart"/>
      <w:r w:rsidRPr="009522B5">
        <w:rPr>
          <w:rFonts w:cstheme="minorHAnsi"/>
          <w:sz w:val="28"/>
          <w:szCs w:val="28"/>
        </w:rPr>
        <w:t>Email:duchraad@phys</w:t>
      </w:r>
      <w:proofErr w:type="spellEnd"/>
      <w:r w:rsidRPr="009522B5">
        <w:rPr>
          <w:rFonts w:cstheme="minorHAnsi"/>
          <w:sz w:val="28"/>
          <w:szCs w:val="28"/>
        </w:rPr>
        <w:t xml:space="preserve">. </w:t>
      </w:r>
      <w:proofErr w:type="spellStart"/>
      <w:proofErr w:type="gramStart"/>
      <w:r w:rsidRPr="009522B5">
        <w:rPr>
          <w:rFonts w:cstheme="minorHAnsi"/>
          <w:sz w:val="28"/>
          <w:szCs w:val="28"/>
        </w:rPr>
        <w:t>uni</w:t>
      </w:r>
      <w:proofErr w:type="gramEnd"/>
      <w:r w:rsidRPr="009522B5">
        <w:rPr>
          <w:rFonts w:cstheme="minorHAnsi"/>
          <w:sz w:val="28"/>
          <w:szCs w:val="28"/>
        </w:rPr>
        <w:t>.</w:t>
      </w:r>
      <w:proofErr w:type="spellEnd"/>
      <w:r w:rsidRPr="009522B5">
        <w:rPr>
          <w:rFonts w:cstheme="minorHAnsi"/>
          <w:sz w:val="28"/>
          <w:szCs w:val="28"/>
        </w:rPr>
        <w:t xml:space="preserve"> </w:t>
      </w:r>
      <w:proofErr w:type="spellStart"/>
      <w:proofErr w:type="gramStart"/>
      <w:r w:rsidRPr="009522B5">
        <w:rPr>
          <w:rFonts w:cstheme="minorHAnsi"/>
          <w:sz w:val="28"/>
          <w:szCs w:val="28"/>
        </w:rPr>
        <w:t>torun</w:t>
      </w:r>
      <w:proofErr w:type="spellEnd"/>
      <w:proofErr w:type="gramEnd"/>
      <w:r w:rsidRPr="009522B5">
        <w:rPr>
          <w:rFonts w:cstheme="minorHAnsi"/>
          <w:sz w:val="28"/>
          <w:szCs w:val="28"/>
        </w:rPr>
        <w:t xml:space="preserve">. </w:t>
      </w:r>
      <w:proofErr w:type="gramStart"/>
      <w:r w:rsidRPr="009522B5">
        <w:rPr>
          <w:rFonts w:cstheme="minorHAnsi"/>
          <w:sz w:val="28"/>
          <w:szCs w:val="28"/>
        </w:rPr>
        <w:t>pl</w:t>
      </w:r>
      <w:proofErr w:type="gramEnd"/>
      <w:r w:rsidRPr="009522B5">
        <w:rPr>
          <w:rFonts w:cstheme="minorHAnsi"/>
          <w:sz w:val="28"/>
          <w:szCs w:val="28"/>
        </w:rPr>
        <w:t xml:space="preserve">. </w:t>
      </w:r>
      <w:hyperlink r:id="rId59" w:history="1">
        <w:r w:rsidRPr="009522B5">
          <w:rPr>
            <w:rStyle w:val="Hyperlink"/>
            <w:rFonts w:cstheme="minorHAnsi"/>
            <w:sz w:val="28"/>
            <w:szCs w:val="28"/>
          </w:rPr>
          <w:t>Statistical methods for construction of neural networks</w:t>
        </w:r>
      </w:hyperlink>
      <w:r w:rsidRPr="009522B5">
        <w:rPr>
          <w:rFonts w:cstheme="minorHAnsi"/>
          <w:sz w:val="28"/>
          <w:szCs w:val="28"/>
        </w:rPr>
        <w:t>. Department of Computer Methods, Nicholas Copernicus University. [</w:t>
      </w:r>
      <w:hyperlink r:id="rId60" w:anchor="53ac23f963b3607aae9580b356e6b236d2955314"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Rafael S. </w:t>
      </w:r>
      <w:proofErr w:type="spellStart"/>
      <w:r w:rsidRPr="009522B5">
        <w:rPr>
          <w:rFonts w:cstheme="minorHAnsi"/>
          <w:sz w:val="28"/>
          <w:szCs w:val="28"/>
        </w:rPr>
        <w:t>Parpinelli</w:t>
      </w:r>
      <w:proofErr w:type="spellEnd"/>
      <w:r w:rsidRPr="009522B5">
        <w:rPr>
          <w:rFonts w:cstheme="minorHAnsi"/>
          <w:sz w:val="28"/>
          <w:szCs w:val="28"/>
        </w:rPr>
        <w:t xml:space="preserve"> and </w:t>
      </w:r>
      <w:proofErr w:type="spellStart"/>
      <w:r w:rsidRPr="009522B5">
        <w:rPr>
          <w:rFonts w:cstheme="minorHAnsi"/>
          <w:sz w:val="28"/>
          <w:szCs w:val="28"/>
        </w:rPr>
        <w:t>Heitor</w:t>
      </w:r>
      <w:proofErr w:type="spellEnd"/>
      <w:r w:rsidRPr="009522B5">
        <w:rPr>
          <w:rFonts w:cstheme="minorHAnsi"/>
          <w:sz w:val="28"/>
          <w:szCs w:val="28"/>
        </w:rPr>
        <w:t xml:space="preserve"> S. Lopes and Alex Alves Freitas. </w:t>
      </w:r>
      <w:hyperlink r:id="rId61" w:history="1">
        <w:r w:rsidRPr="009522B5">
          <w:rPr>
            <w:rStyle w:val="Hyperlink"/>
            <w:rFonts w:cstheme="minorHAnsi"/>
            <w:sz w:val="28"/>
            <w:szCs w:val="28"/>
          </w:rPr>
          <w:t>PART FOUR: ANT COLONY OPTIMIZATION AND IMMUNE SYSTEMS Chapter X An Ant Colony Algorithm for Classification Rule Discovery</w:t>
        </w:r>
      </w:hyperlink>
      <w:r w:rsidRPr="009522B5">
        <w:rPr>
          <w:rFonts w:cstheme="minorHAnsi"/>
          <w:sz w:val="28"/>
          <w:szCs w:val="28"/>
        </w:rPr>
        <w:t>. CEFET-PR, Curitiba. [</w:t>
      </w:r>
      <w:hyperlink r:id="rId62" w:anchor="f4405e32dbb5dea3ece303e2a5b3edb6b413271e"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Adam H. Cannon and Lenore J. Cowen and Carey E. </w:t>
      </w:r>
      <w:proofErr w:type="spellStart"/>
      <w:r w:rsidRPr="009522B5">
        <w:rPr>
          <w:rFonts w:cstheme="minorHAnsi"/>
          <w:sz w:val="28"/>
          <w:szCs w:val="28"/>
        </w:rPr>
        <w:t>Priebe</w:t>
      </w:r>
      <w:proofErr w:type="spellEnd"/>
      <w:r w:rsidRPr="009522B5">
        <w:rPr>
          <w:rFonts w:cstheme="minorHAnsi"/>
          <w:sz w:val="28"/>
          <w:szCs w:val="28"/>
        </w:rPr>
        <w:t xml:space="preserve">. </w:t>
      </w:r>
      <w:hyperlink r:id="rId63" w:history="1">
        <w:r w:rsidRPr="009522B5">
          <w:rPr>
            <w:rStyle w:val="Hyperlink"/>
            <w:rFonts w:cstheme="minorHAnsi"/>
            <w:sz w:val="28"/>
            <w:szCs w:val="28"/>
          </w:rPr>
          <w:t>Approximate Distance Classification</w:t>
        </w:r>
      </w:hyperlink>
      <w:r w:rsidRPr="009522B5">
        <w:rPr>
          <w:rFonts w:cstheme="minorHAnsi"/>
          <w:sz w:val="28"/>
          <w:szCs w:val="28"/>
        </w:rPr>
        <w:t xml:space="preserve">. Department of Mathematical Sciences </w:t>
      </w:r>
      <w:proofErr w:type="gramStart"/>
      <w:r w:rsidRPr="009522B5">
        <w:rPr>
          <w:rFonts w:cstheme="minorHAnsi"/>
          <w:sz w:val="28"/>
          <w:szCs w:val="28"/>
        </w:rPr>
        <w:t>The</w:t>
      </w:r>
      <w:proofErr w:type="gramEnd"/>
      <w:r w:rsidRPr="009522B5">
        <w:rPr>
          <w:rFonts w:cstheme="minorHAnsi"/>
          <w:sz w:val="28"/>
          <w:szCs w:val="28"/>
        </w:rPr>
        <w:t xml:space="preserve"> Johns Hopkins University. [</w:t>
      </w:r>
      <w:hyperlink r:id="rId64" w:anchor="095d7064837557bdfbca12fb9c12dbaaeb3a8b0d"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Andrew I. Schein and Lyle H. </w:t>
      </w:r>
      <w:proofErr w:type="spellStart"/>
      <w:r w:rsidRPr="009522B5">
        <w:rPr>
          <w:rFonts w:cstheme="minorHAnsi"/>
          <w:sz w:val="28"/>
          <w:szCs w:val="28"/>
        </w:rPr>
        <w:t>Ungar</w:t>
      </w:r>
      <w:proofErr w:type="spellEnd"/>
      <w:r w:rsidRPr="009522B5">
        <w:rPr>
          <w:rFonts w:cstheme="minorHAnsi"/>
          <w:sz w:val="28"/>
          <w:szCs w:val="28"/>
        </w:rPr>
        <w:t xml:space="preserve">. </w:t>
      </w:r>
      <w:hyperlink r:id="rId65" w:history="1">
        <w:r w:rsidRPr="009522B5">
          <w:rPr>
            <w:rStyle w:val="Hyperlink"/>
            <w:rFonts w:cstheme="minorHAnsi"/>
            <w:sz w:val="28"/>
            <w:szCs w:val="28"/>
          </w:rPr>
          <w:t>A-Optimality for Active Learning of Logistic Regression Classifiers</w:t>
        </w:r>
      </w:hyperlink>
      <w:r w:rsidRPr="009522B5">
        <w:rPr>
          <w:rFonts w:cstheme="minorHAnsi"/>
          <w:sz w:val="28"/>
          <w:szCs w:val="28"/>
        </w:rPr>
        <w:t xml:space="preserve">. Department of Computer and Information Science Levine </w:t>
      </w:r>
      <w:r w:rsidRPr="009522B5">
        <w:rPr>
          <w:rFonts w:cstheme="minorHAnsi"/>
          <w:sz w:val="28"/>
          <w:szCs w:val="28"/>
        </w:rPr>
        <w:lastRenderedPageBreak/>
        <w:t>Hall. [</w:t>
      </w:r>
      <w:hyperlink r:id="rId66" w:anchor="b0bf518f2c1c4ab72ebac0d17757aa8f52a6badf"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Bart </w:t>
      </w:r>
      <w:proofErr w:type="spellStart"/>
      <w:r w:rsidRPr="009522B5">
        <w:rPr>
          <w:rFonts w:cstheme="minorHAnsi"/>
          <w:sz w:val="28"/>
          <w:szCs w:val="28"/>
        </w:rPr>
        <w:t>Baesens</w:t>
      </w:r>
      <w:proofErr w:type="spellEnd"/>
      <w:r w:rsidRPr="009522B5">
        <w:rPr>
          <w:rFonts w:cstheme="minorHAnsi"/>
          <w:sz w:val="28"/>
          <w:szCs w:val="28"/>
        </w:rPr>
        <w:t xml:space="preserve"> and </w:t>
      </w:r>
      <w:proofErr w:type="spellStart"/>
      <w:r w:rsidRPr="009522B5">
        <w:rPr>
          <w:rFonts w:cstheme="minorHAnsi"/>
          <w:sz w:val="28"/>
          <w:szCs w:val="28"/>
        </w:rPr>
        <w:t>Stijn</w:t>
      </w:r>
      <w:proofErr w:type="spellEnd"/>
      <w:r w:rsidRPr="009522B5">
        <w:rPr>
          <w:rFonts w:cstheme="minorHAnsi"/>
          <w:sz w:val="28"/>
          <w:szCs w:val="28"/>
        </w:rPr>
        <w:t xml:space="preserve"> </w:t>
      </w:r>
      <w:proofErr w:type="spellStart"/>
      <w:r w:rsidRPr="009522B5">
        <w:rPr>
          <w:rFonts w:cstheme="minorHAnsi"/>
          <w:sz w:val="28"/>
          <w:szCs w:val="28"/>
        </w:rPr>
        <w:t>Viaene</w:t>
      </w:r>
      <w:proofErr w:type="spellEnd"/>
      <w:r w:rsidRPr="009522B5">
        <w:rPr>
          <w:rFonts w:cstheme="minorHAnsi"/>
          <w:sz w:val="28"/>
          <w:szCs w:val="28"/>
        </w:rPr>
        <w:t xml:space="preserve"> and Tony Van </w:t>
      </w:r>
      <w:proofErr w:type="spellStart"/>
      <w:r w:rsidRPr="009522B5">
        <w:rPr>
          <w:rFonts w:cstheme="minorHAnsi"/>
          <w:sz w:val="28"/>
          <w:szCs w:val="28"/>
        </w:rPr>
        <w:t>Gestel</w:t>
      </w:r>
      <w:proofErr w:type="spellEnd"/>
      <w:r w:rsidRPr="009522B5">
        <w:rPr>
          <w:rFonts w:cstheme="minorHAnsi"/>
          <w:sz w:val="28"/>
          <w:szCs w:val="28"/>
        </w:rPr>
        <w:t xml:space="preserve"> and J. A. K </w:t>
      </w:r>
      <w:proofErr w:type="spellStart"/>
      <w:r w:rsidRPr="009522B5">
        <w:rPr>
          <w:rFonts w:cstheme="minorHAnsi"/>
          <w:sz w:val="28"/>
          <w:szCs w:val="28"/>
        </w:rPr>
        <w:t>Suykens</w:t>
      </w:r>
      <w:proofErr w:type="spellEnd"/>
      <w:r w:rsidRPr="009522B5">
        <w:rPr>
          <w:rFonts w:cstheme="minorHAnsi"/>
          <w:sz w:val="28"/>
          <w:szCs w:val="28"/>
        </w:rPr>
        <w:t xml:space="preserve"> and Guido </w:t>
      </w:r>
      <w:proofErr w:type="spellStart"/>
      <w:r w:rsidRPr="009522B5">
        <w:rPr>
          <w:rFonts w:cstheme="minorHAnsi"/>
          <w:sz w:val="28"/>
          <w:szCs w:val="28"/>
        </w:rPr>
        <w:t>Dedene</w:t>
      </w:r>
      <w:proofErr w:type="spellEnd"/>
      <w:r w:rsidRPr="009522B5">
        <w:rPr>
          <w:rFonts w:cstheme="minorHAnsi"/>
          <w:sz w:val="28"/>
          <w:szCs w:val="28"/>
        </w:rPr>
        <w:t xml:space="preserve"> and Bart De Moor and Jan </w:t>
      </w:r>
      <w:proofErr w:type="spellStart"/>
      <w:r w:rsidRPr="009522B5">
        <w:rPr>
          <w:rFonts w:cstheme="minorHAnsi"/>
          <w:sz w:val="28"/>
          <w:szCs w:val="28"/>
        </w:rPr>
        <w:t>Vanthienen</w:t>
      </w:r>
      <w:proofErr w:type="spellEnd"/>
      <w:r w:rsidRPr="009522B5">
        <w:rPr>
          <w:rFonts w:cstheme="minorHAnsi"/>
          <w:sz w:val="28"/>
          <w:szCs w:val="28"/>
        </w:rPr>
        <w:t xml:space="preserve"> and </w:t>
      </w:r>
      <w:proofErr w:type="spellStart"/>
      <w:r w:rsidRPr="009522B5">
        <w:rPr>
          <w:rFonts w:cstheme="minorHAnsi"/>
          <w:sz w:val="28"/>
          <w:szCs w:val="28"/>
        </w:rPr>
        <w:t>Katholieke</w:t>
      </w:r>
      <w:proofErr w:type="spellEnd"/>
      <w:r w:rsidRPr="009522B5">
        <w:rPr>
          <w:rFonts w:cstheme="minorHAnsi"/>
          <w:sz w:val="28"/>
          <w:szCs w:val="28"/>
        </w:rPr>
        <w:t xml:space="preserve"> </w:t>
      </w:r>
      <w:proofErr w:type="spellStart"/>
      <w:r w:rsidRPr="009522B5">
        <w:rPr>
          <w:rFonts w:cstheme="minorHAnsi"/>
          <w:sz w:val="28"/>
          <w:szCs w:val="28"/>
        </w:rPr>
        <w:t>Universiteit</w:t>
      </w:r>
      <w:proofErr w:type="spellEnd"/>
      <w:r w:rsidRPr="009522B5">
        <w:rPr>
          <w:rFonts w:cstheme="minorHAnsi"/>
          <w:sz w:val="28"/>
          <w:szCs w:val="28"/>
        </w:rPr>
        <w:t xml:space="preserve"> Leuven. </w:t>
      </w:r>
      <w:hyperlink r:id="rId67" w:history="1">
        <w:r w:rsidRPr="009522B5">
          <w:rPr>
            <w:rStyle w:val="Hyperlink"/>
            <w:rFonts w:cstheme="minorHAnsi"/>
            <w:sz w:val="28"/>
            <w:szCs w:val="28"/>
          </w:rPr>
          <w:t>An Empirical Assessment of Kernel Type Performance for Least Squares Support Vector Machine Classifiers</w:t>
        </w:r>
      </w:hyperlink>
      <w:r w:rsidRPr="009522B5">
        <w:rPr>
          <w:rFonts w:cstheme="minorHAnsi"/>
          <w:sz w:val="28"/>
          <w:szCs w:val="28"/>
        </w:rPr>
        <w:t>. Dept. Applied Economic Sciences. [</w:t>
      </w:r>
      <w:hyperlink r:id="rId68" w:anchor="dba0c3d458498a4eef66d37b0f3b1cb310086d31"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Adil</w:t>
      </w:r>
      <w:proofErr w:type="spellEnd"/>
      <w:r w:rsidRPr="009522B5">
        <w:rPr>
          <w:rFonts w:cstheme="minorHAnsi"/>
          <w:sz w:val="28"/>
          <w:szCs w:val="28"/>
        </w:rPr>
        <w:t xml:space="preserve"> M. </w:t>
      </w:r>
      <w:proofErr w:type="spellStart"/>
      <w:r w:rsidRPr="009522B5">
        <w:rPr>
          <w:rFonts w:cstheme="minorHAnsi"/>
          <w:sz w:val="28"/>
          <w:szCs w:val="28"/>
        </w:rPr>
        <w:t>Bagirov</w:t>
      </w:r>
      <w:proofErr w:type="spellEnd"/>
      <w:r w:rsidRPr="009522B5">
        <w:rPr>
          <w:rFonts w:cstheme="minorHAnsi"/>
          <w:sz w:val="28"/>
          <w:szCs w:val="28"/>
        </w:rPr>
        <w:t xml:space="preserve"> and Alex </w:t>
      </w:r>
      <w:proofErr w:type="spellStart"/>
      <w:r w:rsidRPr="009522B5">
        <w:rPr>
          <w:rFonts w:cstheme="minorHAnsi"/>
          <w:sz w:val="28"/>
          <w:szCs w:val="28"/>
        </w:rPr>
        <w:t>Rubinov</w:t>
      </w:r>
      <w:proofErr w:type="spellEnd"/>
      <w:r w:rsidRPr="009522B5">
        <w:rPr>
          <w:rFonts w:cstheme="minorHAnsi"/>
          <w:sz w:val="28"/>
          <w:szCs w:val="28"/>
        </w:rPr>
        <w:t xml:space="preserve"> and A. N. </w:t>
      </w:r>
      <w:proofErr w:type="spellStart"/>
      <w:r w:rsidRPr="009522B5">
        <w:rPr>
          <w:rFonts w:cstheme="minorHAnsi"/>
          <w:sz w:val="28"/>
          <w:szCs w:val="28"/>
        </w:rPr>
        <w:t>Soukhojak</w:t>
      </w:r>
      <w:proofErr w:type="spellEnd"/>
      <w:r w:rsidRPr="009522B5">
        <w:rPr>
          <w:rFonts w:cstheme="minorHAnsi"/>
          <w:sz w:val="28"/>
          <w:szCs w:val="28"/>
        </w:rPr>
        <w:t xml:space="preserve"> and John Yearwood. </w:t>
      </w:r>
      <w:hyperlink r:id="rId69" w:history="1">
        <w:r w:rsidRPr="009522B5">
          <w:rPr>
            <w:rStyle w:val="Hyperlink"/>
            <w:rFonts w:cstheme="minorHAnsi"/>
            <w:sz w:val="28"/>
            <w:szCs w:val="28"/>
          </w:rPr>
          <w:t xml:space="preserve">Unsupervised and supervised data classification via </w:t>
        </w:r>
        <w:proofErr w:type="spellStart"/>
        <w:r w:rsidRPr="009522B5">
          <w:rPr>
            <w:rStyle w:val="Hyperlink"/>
            <w:rFonts w:cstheme="minorHAnsi"/>
            <w:sz w:val="28"/>
            <w:szCs w:val="28"/>
          </w:rPr>
          <w:t>nonsmooth</w:t>
        </w:r>
        <w:proofErr w:type="spellEnd"/>
        <w:r w:rsidRPr="009522B5">
          <w:rPr>
            <w:rStyle w:val="Hyperlink"/>
            <w:rFonts w:cstheme="minorHAnsi"/>
            <w:sz w:val="28"/>
            <w:szCs w:val="28"/>
          </w:rPr>
          <w:t xml:space="preserve"> and global optimization</w:t>
        </w:r>
      </w:hyperlink>
      <w:r w:rsidRPr="009522B5">
        <w:rPr>
          <w:rFonts w:cstheme="minorHAnsi"/>
          <w:sz w:val="28"/>
          <w:szCs w:val="28"/>
        </w:rPr>
        <w:t xml:space="preserve">. School of Information Technology and Mathematical Sciences, </w:t>
      </w:r>
      <w:proofErr w:type="gramStart"/>
      <w:r w:rsidRPr="009522B5">
        <w:rPr>
          <w:rFonts w:cstheme="minorHAnsi"/>
          <w:sz w:val="28"/>
          <w:szCs w:val="28"/>
        </w:rPr>
        <w:t>The</w:t>
      </w:r>
      <w:proofErr w:type="gramEnd"/>
      <w:r w:rsidRPr="009522B5">
        <w:rPr>
          <w:rFonts w:cstheme="minorHAnsi"/>
          <w:sz w:val="28"/>
          <w:szCs w:val="28"/>
        </w:rPr>
        <w:t xml:space="preserve"> University of </w:t>
      </w:r>
      <w:proofErr w:type="spellStart"/>
      <w:r w:rsidRPr="009522B5">
        <w:rPr>
          <w:rFonts w:cstheme="minorHAnsi"/>
          <w:sz w:val="28"/>
          <w:szCs w:val="28"/>
        </w:rPr>
        <w:t>Ballarat</w:t>
      </w:r>
      <w:proofErr w:type="spellEnd"/>
      <w:r w:rsidRPr="009522B5">
        <w:rPr>
          <w:rFonts w:cstheme="minorHAnsi"/>
          <w:sz w:val="28"/>
          <w:szCs w:val="28"/>
        </w:rPr>
        <w:t>. [</w:t>
      </w:r>
      <w:hyperlink r:id="rId70" w:anchor="50b9babac023b426f1531a4265076bea534d121e"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Rudy </w:t>
      </w:r>
      <w:proofErr w:type="spellStart"/>
      <w:r w:rsidRPr="009522B5">
        <w:rPr>
          <w:rFonts w:cstheme="minorHAnsi"/>
          <w:sz w:val="28"/>
          <w:szCs w:val="28"/>
        </w:rPr>
        <w:t>Setiono</w:t>
      </w:r>
      <w:proofErr w:type="spellEnd"/>
      <w:r w:rsidRPr="009522B5">
        <w:rPr>
          <w:rFonts w:cstheme="minorHAnsi"/>
          <w:sz w:val="28"/>
          <w:szCs w:val="28"/>
        </w:rPr>
        <w:t xml:space="preserve"> and </w:t>
      </w:r>
      <w:proofErr w:type="spellStart"/>
      <w:r w:rsidRPr="009522B5">
        <w:rPr>
          <w:rFonts w:cstheme="minorHAnsi"/>
          <w:sz w:val="28"/>
          <w:szCs w:val="28"/>
        </w:rPr>
        <w:t>Huan</w:t>
      </w:r>
      <w:proofErr w:type="spellEnd"/>
      <w:r w:rsidRPr="009522B5">
        <w:rPr>
          <w:rFonts w:cstheme="minorHAnsi"/>
          <w:sz w:val="28"/>
          <w:szCs w:val="28"/>
        </w:rPr>
        <w:t xml:space="preserve"> Liu. </w:t>
      </w:r>
      <w:hyperlink r:id="rId71" w:history="1">
        <w:r w:rsidRPr="009522B5">
          <w:rPr>
            <w:rStyle w:val="Hyperlink"/>
            <w:rFonts w:cstheme="minorHAnsi"/>
            <w:sz w:val="28"/>
            <w:szCs w:val="28"/>
          </w:rPr>
          <w:t>Neural-Network Feature Selector</w:t>
        </w:r>
      </w:hyperlink>
      <w:r w:rsidRPr="009522B5">
        <w:rPr>
          <w:rFonts w:cstheme="minorHAnsi"/>
          <w:sz w:val="28"/>
          <w:szCs w:val="28"/>
        </w:rPr>
        <w:t>. Department of Information Systems and Computer Science National University of Singapore. [</w:t>
      </w:r>
      <w:hyperlink r:id="rId72" w:anchor="9a75a9a8ce786d6a05ad51afa124cd4f70bfbb36"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Huan</w:t>
      </w:r>
      <w:proofErr w:type="spellEnd"/>
      <w:r w:rsidRPr="009522B5">
        <w:rPr>
          <w:rFonts w:cstheme="minorHAnsi"/>
          <w:sz w:val="28"/>
          <w:szCs w:val="28"/>
        </w:rPr>
        <w:t xml:space="preserve"> Liu. </w:t>
      </w:r>
      <w:hyperlink r:id="rId73" w:history="1">
        <w:r w:rsidRPr="009522B5">
          <w:rPr>
            <w:rStyle w:val="Hyperlink"/>
            <w:rFonts w:cstheme="minorHAnsi"/>
            <w:sz w:val="28"/>
            <w:szCs w:val="28"/>
          </w:rPr>
          <w:t>A Family of Efficient Rule Generators</w:t>
        </w:r>
      </w:hyperlink>
      <w:r w:rsidRPr="009522B5">
        <w:rPr>
          <w:rFonts w:cstheme="minorHAnsi"/>
          <w:sz w:val="28"/>
          <w:szCs w:val="28"/>
        </w:rPr>
        <w:t>. Department of Information Systems and Computer Science National University of Singapore. [</w:t>
      </w:r>
      <w:hyperlink r:id="rId74" w:anchor="8f5ae7219e74a85e3f722b58b3fedb30eab7a1d7"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Rudy </w:t>
      </w:r>
      <w:proofErr w:type="spellStart"/>
      <w:r w:rsidRPr="009522B5">
        <w:rPr>
          <w:rFonts w:cstheme="minorHAnsi"/>
          <w:sz w:val="28"/>
          <w:szCs w:val="28"/>
        </w:rPr>
        <w:t>Setiono</w:t>
      </w:r>
      <w:proofErr w:type="spellEnd"/>
      <w:r w:rsidRPr="009522B5">
        <w:rPr>
          <w:rFonts w:cstheme="minorHAnsi"/>
          <w:sz w:val="28"/>
          <w:szCs w:val="28"/>
        </w:rPr>
        <w:t xml:space="preserve">. </w:t>
      </w:r>
      <w:hyperlink r:id="rId75" w:history="1">
        <w:r w:rsidRPr="009522B5">
          <w:rPr>
            <w:rStyle w:val="Hyperlink"/>
            <w:rFonts w:cstheme="minorHAnsi"/>
            <w:sz w:val="28"/>
            <w:szCs w:val="28"/>
          </w:rPr>
          <w:t>Extracting M-of-N Rules from Trained Neural Networks</w:t>
        </w:r>
      </w:hyperlink>
      <w:r w:rsidRPr="009522B5">
        <w:rPr>
          <w:rFonts w:cstheme="minorHAnsi"/>
          <w:sz w:val="28"/>
          <w:szCs w:val="28"/>
        </w:rPr>
        <w:t>. School of Computing National University of Singapore. [</w:t>
      </w:r>
      <w:hyperlink r:id="rId76" w:anchor="42ba5137ab9d88dc1eae5caac18cb6a1818ae700"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Jarkko</w:t>
      </w:r>
      <w:proofErr w:type="spellEnd"/>
      <w:r w:rsidRPr="009522B5">
        <w:rPr>
          <w:rFonts w:cstheme="minorHAnsi"/>
          <w:sz w:val="28"/>
          <w:szCs w:val="28"/>
        </w:rPr>
        <w:t xml:space="preserve"> </w:t>
      </w:r>
      <w:proofErr w:type="spellStart"/>
      <w:r w:rsidRPr="009522B5">
        <w:rPr>
          <w:rFonts w:cstheme="minorHAnsi"/>
          <w:sz w:val="28"/>
          <w:szCs w:val="28"/>
        </w:rPr>
        <w:t>Salojarvi</w:t>
      </w:r>
      <w:proofErr w:type="spellEnd"/>
      <w:r w:rsidRPr="009522B5">
        <w:rPr>
          <w:rFonts w:cstheme="minorHAnsi"/>
          <w:sz w:val="28"/>
          <w:szCs w:val="28"/>
        </w:rPr>
        <w:t xml:space="preserve"> and Samuel </w:t>
      </w:r>
      <w:proofErr w:type="spellStart"/>
      <w:r w:rsidRPr="009522B5">
        <w:rPr>
          <w:rFonts w:cstheme="minorHAnsi"/>
          <w:sz w:val="28"/>
          <w:szCs w:val="28"/>
        </w:rPr>
        <w:t>Kaski</w:t>
      </w:r>
      <w:proofErr w:type="spellEnd"/>
      <w:r w:rsidRPr="009522B5">
        <w:rPr>
          <w:rFonts w:cstheme="minorHAnsi"/>
          <w:sz w:val="28"/>
          <w:szCs w:val="28"/>
        </w:rPr>
        <w:t xml:space="preserve"> and </w:t>
      </w:r>
      <w:proofErr w:type="spellStart"/>
      <w:r w:rsidRPr="009522B5">
        <w:rPr>
          <w:rFonts w:cstheme="minorHAnsi"/>
          <w:sz w:val="28"/>
          <w:szCs w:val="28"/>
        </w:rPr>
        <w:t>Janne</w:t>
      </w:r>
      <w:proofErr w:type="spellEnd"/>
      <w:r w:rsidRPr="009522B5">
        <w:rPr>
          <w:rFonts w:cstheme="minorHAnsi"/>
          <w:sz w:val="28"/>
          <w:szCs w:val="28"/>
        </w:rPr>
        <w:t xml:space="preserve"> </w:t>
      </w:r>
      <w:proofErr w:type="spellStart"/>
      <w:r w:rsidRPr="009522B5">
        <w:rPr>
          <w:rFonts w:cstheme="minorHAnsi"/>
          <w:sz w:val="28"/>
          <w:szCs w:val="28"/>
        </w:rPr>
        <w:t>Sinkkonen</w:t>
      </w:r>
      <w:proofErr w:type="spellEnd"/>
      <w:r w:rsidRPr="009522B5">
        <w:rPr>
          <w:rFonts w:cstheme="minorHAnsi"/>
          <w:sz w:val="28"/>
          <w:szCs w:val="28"/>
        </w:rPr>
        <w:t xml:space="preserve">. </w:t>
      </w:r>
      <w:hyperlink r:id="rId77" w:history="1">
        <w:r w:rsidRPr="009522B5">
          <w:rPr>
            <w:rStyle w:val="Hyperlink"/>
            <w:rFonts w:cstheme="minorHAnsi"/>
            <w:sz w:val="28"/>
            <w:szCs w:val="28"/>
          </w:rPr>
          <w:t>Discriminative clustering in Fisher metrics</w:t>
        </w:r>
      </w:hyperlink>
      <w:r w:rsidRPr="009522B5">
        <w:rPr>
          <w:rFonts w:cstheme="minorHAnsi"/>
          <w:sz w:val="28"/>
          <w:szCs w:val="28"/>
        </w:rPr>
        <w:t>. Neural Networks Research Centre Helsinki University of Technology. [</w:t>
      </w:r>
      <w:hyperlink r:id="rId78" w:anchor="705b438dbe9ed18fe23005c774d2993019da030f"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proofErr w:type="gramStart"/>
      <w:r w:rsidRPr="009522B5">
        <w:rPr>
          <w:rFonts w:cstheme="minorHAnsi"/>
          <w:sz w:val="28"/>
          <w:szCs w:val="28"/>
        </w:rPr>
        <w:t>Wl</w:t>
      </w:r>
      <w:proofErr w:type="spellEnd"/>
      <w:proofErr w:type="gramEnd"/>
      <w:r w:rsidRPr="009522B5">
        <w:rPr>
          <w:rFonts w:cstheme="minorHAnsi"/>
          <w:sz w:val="28"/>
          <w:szCs w:val="28"/>
        </w:rPr>
        <w:t xml:space="preserve"> </w:t>
      </w:r>
      <w:proofErr w:type="spellStart"/>
      <w:r w:rsidRPr="009522B5">
        <w:rPr>
          <w:rFonts w:cstheme="minorHAnsi"/>
          <w:sz w:val="28"/>
          <w:szCs w:val="28"/>
        </w:rPr>
        <w:t>odzisl</w:t>
      </w:r>
      <w:proofErr w:type="spellEnd"/>
      <w:r w:rsidRPr="009522B5">
        <w:rPr>
          <w:rFonts w:cstheme="minorHAnsi"/>
          <w:sz w:val="28"/>
          <w:szCs w:val="28"/>
        </w:rPr>
        <w:t xml:space="preserve"> and </w:t>
      </w:r>
      <w:proofErr w:type="spellStart"/>
      <w:r w:rsidRPr="009522B5">
        <w:rPr>
          <w:rFonts w:cstheme="minorHAnsi"/>
          <w:sz w:val="28"/>
          <w:szCs w:val="28"/>
        </w:rPr>
        <w:t>Rafal</w:t>
      </w:r>
      <w:proofErr w:type="spellEnd"/>
      <w:r w:rsidRPr="009522B5">
        <w:rPr>
          <w:rFonts w:cstheme="minorHAnsi"/>
          <w:sz w:val="28"/>
          <w:szCs w:val="28"/>
        </w:rPr>
        <w:t xml:space="preserve"> </w:t>
      </w:r>
      <w:proofErr w:type="spellStart"/>
      <w:r w:rsidRPr="009522B5">
        <w:rPr>
          <w:rFonts w:cstheme="minorHAnsi"/>
          <w:sz w:val="28"/>
          <w:szCs w:val="28"/>
        </w:rPr>
        <w:t>Adamczak</w:t>
      </w:r>
      <w:proofErr w:type="spellEnd"/>
      <w:r w:rsidRPr="009522B5">
        <w:rPr>
          <w:rFonts w:cstheme="minorHAnsi"/>
          <w:sz w:val="28"/>
          <w:szCs w:val="28"/>
        </w:rPr>
        <w:t xml:space="preserve"> and Krzysztof </w:t>
      </w:r>
      <w:proofErr w:type="spellStart"/>
      <w:r w:rsidRPr="009522B5">
        <w:rPr>
          <w:rFonts w:cstheme="minorHAnsi"/>
          <w:sz w:val="28"/>
          <w:szCs w:val="28"/>
        </w:rPr>
        <w:t>Grabczewski</w:t>
      </w:r>
      <w:proofErr w:type="spellEnd"/>
      <w:r w:rsidRPr="009522B5">
        <w:rPr>
          <w:rFonts w:cstheme="minorHAnsi"/>
          <w:sz w:val="28"/>
          <w:szCs w:val="28"/>
        </w:rPr>
        <w:t xml:space="preserve"> and </w:t>
      </w:r>
      <w:proofErr w:type="spellStart"/>
      <w:r w:rsidRPr="009522B5">
        <w:rPr>
          <w:rFonts w:cstheme="minorHAnsi"/>
          <w:sz w:val="28"/>
          <w:szCs w:val="28"/>
        </w:rPr>
        <w:t>Grzegorz</w:t>
      </w:r>
      <w:proofErr w:type="spellEnd"/>
      <w:r w:rsidRPr="009522B5">
        <w:rPr>
          <w:rFonts w:cstheme="minorHAnsi"/>
          <w:sz w:val="28"/>
          <w:szCs w:val="28"/>
        </w:rPr>
        <w:t xml:space="preserve"> </w:t>
      </w:r>
      <w:proofErr w:type="spellStart"/>
      <w:r w:rsidRPr="009522B5">
        <w:rPr>
          <w:rFonts w:cstheme="minorHAnsi"/>
          <w:sz w:val="28"/>
          <w:szCs w:val="28"/>
        </w:rPr>
        <w:t>Zal</w:t>
      </w:r>
      <w:proofErr w:type="spellEnd"/>
      <w:r w:rsidRPr="009522B5">
        <w:rPr>
          <w:rFonts w:cstheme="minorHAnsi"/>
          <w:sz w:val="28"/>
          <w:szCs w:val="28"/>
        </w:rPr>
        <w:t xml:space="preserve">. </w:t>
      </w:r>
      <w:hyperlink r:id="rId79" w:history="1">
        <w:r w:rsidRPr="009522B5">
          <w:rPr>
            <w:rStyle w:val="Hyperlink"/>
            <w:rFonts w:cstheme="minorHAnsi"/>
            <w:sz w:val="28"/>
            <w:szCs w:val="28"/>
          </w:rPr>
          <w:t>A hybrid method for extraction of logical rules from data</w:t>
        </w:r>
      </w:hyperlink>
      <w:r w:rsidRPr="009522B5">
        <w:rPr>
          <w:rFonts w:cstheme="minorHAnsi"/>
          <w:sz w:val="28"/>
          <w:szCs w:val="28"/>
        </w:rPr>
        <w:t>. Department of Computer Methods, Nicholas Copernicus University. [</w:t>
      </w:r>
      <w:hyperlink r:id="rId80" w:anchor="c3f9c3303aa080beec901b74703cef88ee2b2f24"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t xml:space="preserve">Charles Campbell and </w:t>
      </w:r>
      <w:proofErr w:type="spellStart"/>
      <w:r w:rsidRPr="009522B5">
        <w:rPr>
          <w:rFonts w:cstheme="minorHAnsi"/>
          <w:sz w:val="28"/>
          <w:szCs w:val="28"/>
        </w:rPr>
        <w:t>Nello</w:t>
      </w:r>
      <w:proofErr w:type="spellEnd"/>
      <w:r w:rsidRPr="009522B5">
        <w:rPr>
          <w:rFonts w:cstheme="minorHAnsi"/>
          <w:sz w:val="28"/>
          <w:szCs w:val="28"/>
        </w:rPr>
        <w:t xml:space="preserve"> </w:t>
      </w:r>
      <w:proofErr w:type="spellStart"/>
      <w:r w:rsidRPr="009522B5">
        <w:rPr>
          <w:rFonts w:cstheme="minorHAnsi"/>
          <w:sz w:val="28"/>
          <w:szCs w:val="28"/>
        </w:rPr>
        <w:t>Cristianini</w:t>
      </w:r>
      <w:proofErr w:type="spellEnd"/>
      <w:r w:rsidRPr="009522B5">
        <w:rPr>
          <w:rFonts w:cstheme="minorHAnsi"/>
          <w:sz w:val="28"/>
          <w:szCs w:val="28"/>
        </w:rPr>
        <w:t xml:space="preserve">. </w:t>
      </w:r>
      <w:hyperlink r:id="rId81" w:history="1">
        <w:r w:rsidRPr="009522B5">
          <w:rPr>
            <w:rStyle w:val="Hyperlink"/>
            <w:rFonts w:cstheme="minorHAnsi"/>
            <w:sz w:val="28"/>
            <w:szCs w:val="28"/>
          </w:rPr>
          <w:t>Simple Learning Algorithms for Training Support Vector Machines</w:t>
        </w:r>
      </w:hyperlink>
      <w:r w:rsidRPr="009522B5">
        <w:rPr>
          <w:rFonts w:cstheme="minorHAnsi"/>
          <w:sz w:val="28"/>
          <w:szCs w:val="28"/>
        </w:rPr>
        <w:t>. Dept. of Engineering Mathematics. [</w:t>
      </w:r>
      <w:hyperlink r:id="rId82" w:anchor="b6e169d69cd67763b95698e8961696fec9ca93bf"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r w:rsidRPr="009522B5">
        <w:rPr>
          <w:rFonts w:cstheme="minorHAnsi"/>
          <w:sz w:val="28"/>
          <w:szCs w:val="28"/>
        </w:rPr>
        <w:t>Chotirat</w:t>
      </w:r>
      <w:proofErr w:type="spellEnd"/>
      <w:r w:rsidRPr="009522B5">
        <w:rPr>
          <w:rFonts w:cstheme="minorHAnsi"/>
          <w:sz w:val="28"/>
          <w:szCs w:val="28"/>
        </w:rPr>
        <w:t xml:space="preserve"> Ann and </w:t>
      </w:r>
      <w:proofErr w:type="spellStart"/>
      <w:r w:rsidRPr="009522B5">
        <w:rPr>
          <w:rFonts w:cstheme="minorHAnsi"/>
          <w:sz w:val="28"/>
          <w:szCs w:val="28"/>
        </w:rPr>
        <w:t>Dimitrios</w:t>
      </w:r>
      <w:proofErr w:type="spellEnd"/>
      <w:r w:rsidRPr="009522B5">
        <w:rPr>
          <w:rFonts w:cstheme="minorHAnsi"/>
          <w:sz w:val="28"/>
          <w:szCs w:val="28"/>
        </w:rPr>
        <w:t xml:space="preserve"> </w:t>
      </w:r>
      <w:proofErr w:type="spellStart"/>
      <w:r w:rsidRPr="009522B5">
        <w:rPr>
          <w:rFonts w:cstheme="minorHAnsi"/>
          <w:sz w:val="28"/>
          <w:szCs w:val="28"/>
        </w:rPr>
        <w:t>Gunopulos</w:t>
      </w:r>
      <w:proofErr w:type="spellEnd"/>
      <w:r w:rsidRPr="009522B5">
        <w:rPr>
          <w:rFonts w:cstheme="minorHAnsi"/>
          <w:sz w:val="28"/>
          <w:szCs w:val="28"/>
        </w:rPr>
        <w:t xml:space="preserve">. </w:t>
      </w:r>
      <w:hyperlink r:id="rId83" w:history="1">
        <w:r w:rsidRPr="009522B5">
          <w:rPr>
            <w:rStyle w:val="Hyperlink"/>
            <w:rFonts w:cstheme="minorHAnsi"/>
            <w:sz w:val="28"/>
            <w:szCs w:val="28"/>
          </w:rPr>
          <w:t xml:space="preserve">Scaling up the Naive Bayesian Classifier: </w:t>
        </w:r>
        <w:r w:rsidRPr="009522B5">
          <w:rPr>
            <w:rStyle w:val="Hyperlink"/>
            <w:rFonts w:cstheme="minorHAnsi"/>
            <w:sz w:val="28"/>
            <w:szCs w:val="28"/>
          </w:rPr>
          <w:lastRenderedPageBreak/>
          <w:t>Using Decision Trees for Feature Selection</w:t>
        </w:r>
      </w:hyperlink>
      <w:r w:rsidRPr="009522B5">
        <w:rPr>
          <w:rFonts w:cstheme="minorHAnsi"/>
          <w:sz w:val="28"/>
          <w:szCs w:val="28"/>
        </w:rPr>
        <w:t>. Computer Science Department University of California. [</w:t>
      </w:r>
      <w:hyperlink r:id="rId84" w:anchor="4695569c53cd581fcc193415a8a94a1f92abf607" w:history="1">
        <w:r w:rsidRPr="009522B5">
          <w:rPr>
            <w:rStyle w:val="Hyperlink"/>
            <w:rFonts w:cstheme="minorHAnsi"/>
            <w:sz w:val="28"/>
            <w:szCs w:val="28"/>
          </w:rPr>
          <w:t>View Context</w:t>
        </w:r>
      </w:hyperlink>
      <w:r w:rsidRPr="009522B5">
        <w:rPr>
          <w:rFonts w:cstheme="minorHAnsi"/>
          <w:sz w:val="28"/>
          <w:szCs w:val="28"/>
        </w:rPr>
        <w:t>].</w:t>
      </w:r>
      <w:r w:rsidRPr="009522B5">
        <w:rPr>
          <w:rFonts w:cstheme="minorHAnsi"/>
          <w:sz w:val="28"/>
          <w:szCs w:val="28"/>
        </w:rPr>
        <w:br/>
      </w:r>
      <w:r w:rsidRPr="009522B5">
        <w:rPr>
          <w:rFonts w:cstheme="minorHAnsi"/>
          <w:sz w:val="28"/>
          <w:szCs w:val="28"/>
        </w:rPr>
        <w:br/>
      </w:r>
      <w:proofErr w:type="spellStart"/>
      <w:proofErr w:type="gramStart"/>
      <w:r w:rsidRPr="009522B5">
        <w:rPr>
          <w:rFonts w:cstheme="minorHAnsi"/>
          <w:sz w:val="28"/>
          <w:szCs w:val="28"/>
        </w:rPr>
        <w:t>Wl</w:t>
      </w:r>
      <w:proofErr w:type="spellEnd"/>
      <w:proofErr w:type="gramEnd"/>
      <w:r w:rsidRPr="009522B5">
        <w:rPr>
          <w:rFonts w:cstheme="minorHAnsi"/>
          <w:sz w:val="28"/>
          <w:szCs w:val="28"/>
        </w:rPr>
        <w:t xml:space="preserve"> </w:t>
      </w:r>
      <w:proofErr w:type="spellStart"/>
      <w:r w:rsidRPr="009522B5">
        <w:rPr>
          <w:rFonts w:cstheme="minorHAnsi"/>
          <w:sz w:val="28"/>
          <w:szCs w:val="28"/>
        </w:rPr>
        <w:t>odzisl</w:t>
      </w:r>
      <w:proofErr w:type="spellEnd"/>
      <w:r w:rsidRPr="009522B5">
        <w:rPr>
          <w:rFonts w:cstheme="minorHAnsi"/>
          <w:sz w:val="28"/>
          <w:szCs w:val="28"/>
        </w:rPr>
        <w:t xml:space="preserve">/aw </w:t>
      </w:r>
      <w:proofErr w:type="spellStart"/>
      <w:r w:rsidRPr="009522B5">
        <w:rPr>
          <w:rFonts w:cstheme="minorHAnsi"/>
          <w:sz w:val="28"/>
          <w:szCs w:val="28"/>
        </w:rPr>
        <w:t>Duch</w:t>
      </w:r>
      <w:proofErr w:type="spellEnd"/>
      <w:r w:rsidRPr="009522B5">
        <w:rPr>
          <w:rFonts w:cstheme="minorHAnsi"/>
          <w:sz w:val="28"/>
          <w:szCs w:val="28"/>
        </w:rPr>
        <w:t xml:space="preserve"> and Rudy </w:t>
      </w:r>
      <w:proofErr w:type="spellStart"/>
      <w:r w:rsidRPr="009522B5">
        <w:rPr>
          <w:rFonts w:cstheme="minorHAnsi"/>
          <w:sz w:val="28"/>
          <w:szCs w:val="28"/>
        </w:rPr>
        <w:t>Setiono</w:t>
      </w:r>
      <w:proofErr w:type="spellEnd"/>
      <w:r w:rsidRPr="009522B5">
        <w:rPr>
          <w:rFonts w:cstheme="minorHAnsi"/>
          <w:sz w:val="28"/>
          <w:szCs w:val="28"/>
        </w:rPr>
        <w:t xml:space="preserve"> and Jacek M. </w:t>
      </w:r>
      <w:proofErr w:type="spellStart"/>
      <w:r w:rsidRPr="009522B5">
        <w:rPr>
          <w:rFonts w:cstheme="minorHAnsi"/>
          <w:sz w:val="28"/>
          <w:szCs w:val="28"/>
        </w:rPr>
        <w:t>Zurada</w:t>
      </w:r>
      <w:proofErr w:type="spellEnd"/>
      <w:r w:rsidRPr="009522B5">
        <w:rPr>
          <w:rFonts w:cstheme="minorHAnsi"/>
          <w:sz w:val="28"/>
          <w:szCs w:val="28"/>
        </w:rPr>
        <w:t xml:space="preserve">. </w:t>
      </w:r>
      <w:hyperlink r:id="rId85" w:history="1">
        <w:r w:rsidRPr="009522B5">
          <w:rPr>
            <w:rStyle w:val="Hyperlink"/>
            <w:rFonts w:cstheme="minorHAnsi"/>
            <w:sz w:val="28"/>
            <w:szCs w:val="28"/>
          </w:rPr>
          <w:t>Computational intelligence methods for rule-based data understanding</w:t>
        </w:r>
      </w:hyperlink>
      <w:r w:rsidRPr="009522B5">
        <w:rPr>
          <w:rFonts w:cstheme="minorHAnsi"/>
          <w:sz w:val="28"/>
          <w:szCs w:val="28"/>
        </w:rPr>
        <w:t>. [</w:t>
      </w:r>
      <w:hyperlink r:id="rId86" w:anchor="8afa6796645ce4b0642db26c822cf6bfa8cc4d0d" w:history="1">
        <w:r w:rsidRPr="009522B5">
          <w:rPr>
            <w:rStyle w:val="Hyperlink"/>
            <w:rFonts w:cstheme="minorHAnsi"/>
            <w:sz w:val="28"/>
            <w:szCs w:val="28"/>
          </w:rPr>
          <w:t>View Context</w:t>
        </w:r>
      </w:hyperlink>
      <w:r w:rsidRPr="009522B5">
        <w:rPr>
          <w:sz w:val="28"/>
          <w:szCs w:val="28"/>
        </w:rPr>
        <w:t>].</w:t>
      </w:r>
    </w:p>
    <w:sectPr w:rsidR="007A4D97" w:rsidRPr="0095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F8E"/>
    <w:rsid w:val="0009580A"/>
    <w:rsid w:val="000958B9"/>
    <w:rsid w:val="000A52F8"/>
    <w:rsid w:val="000F6118"/>
    <w:rsid w:val="001C7637"/>
    <w:rsid w:val="001F753E"/>
    <w:rsid w:val="002477BB"/>
    <w:rsid w:val="003E5363"/>
    <w:rsid w:val="004A38FB"/>
    <w:rsid w:val="004F0879"/>
    <w:rsid w:val="007070EB"/>
    <w:rsid w:val="007A4D97"/>
    <w:rsid w:val="007F7F0E"/>
    <w:rsid w:val="009522B5"/>
    <w:rsid w:val="00956D8D"/>
    <w:rsid w:val="00961662"/>
    <w:rsid w:val="009705C2"/>
    <w:rsid w:val="00A74D68"/>
    <w:rsid w:val="00A818FA"/>
    <w:rsid w:val="00A92518"/>
    <w:rsid w:val="00AF5D33"/>
    <w:rsid w:val="00BC7A98"/>
    <w:rsid w:val="00C71BF1"/>
    <w:rsid w:val="00C822FC"/>
    <w:rsid w:val="00D02042"/>
    <w:rsid w:val="00D15FBF"/>
    <w:rsid w:val="00D71384"/>
    <w:rsid w:val="00D92146"/>
    <w:rsid w:val="00DD05C1"/>
    <w:rsid w:val="00DE27A7"/>
    <w:rsid w:val="00DE36C1"/>
    <w:rsid w:val="00DE78A9"/>
    <w:rsid w:val="00DF5F8E"/>
    <w:rsid w:val="00EE45FE"/>
    <w:rsid w:val="00F443AE"/>
    <w:rsid w:val="00F81FA1"/>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2F829-7359-479F-9F8C-2E9D05EF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A4D97"/>
    <w:rPr>
      <w:color w:val="0000FF"/>
      <w:u w:val="single"/>
    </w:rPr>
  </w:style>
  <w:style w:type="character" w:customStyle="1" w:styleId="Heading1Char">
    <w:name w:val="Heading 1 Char"/>
    <w:basedOn w:val="DefaultParagraphFont"/>
    <w:link w:val="Heading1"/>
    <w:uiPriority w:val="9"/>
    <w:rsid w:val="007A4D9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A4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2857">
      <w:bodyDiv w:val="1"/>
      <w:marLeft w:val="0"/>
      <w:marRight w:val="0"/>
      <w:marTop w:val="0"/>
      <w:marBottom w:val="0"/>
      <w:divBdr>
        <w:top w:val="none" w:sz="0" w:space="0" w:color="auto"/>
        <w:left w:val="none" w:sz="0" w:space="0" w:color="auto"/>
        <w:bottom w:val="none" w:sz="0" w:space="0" w:color="auto"/>
        <w:right w:val="none" w:sz="0" w:space="0" w:color="auto"/>
      </w:divBdr>
    </w:div>
    <w:div w:id="478770967">
      <w:bodyDiv w:val="1"/>
      <w:marLeft w:val="0"/>
      <w:marRight w:val="0"/>
      <w:marTop w:val="0"/>
      <w:marBottom w:val="0"/>
      <w:divBdr>
        <w:top w:val="none" w:sz="0" w:space="0" w:color="auto"/>
        <w:left w:val="none" w:sz="0" w:space="0" w:color="auto"/>
        <w:bottom w:val="none" w:sz="0" w:space="0" w:color="auto"/>
        <w:right w:val="none" w:sz="0" w:space="0" w:color="auto"/>
      </w:divBdr>
    </w:div>
    <w:div w:id="1135831381">
      <w:bodyDiv w:val="1"/>
      <w:marLeft w:val="0"/>
      <w:marRight w:val="0"/>
      <w:marTop w:val="0"/>
      <w:marBottom w:val="0"/>
      <w:divBdr>
        <w:top w:val="none" w:sz="0" w:space="0" w:color="auto"/>
        <w:left w:val="none" w:sz="0" w:space="0" w:color="auto"/>
        <w:bottom w:val="none" w:sz="0" w:space="0" w:color="auto"/>
        <w:right w:val="none" w:sz="0" w:space="0" w:color="auto"/>
      </w:divBdr>
    </w:div>
    <w:div w:id="1484084539">
      <w:bodyDiv w:val="1"/>
      <w:marLeft w:val="0"/>
      <w:marRight w:val="0"/>
      <w:marTop w:val="0"/>
      <w:marBottom w:val="0"/>
      <w:divBdr>
        <w:top w:val="none" w:sz="0" w:space="0" w:color="auto"/>
        <w:left w:val="none" w:sz="0" w:space="0" w:color="auto"/>
        <w:bottom w:val="none" w:sz="0" w:space="0" w:color="auto"/>
        <w:right w:val="none" w:sz="0" w:space="0" w:color="auto"/>
      </w:divBdr>
    </w:div>
    <w:div w:id="210148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chive.ics.uci.edu/ml/support/Breast+Cancer+Wisconsin+(Original)" TargetMode="External"/><Relationship Id="rId21" Type="http://schemas.openxmlformats.org/officeDocument/2006/relationships/hyperlink" Target="http://rexa.info/paper/5193dfc0a9d39b5f86fe360d6beff81aa9b7390e" TargetMode="External"/><Relationship Id="rId42" Type="http://schemas.openxmlformats.org/officeDocument/2006/relationships/hyperlink" Target="http://archive.ics.uci.edu/ml/support/Breast+Cancer+Wisconsin+(Original)" TargetMode="External"/><Relationship Id="rId47" Type="http://schemas.openxmlformats.org/officeDocument/2006/relationships/hyperlink" Target="http://rexa.info/paper/b0009a0081cc5fbfbae758def55cfd5b3256623b" TargetMode="External"/><Relationship Id="rId63" Type="http://schemas.openxmlformats.org/officeDocument/2006/relationships/hyperlink" Target="http://rexa.info/paper/095d7064837557bdfbca12fb9c12dbaaeb3a8b0d" TargetMode="External"/><Relationship Id="rId68" Type="http://schemas.openxmlformats.org/officeDocument/2006/relationships/hyperlink" Target="http://archive.ics.uci.edu/ml/support/Breast+Cancer+Wisconsin+(Original)" TargetMode="External"/><Relationship Id="rId84" Type="http://schemas.openxmlformats.org/officeDocument/2006/relationships/hyperlink" Target="http://archive.ics.uci.edu/ml/support/Breast+Cancer+Wisconsin+(Original)" TargetMode="External"/><Relationship Id="rId16" Type="http://schemas.openxmlformats.org/officeDocument/2006/relationships/hyperlink" Target="http://archive.ics.uci.edu/ml/support/Breast+Cancer+Wisconsin+(Original)" TargetMode="External"/><Relationship Id="rId11" Type="http://schemas.openxmlformats.org/officeDocument/2006/relationships/hyperlink" Target="http://rexa.info/paper/3ecc983417b61977b8f998e8a843948dad8fa21c" TargetMode="External"/><Relationship Id="rId32" Type="http://schemas.openxmlformats.org/officeDocument/2006/relationships/hyperlink" Target="http://archive.ics.uci.edu/ml/support/Breast+Cancer+Wisconsin+(Original)" TargetMode="External"/><Relationship Id="rId37" Type="http://schemas.openxmlformats.org/officeDocument/2006/relationships/hyperlink" Target="http://rexa.info/paper/271b9c67f2a11a31962a436a41aaa5ed148dda6e" TargetMode="External"/><Relationship Id="rId53" Type="http://schemas.openxmlformats.org/officeDocument/2006/relationships/hyperlink" Target="http://rexa.info/paper/19e1b6e0932bbe665a2c4a069a0636d8d5cf0c6f" TargetMode="External"/><Relationship Id="rId58" Type="http://schemas.openxmlformats.org/officeDocument/2006/relationships/hyperlink" Target="http://archive.ics.uci.edu/ml/support/Breast+Cancer+Wisconsin+(Original)" TargetMode="External"/><Relationship Id="rId74" Type="http://schemas.openxmlformats.org/officeDocument/2006/relationships/hyperlink" Target="http://archive.ics.uci.edu/ml/support/Breast+Cancer+Wisconsin+(Original)" TargetMode="External"/><Relationship Id="rId79" Type="http://schemas.openxmlformats.org/officeDocument/2006/relationships/hyperlink" Target="http://rexa.info/paper/c3f9c3303aa080beec901b74703cef88ee2b2f24" TargetMode="External"/><Relationship Id="rId5" Type="http://schemas.openxmlformats.org/officeDocument/2006/relationships/image" Target="media/image1.gif"/><Relationship Id="rId19" Type="http://schemas.openxmlformats.org/officeDocument/2006/relationships/hyperlink" Target="http://rexa.info/paper/c185d513badef2336ca48f64098d4b5df17bf5a4" TargetMode="External"/><Relationship Id="rId14" Type="http://schemas.openxmlformats.org/officeDocument/2006/relationships/hyperlink" Target="http://archive.ics.uci.edu/ml/support/Breast+Cancer+Wisconsin+(Original)" TargetMode="External"/><Relationship Id="rId22" Type="http://schemas.openxmlformats.org/officeDocument/2006/relationships/hyperlink" Target="http://archive.ics.uci.edu/ml/support/Breast+Cancer+Wisconsin+(Original)" TargetMode="External"/><Relationship Id="rId27" Type="http://schemas.openxmlformats.org/officeDocument/2006/relationships/hyperlink" Target="http://rexa.info/paper/63e63c88edc486c3b1b2aeebb790f88a119536c9" TargetMode="External"/><Relationship Id="rId30" Type="http://schemas.openxmlformats.org/officeDocument/2006/relationships/hyperlink" Target="http://archive.ics.uci.edu/ml/support/Breast+Cancer+Wisconsin+(Original)" TargetMode="External"/><Relationship Id="rId35" Type="http://schemas.openxmlformats.org/officeDocument/2006/relationships/hyperlink" Target="http://rexa.info/paper/73cfbd8185405d37df94492642c9ffdb3b48c37f" TargetMode="External"/><Relationship Id="rId43" Type="http://schemas.openxmlformats.org/officeDocument/2006/relationships/hyperlink" Target="http://rexa.info/paper/63ebbe51c9c4dea76320f7b6a40f2a59f10cc7c0" TargetMode="External"/><Relationship Id="rId48" Type="http://schemas.openxmlformats.org/officeDocument/2006/relationships/hyperlink" Target="http://archive.ics.uci.edu/ml/support/Breast+Cancer+Wisconsin+(Original)" TargetMode="External"/><Relationship Id="rId56" Type="http://schemas.openxmlformats.org/officeDocument/2006/relationships/hyperlink" Target="http://archive.ics.uci.edu/ml/support/Breast+Cancer+Wisconsin+(Original)" TargetMode="External"/><Relationship Id="rId64" Type="http://schemas.openxmlformats.org/officeDocument/2006/relationships/hyperlink" Target="http://archive.ics.uci.edu/ml/support/Breast+Cancer+Wisconsin+(Original)" TargetMode="External"/><Relationship Id="rId69" Type="http://schemas.openxmlformats.org/officeDocument/2006/relationships/hyperlink" Target="http://rexa.info/paper/50b9babac023b426f1531a4265076bea534d121e" TargetMode="External"/><Relationship Id="rId77" Type="http://schemas.openxmlformats.org/officeDocument/2006/relationships/hyperlink" Target="http://rexa.info/paper/705b438dbe9ed18fe23005c774d2993019da030f" TargetMode="External"/><Relationship Id="rId8" Type="http://schemas.openxmlformats.org/officeDocument/2006/relationships/hyperlink" Target="http://archive.ics.uci.edu/ml/support/Breast+Cancer+Wisconsin+(Original)" TargetMode="External"/><Relationship Id="rId51" Type="http://schemas.openxmlformats.org/officeDocument/2006/relationships/hyperlink" Target="http://rexa.info/paper/9f9df113476ffbf356892bb497bd2714e6f56d99" TargetMode="External"/><Relationship Id="rId72" Type="http://schemas.openxmlformats.org/officeDocument/2006/relationships/hyperlink" Target="http://archive.ics.uci.edu/ml/support/Breast+Cancer+Wisconsin+(Original)" TargetMode="External"/><Relationship Id="rId80" Type="http://schemas.openxmlformats.org/officeDocument/2006/relationships/hyperlink" Target="http://archive.ics.uci.edu/ml/support/Breast+Cancer+Wisconsin+(Original)" TargetMode="External"/><Relationship Id="rId85" Type="http://schemas.openxmlformats.org/officeDocument/2006/relationships/hyperlink" Target="http://rexa.info/paper/8afa6796645ce4b0642db26c822cf6bfa8cc4d0d" TargetMode="External"/><Relationship Id="rId3" Type="http://schemas.openxmlformats.org/officeDocument/2006/relationships/settings" Target="settings.xml"/><Relationship Id="rId12" Type="http://schemas.openxmlformats.org/officeDocument/2006/relationships/hyperlink" Target="http://archive.ics.uci.edu/ml/support/Breast+Cancer+Wisconsin+(Original)" TargetMode="External"/><Relationship Id="rId17" Type="http://schemas.openxmlformats.org/officeDocument/2006/relationships/hyperlink" Target="http://rexa.info/paper/4ce4c96181e2836dd80a71c2efebc7fb030c55d8" TargetMode="External"/><Relationship Id="rId25" Type="http://schemas.openxmlformats.org/officeDocument/2006/relationships/hyperlink" Target="http://rexa.info/paper/93e4d326f6a322d66e034c1b88773f3a7f621526" TargetMode="External"/><Relationship Id="rId33" Type="http://schemas.openxmlformats.org/officeDocument/2006/relationships/hyperlink" Target="http://rexa.info/paper/283e535d8f512eedabbd803c72a86b891eed8474" TargetMode="External"/><Relationship Id="rId38" Type="http://schemas.openxmlformats.org/officeDocument/2006/relationships/hyperlink" Target="http://archive.ics.uci.edu/ml/support/Breast+Cancer+Wisconsin+(Original)" TargetMode="External"/><Relationship Id="rId46" Type="http://schemas.openxmlformats.org/officeDocument/2006/relationships/hyperlink" Target="http://archive.ics.uci.edu/ml/support/Breast+Cancer+Wisconsin+(Original)" TargetMode="External"/><Relationship Id="rId59" Type="http://schemas.openxmlformats.org/officeDocument/2006/relationships/hyperlink" Target="http://rexa.info/paper/53ac23f963b3607aae9580b356e6b236d2955314" TargetMode="External"/><Relationship Id="rId67" Type="http://schemas.openxmlformats.org/officeDocument/2006/relationships/hyperlink" Target="http://rexa.info/paper/dba0c3d458498a4eef66d37b0f3b1cb310086d31" TargetMode="External"/><Relationship Id="rId20" Type="http://schemas.openxmlformats.org/officeDocument/2006/relationships/hyperlink" Target="http://archive.ics.uci.edu/ml/support/Breast+Cancer+Wisconsin+(Original)" TargetMode="External"/><Relationship Id="rId41" Type="http://schemas.openxmlformats.org/officeDocument/2006/relationships/hyperlink" Target="http://rexa.info/paper/ac8fe867e1d16d4d09f9bd759ba46699055c7ca6" TargetMode="External"/><Relationship Id="rId54" Type="http://schemas.openxmlformats.org/officeDocument/2006/relationships/hyperlink" Target="http://archive.ics.uci.edu/ml/support/Breast+Cancer+Wisconsin+(Original)" TargetMode="External"/><Relationship Id="rId62" Type="http://schemas.openxmlformats.org/officeDocument/2006/relationships/hyperlink" Target="http://archive.ics.uci.edu/ml/support/Breast+Cancer+Wisconsin+(Original)" TargetMode="External"/><Relationship Id="rId70" Type="http://schemas.openxmlformats.org/officeDocument/2006/relationships/hyperlink" Target="http://archive.ics.uci.edu/ml/support/Breast+Cancer+Wisconsin+(Original)" TargetMode="External"/><Relationship Id="rId75" Type="http://schemas.openxmlformats.org/officeDocument/2006/relationships/hyperlink" Target="http://rexa.info/paper/42ba5137ab9d88dc1eae5caac18cb6a1818ae700" TargetMode="External"/><Relationship Id="rId83" Type="http://schemas.openxmlformats.org/officeDocument/2006/relationships/hyperlink" Target="http://rexa.info/paper/4695569c53cd581fcc193415a8a94a1f92abf607"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gif"/><Relationship Id="rId15" Type="http://schemas.openxmlformats.org/officeDocument/2006/relationships/hyperlink" Target="http://rexa.info/paper/3a500f9d0b3bfdadc810cde1043178b2d127888e" TargetMode="External"/><Relationship Id="rId23" Type="http://schemas.openxmlformats.org/officeDocument/2006/relationships/hyperlink" Target="http://rexa.info/paper/3c3eb7beca3f6ab6fcebe2863131fa3dbae6cb7f" TargetMode="External"/><Relationship Id="rId28" Type="http://schemas.openxmlformats.org/officeDocument/2006/relationships/hyperlink" Target="http://archive.ics.uci.edu/ml/support/Breast+Cancer+Wisconsin+(Original)" TargetMode="External"/><Relationship Id="rId36" Type="http://schemas.openxmlformats.org/officeDocument/2006/relationships/hyperlink" Target="http://archive.ics.uci.edu/ml/support/Breast+Cancer+Wisconsin+(Original)" TargetMode="External"/><Relationship Id="rId49" Type="http://schemas.openxmlformats.org/officeDocument/2006/relationships/hyperlink" Target="http://rexa.info/paper/7d8a7f4c9a24d1127a5ded21969c82ed63037c42" TargetMode="External"/><Relationship Id="rId57" Type="http://schemas.openxmlformats.org/officeDocument/2006/relationships/hyperlink" Target="http://rexa.info/paper/899bdb470e48c308144216cc22048c88816ee035" TargetMode="External"/><Relationship Id="rId10" Type="http://schemas.openxmlformats.org/officeDocument/2006/relationships/hyperlink" Target="http://archive.ics.uci.edu/ml/support/Breast+Cancer+Wisconsin+(Original)" TargetMode="External"/><Relationship Id="rId31" Type="http://schemas.openxmlformats.org/officeDocument/2006/relationships/hyperlink" Target="http://rexa.info/paper/7265efd898e4c045ff078fcb63fec9fbde4b1249" TargetMode="External"/><Relationship Id="rId44" Type="http://schemas.openxmlformats.org/officeDocument/2006/relationships/hyperlink" Target="http://archive.ics.uci.edu/ml/support/Breast+Cancer+Wisconsin+(Original)" TargetMode="External"/><Relationship Id="rId52" Type="http://schemas.openxmlformats.org/officeDocument/2006/relationships/hyperlink" Target="http://archive.ics.uci.edu/ml/support/Breast+Cancer+Wisconsin+(Original)" TargetMode="External"/><Relationship Id="rId60" Type="http://schemas.openxmlformats.org/officeDocument/2006/relationships/hyperlink" Target="http://archive.ics.uci.edu/ml/support/Breast+Cancer+Wisconsin+(Original)" TargetMode="External"/><Relationship Id="rId65" Type="http://schemas.openxmlformats.org/officeDocument/2006/relationships/hyperlink" Target="http://rexa.info/paper/b0bf518f2c1c4ab72ebac0d17757aa8f52a6badf" TargetMode="External"/><Relationship Id="rId73" Type="http://schemas.openxmlformats.org/officeDocument/2006/relationships/hyperlink" Target="http://rexa.info/paper/8f5ae7219e74a85e3f722b58b3fedb30eab7a1d7" TargetMode="External"/><Relationship Id="rId78" Type="http://schemas.openxmlformats.org/officeDocument/2006/relationships/hyperlink" Target="http://archive.ics.uci.edu/ml/support/Breast+Cancer+Wisconsin+(Original)" TargetMode="External"/><Relationship Id="rId81" Type="http://schemas.openxmlformats.org/officeDocument/2006/relationships/hyperlink" Target="http://rexa.info/paper/b6e169d69cd67763b95698e8961696fec9ca93bf" TargetMode="External"/><Relationship Id="rId86" Type="http://schemas.openxmlformats.org/officeDocument/2006/relationships/hyperlink" Target="http://archive.ics.uci.edu/ml/support/Breast+Cancer+Wisconsin+(Original)" TargetMode="External"/><Relationship Id="rId4" Type="http://schemas.openxmlformats.org/officeDocument/2006/relationships/webSettings" Target="webSettings.xml"/><Relationship Id="rId9" Type="http://schemas.openxmlformats.org/officeDocument/2006/relationships/hyperlink" Target="http://rexa.info/paper/b19579eae108f0efb0d9adf97e480280f8e4f7a8" TargetMode="External"/><Relationship Id="rId13" Type="http://schemas.openxmlformats.org/officeDocument/2006/relationships/hyperlink" Target="http://rexa.info/paper/ca3e1e0bf335a97cedb76be7b64610181e0f6684" TargetMode="External"/><Relationship Id="rId18" Type="http://schemas.openxmlformats.org/officeDocument/2006/relationships/hyperlink" Target="http://archive.ics.uci.edu/ml/support/Breast+Cancer+Wisconsin+(Original)" TargetMode="External"/><Relationship Id="rId39" Type="http://schemas.openxmlformats.org/officeDocument/2006/relationships/hyperlink" Target="http://rexa.info/paper/79b9012d7063a4c0e98d98ebd63d63044c8da997" TargetMode="External"/><Relationship Id="rId34" Type="http://schemas.openxmlformats.org/officeDocument/2006/relationships/hyperlink" Target="http://archive.ics.uci.edu/ml/support/Breast+Cancer+Wisconsin+(Original)" TargetMode="External"/><Relationship Id="rId50" Type="http://schemas.openxmlformats.org/officeDocument/2006/relationships/hyperlink" Target="http://archive.ics.uci.edu/ml/support/Breast+Cancer+Wisconsin+(Original)" TargetMode="External"/><Relationship Id="rId55" Type="http://schemas.openxmlformats.org/officeDocument/2006/relationships/hyperlink" Target="http://rexa.info/paper/81a75649d5acc1cc428ca756dac221bac3c8fe01" TargetMode="External"/><Relationship Id="rId76" Type="http://schemas.openxmlformats.org/officeDocument/2006/relationships/hyperlink" Target="http://archive.ics.uci.edu/ml/support/Breast+Cancer+Wisconsin+(Original)" TargetMode="External"/><Relationship Id="rId7" Type="http://schemas.openxmlformats.org/officeDocument/2006/relationships/hyperlink" Target="http://rexa.info/paper/dd4500e327a5f555d2f594711dc50b0f9faccd30" TargetMode="External"/><Relationship Id="rId71" Type="http://schemas.openxmlformats.org/officeDocument/2006/relationships/hyperlink" Target="http://rexa.info/paper/9a75a9a8ce786d6a05ad51afa124cd4f70bfbb36" TargetMode="External"/><Relationship Id="rId2" Type="http://schemas.openxmlformats.org/officeDocument/2006/relationships/styles" Target="styles.xml"/><Relationship Id="rId29" Type="http://schemas.openxmlformats.org/officeDocument/2006/relationships/hyperlink" Target="http://rexa.info/paper/d254374dd5eab5d871c8010dcbe4ac84ec86ea8c" TargetMode="External"/><Relationship Id="rId24" Type="http://schemas.openxmlformats.org/officeDocument/2006/relationships/hyperlink" Target="http://archive.ics.uci.edu/ml/support/Breast+Cancer+Wisconsin+(Original)" TargetMode="External"/><Relationship Id="rId40" Type="http://schemas.openxmlformats.org/officeDocument/2006/relationships/hyperlink" Target="http://archive.ics.uci.edu/ml/support/Breast+Cancer+Wisconsin+(Original)" TargetMode="External"/><Relationship Id="rId45" Type="http://schemas.openxmlformats.org/officeDocument/2006/relationships/hyperlink" Target="http://rexa.info/paper/c2525357aa81ca73fb410a5013d47e3c6931342b" TargetMode="External"/><Relationship Id="rId66" Type="http://schemas.openxmlformats.org/officeDocument/2006/relationships/hyperlink" Target="http://archive.ics.uci.edu/ml/support/Breast+Cancer+Wisconsin+(Original)" TargetMode="External"/><Relationship Id="rId87" Type="http://schemas.openxmlformats.org/officeDocument/2006/relationships/fontTable" Target="fontTable.xml"/><Relationship Id="rId61" Type="http://schemas.openxmlformats.org/officeDocument/2006/relationships/hyperlink" Target="http://rexa.info/paper/f4405e32dbb5dea3ece303e2a5b3edb6b413271e" TargetMode="External"/><Relationship Id="rId82" Type="http://schemas.openxmlformats.org/officeDocument/2006/relationships/hyperlink" Target="http://archive.ics.uci.edu/ml/support/Breast+Cancer+Wisconsin+(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USB17</b:Tag>
    <b:SourceType>InternetSite</b:SourceType>
    <b:Guid>{AA1CCC07-771B-4E0C-BE96-38413F8EA005}</b:Guid>
    <b:Title>US Breast Cancer Statistics </b:Title>
    <b:InternetSiteTitle>breastcancer.org</b:InternetSiteTitle>
    <b:Year>2017</b:Year>
    <b:Month>12</b:Month>
    <b:Day>3</b:Day>
    <b:URL>http://www.breastcancer.org/symptoms/understand_bc/statistics</b:URL>
    <b:RefOrder>1</b:RefOrder>
  </b:Source>
  <b:Source>
    <b:Tag>Mat17</b:Tag>
    <b:SourceType>InternetSite</b:SourceType>
    <b:Guid>{DF0FBD12-C8FC-481A-AFDA-5157474648B5}</b:Guid>
    <b:Title>Mathworks</b:Title>
    <b:InternetSiteTitle>Multilayer Neural Network</b:InternetSiteTitle>
    <b:Year>2017</b:Year>
    <b:Month>12</b:Month>
    <b:Day>3</b:Day>
    <b:URL>https://www.mathworks.com/help/nnet/ug/multilayer-neural-network-architecture.html</b:URL>
    <b:RefOrder>2</b:RefOrder>
  </b:Source>
  <b:Source>
    <b:Tag>Wik17</b:Tag>
    <b:SourceType>InternetSite</b:SourceType>
    <b:Guid>{CDA56593-D8E6-4186-9FCA-80781A84217E}</b:Guid>
    <b:Title>Wikipedia</b:Title>
    <b:InternetSiteTitle>Artificial neuron</b:InternetSiteTitle>
    <b:Year>2017</b:Year>
    <b:Month>12</b:Month>
    <b:Day>3</b:Day>
    <b:URL>https://en.wikipedia.org/wiki/Artificial_neuron</b:URL>
    <b:RefOrder>3</b:RefOrder>
  </b:Source>
</b:Sources>
</file>

<file path=customXml/itemProps1.xml><?xml version="1.0" encoding="utf-8"?>
<ds:datastoreItem xmlns:ds="http://schemas.openxmlformats.org/officeDocument/2006/customXml" ds:itemID="{AD445B7E-1D02-4D81-BB38-5065550D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1523</TotalTime>
  <Pages>11</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3</cp:revision>
  <dcterms:created xsi:type="dcterms:W3CDTF">2017-11-27T07:04:00Z</dcterms:created>
  <dcterms:modified xsi:type="dcterms:W3CDTF">2017-12-03T18:52:00Z</dcterms:modified>
</cp:coreProperties>
</file>