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728A" w:rsidR="00A12B7D" w:rsidRDefault="00B1728A" w14:paraId="05B0AE4E" w14:textId="77777777">
      <w:pPr>
        <w:rPr>
          <w:b/>
        </w:rPr>
      </w:pPr>
      <w:r w:rsidRPr="00B1728A">
        <w:rPr>
          <w:b/>
        </w:rPr>
        <w:t>Katalog aktiv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670"/>
        <w:gridCol w:w="1276"/>
        <w:gridCol w:w="1564"/>
        <w:gridCol w:w="1013"/>
        <w:gridCol w:w="1013"/>
      </w:tblGrid>
      <w:tr w:rsidR="008F0368" w:rsidTr="008F0368" w14:paraId="46D27071" w14:textId="77777777">
        <w:tc>
          <w:tcPr>
            <w:tcW w:w="562" w:type="dxa"/>
          </w:tcPr>
          <w:p w:rsidRPr="007A4880" w:rsidR="008F0368" w:rsidRDefault="008F0368" w14:paraId="661BA859" w14:textId="77777777">
            <w:pPr>
              <w:rPr>
                <w:b/>
              </w:rPr>
            </w:pPr>
            <w:r w:rsidRPr="007A4880">
              <w:rPr>
                <w:b/>
              </w:rPr>
              <w:t>P.č.</w:t>
            </w:r>
          </w:p>
        </w:tc>
        <w:tc>
          <w:tcPr>
            <w:tcW w:w="2835" w:type="dxa"/>
          </w:tcPr>
          <w:p w:rsidRPr="007A4880" w:rsidR="008F0368" w:rsidRDefault="008F0368" w14:paraId="4E163925" w14:textId="77777777">
            <w:pPr>
              <w:rPr>
                <w:b/>
              </w:rPr>
            </w:pPr>
            <w:r w:rsidRPr="007A4880">
              <w:rPr>
                <w:b/>
              </w:rPr>
              <w:t xml:space="preserve">Aktivum </w:t>
            </w:r>
          </w:p>
        </w:tc>
        <w:tc>
          <w:tcPr>
            <w:tcW w:w="5670" w:type="dxa"/>
          </w:tcPr>
          <w:p w:rsidRPr="007A4880" w:rsidR="008F0368" w:rsidRDefault="008F0368" w14:paraId="459B1FFA" w14:textId="77777777">
            <w:pPr>
              <w:rPr>
                <w:b/>
              </w:rPr>
            </w:pPr>
            <w:r w:rsidRPr="007A4880">
              <w:rPr>
                <w:b/>
              </w:rPr>
              <w:t>Slabé stránky</w:t>
            </w:r>
          </w:p>
        </w:tc>
        <w:tc>
          <w:tcPr>
            <w:tcW w:w="1276" w:type="dxa"/>
          </w:tcPr>
          <w:p w:rsidRPr="007A4880" w:rsidR="008F0368" w:rsidRDefault="008F0368" w14:paraId="6B2683FF" w14:textId="77777777">
            <w:pPr>
              <w:rPr>
                <w:b/>
              </w:rPr>
            </w:pPr>
            <w:r w:rsidRPr="007A4880">
              <w:rPr>
                <w:b/>
              </w:rPr>
              <w:t>Citlivost/</w:t>
            </w:r>
            <w:r w:rsidRPr="007A4880">
              <w:rPr>
                <w:b/>
              </w:rPr>
              <w:br/>
            </w:r>
            <w:r w:rsidRPr="007A4880">
              <w:rPr>
                <w:b/>
              </w:rPr>
              <w:t>dostupnost</w:t>
            </w:r>
          </w:p>
        </w:tc>
        <w:tc>
          <w:tcPr>
            <w:tcW w:w="1564" w:type="dxa"/>
          </w:tcPr>
          <w:p w:rsidRPr="007A4880" w:rsidR="008F0368" w:rsidRDefault="008F0368" w14:paraId="3FA2C719" w14:textId="77777777">
            <w:pPr>
              <w:rPr>
                <w:b/>
              </w:rPr>
            </w:pPr>
            <w:r w:rsidRPr="007A4880">
              <w:rPr>
                <w:b/>
              </w:rPr>
              <w:t>Opravitelnost/ nahraditelnost</w:t>
            </w:r>
          </w:p>
        </w:tc>
        <w:tc>
          <w:tcPr>
            <w:tcW w:w="1013" w:type="dxa"/>
          </w:tcPr>
          <w:p w:rsidRPr="007A4880" w:rsidR="008F0368" w:rsidRDefault="008F0368" w14:paraId="62BCCE7D" w14:textId="77777777">
            <w:pPr>
              <w:rPr>
                <w:b/>
              </w:rPr>
            </w:pPr>
            <w:r w:rsidRPr="007A4880">
              <w:rPr>
                <w:b/>
              </w:rPr>
              <w:t>Hodnota</w:t>
            </w:r>
          </w:p>
        </w:tc>
        <w:tc>
          <w:tcPr>
            <w:tcW w:w="1013" w:type="dxa"/>
          </w:tcPr>
          <w:p w:rsidRPr="007A4880" w:rsidR="008F0368" w:rsidRDefault="008F0368" w14:paraId="004A8B66" w14:textId="77777777">
            <w:pPr>
              <w:rPr>
                <w:b/>
              </w:rPr>
            </w:pPr>
            <w:r>
              <w:rPr>
                <w:b/>
              </w:rPr>
              <w:t>Míra</w:t>
            </w:r>
          </w:p>
        </w:tc>
      </w:tr>
      <w:tr w:rsidR="00BA7EB0" w:rsidTr="008F0368" w14:paraId="265B32C7" w14:textId="77777777">
        <w:tc>
          <w:tcPr>
            <w:tcW w:w="562" w:type="dxa"/>
          </w:tcPr>
          <w:p w:rsidR="00BA7EB0" w:rsidP="00BA7EB0" w:rsidRDefault="00BA7EB0" w14:paraId="12307539" w14:textId="72A39FF8">
            <w:r>
              <w:t>1</w:t>
            </w:r>
          </w:p>
        </w:tc>
        <w:tc>
          <w:tcPr>
            <w:tcW w:w="2835" w:type="dxa"/>
          </w:tcPr>
          <w:p w:rsidR="00BA7EB0" w:rsidP="00BA7EB0" w:rsidRDefault="00BA7EB0" w14:paraId="680DC939" w14:textId="3AB40600">
            <w:r>
              <w:t>Cíl projektu</w:t>
            </w:r>
          </w:p>
        </w:tc>
        <w:tc>
          <w:tcPr>
            <w:tcW w:w="5670" w:type="dxa"/>
          </w:tcPr>
          <w:p w:rsidR="00BA7EB0" w:rsidP="00BA7EB0" w:rsidRDefault="00BA7EB0" w14:paraId="73ED6E6A" w14:textId="49521EB4">
            <w:r>
              <w:t>Dodávky materiálu nestabilní a nezaručené</w:t>
            </w:r>
          </w:p>
        </w:tc>
        <w:tc>
          <w:tcPr>
            <w:tcW w:w="1276" w:type="dxa"/>
          </w:tcPr>
          <w:p w:rsidR="00BA7EB0" w:rsidP="00BA7EB0" w:rsidRDefault="00BA7EB0" w14:paraId="76B1C91F" w14:textId="0D0E206D">
            <w:r>
              <w:t>4</w:t>
            </w:r>
          </w:p>
        </w:tc>
        <w:tc>
          <w:tcPr>
            <w:tcW w:w="1564" w:type="dxa"/>
          </w:tcPr>
          <w:p w:rsidR="00BA7EB0" w:rsidP="00BA7EB0" w:rsidRDefault="00BA7EB0" w14:paraId="1D7DAAC4" w14:textId="71FEBF79">
            <w:r>
              <w:t>4</w:t>
            </w:r>
          </w:p>
        </w:tc>
        <w:tc>
          <w:tcPr>
            <w:tcW w:w="1013" w:type="dxa"/>
          </w:tcPr>
          <w:p w:rsidR="00BA7EB0" w:rsidP="00BA7EB0" w:rsidRDefault="00BA7EB0" w14:paraId="790CE875" w14:textId="550488E8">
            <w:r w:rsidRPr="00A47F6A">
              <w:rPr>
                <w:b/>
              </w:rPr>
              <w:t>16</w:t>
            </w:r>
          </w:p>
        </w:tc>
        <w:tc>
          <w:tcPr>
            <w:tcW w:w="1013" w:type="dxa"/>
          </w:tcPr>
          <w:p w:rsidR="00BA7EB0" w:rsidP="00BA7EB0" w:rsidRDefault="00BA7EB0" w14:paraId="7F3EC6BD" w14:textId="2A05012D">
            <w:r>
              <w:t>4</w:t>
            </w:r>
          </w:p>
        </w:tc>
      </w:tr>
      <w:tr w:rsidR="00BA7EB0" w:rsidTr="008F0368" w14:paraId="42DAB216" w14:textId="77777777">
        <w:tc>
          <w:tcPr>
            <w:tcW w:w="562" w:type="dxa"/>
          </w:tcPr>
          <w:p w:rsidR="00BA7EB0" w:rsidP="00BA7EB0" w:rsidRDefault="00BA7EB0" w14:paraId="13B7C859" w14:textId="0A3CD972">
            <w:r>
              <w:t>2</w:t>
            </w:r>
          </w:p>
        </w:tc>
        <w:tc>
          <w:tcPr>
            <w:tcW w:w="2835" w:type="dxa"/>
          </w:tcPr>
          <w:p w:rsidR="00BA7EB0" w:rsidP="00BA7EB0" w:rsidRDefault="00BA7EB0" w14:paraId="0C8DBFD3" w14:textId="4A8F6092">
            <w:r>
              <w:t>Peníze</w:t>
            </w:r>
          </w:p>
        </w:tc>
        <w:tc>
          <w:tcPr>
            <w:tcW w:w="5670" w:type="dxa"/>
          </w:tcPr>
          <w:p w:rsidR="00BA7EB0" w:rsidP="00BA7EB0" w:rsidRDefault="00BA7EB0" w14:paraId="3504ABB0" w14:textId="51D7A525">
            <w:r>
              <w:t>Inflace, zabezpečení proti krádeži</w:t>
            </w:r>
          </w:p>
        </w:tc>
        <w:tc>
          <w:tcPr>
            <w:tcW w:w="1276" w:type="dxa"/>
          </w:tcPr>
          <w:p w:rsidR="00BA7EB0" w:rsidP="00BA7EB0" w:rsidRDefault="00BA7EB0" w14:paraId="0F3B54F5" w14:textId="7C5E2712">
            <w:r>
              <w:t>3</w:t>
            </w:r>
          </w:p>
        </w:tc>
        <w:tc>
          <w:tcPr>
            <w:tcW w:w="1564" w:type="dxa"/>
          </w:tcPr>
          <w:p w:rsidR="00BA7EB0" w:rsidP="00BA7EB0" w:rsidRDefault="00BA7EB0" w14:paraId="7237028F" w14:textId="430DCD12">
            <w:r>
              <w:t>4</w:t>
            </w:r>
          </w:p>
        </w:tc>
        <w:tc>
          <w:tcPr>
            <w:tcW w:w="1013" w:type="dxa"/>
          </w:tcPr>
          <w:p w:rsidR="00BA7EB0" w:rsidP="00BA7EB0" w:rsidRDefault="00BA7EB0" w14:paraId="436A13B2" w14:textId="03810096">
            <w:r w:rsidRPr="00A47F6A">
              <w:rPr>
                <w:b/>
              </w:rPr>
              <w:t>12</w:t>
            </w:r>
          </w:p>
        </w:tc>
        <w:tc>
          <w:tcPr>
            <w:tcW w:w="1013" w:type="dxa"/>
          </w:tcPr>
          <w:p w:rsidR="00BA7EB0" w:rsidP="00BA7EB0" w:rsidRDefault="00BA7EB0" w14:paraId="5782754B" w14:textId="07003431">
            <w:r>
              <w:t>4</w:t>
            </w:r>
          </w:p>
        </w:tc>
      </w:tr>
      <w:tr w:rsidR="00BA7EB0" w:rsidTr="008F0368" w14:paraId="7968761B" w14:textId="77777777">
        <w:tc>
          <w:tcPr>
            <w:tcW w:w="562" w:type="dxa"/>
          </w:tcPr>
          <w:p w:rsidR="00BA7EB0" w:rsidP="00BA7EB0" w:rsidRDefault="00BA7EB0" w14:paraId="5AEEC8C9" w14:textId="5B6E90B3">
            <w:r>
              <w:t>3</w:t>
            </w:r>
          </w:p>
        </w:tc>
        <w:tc>
          <w:tcPr>
            <w:tcW w:w="2835" w:type="dxa"/>
          </w:tcPr>
          <w:p w:rsidR="00BA7EB0" w:rsidP="00BA7EB0" w:rsidRDefault="00BA7EB0" w14:paraId="1599BC36" w14:textId="3256DE67">
            <w:pPr>
              <w:tabs>
                <w:tab w:val="left" w:pos="1909"/>
              </w:tabs>
            </w:pPr>
            <w:r>
              <w:t>Techni</w:t>
            </w:r>
            <w:r w:rsidR="00164923">
              <w:t xml:space="preserve">cké </w:t>
            </w:r>
            <w:r w:rsidR="003E3570">
              <w:t>vybavení (</w:t>
            </w:r>
            <w:r w:rsidR="00164923">
              <w:t>HW)</w:t>
            </w:r>
          </w:p>
        </w:tc>
        <w:tc>
          <w:tcPr>
            <w:tcW w:w="5670" w:type="dxa"/>
          </w:tcPr>
          <w:p w:rsidR="00BA7EB0" w:rsidP="00BA7EB0" w:rsidRDefault="00164923" w14:paraId="45D61A64" w14:textId="59982C6D">
            <w:r>
              <w:t>Cena, dostupnost</w:t>
            </w:r>
            <w:r w:rsidR="003E3570">
              <w:t>, právní regulace</w:t>
            </w:r>
          </w:p>
        </w:tc>
        <w:tc>
          <w:tcPr>
            <w:tcW w:w="1276" w:type="dxa"/>
          </w:tcPr>
          <w:p w:rsidR="00BA7EB0" w:rsidP="00BA7EB0" w:rsidRDefault="00164923" w14:paraId="41BF3FB3" w14:textId="07E082B9">
            <w:r>
              <w:t>3</w:t>
            </w:r>
          </w:p>
        </w:tc>
        <w:tc>
          <w:tcPr>
            <w:tcW w:w="1564" w:type="dxa"/>
          </w:tcPr>
          <w:p w:rsidR="00BA7EB0" w:rsidP="00BA7EB0" w:rsidRDefault="00164923" w14:paraId="60FB99E8" w14:textId="367C27BB">
            <w:r>
              <w:t>4</w:t>
            </w:r>
          </w:p>
        </w:tc>
        <w:tc>
          <w:tcPr>
            <w:tcW w:w="1013" w:type="dxa"/>
          </w:tcPr>
          <w:p w:rsidR="00BA7EB0" w:rsidP="00BA7EB0" w:rsidRDefault="00164923" w14:paraId="2F4C37FE" w14:textId="647ADDB2">
            <w:r>
              <w:t>12</w:t>
            </w:r>
          </w:p>
        </w:tc>
        <w:tc>
          <w:tcPr>
            <w:tcW w:w="1013" w:type="dxa"/>
          </w:tcPr>
          <w:p w:rsidR="00BA7EB0" w:rsidP="00BA7EB0" w:rsidRDefault="00164923" w14:paraId="1A0CD588" w14:textId="08D684FB">
            <w:r>
              <w:t>4</w:t>
            </w:r>
          </w:p>
        </w:tc>
      </w:tr>
      <w:tr w:rsidR="00BA7EB0" w:rsidTr="008F0368" w14:paraId="09F1091C" w14:textId="77777777">
        <w:tc>
          <w:tcPr>
            <w:tcW w:w="562" w:type="dxa"/>
          </w:tcPr>
          <w:p w:rsidR="00BA7EB0" w:rsidP="00BA7EB0" w:rsidRDefault="00BA7EB0" w14:paraId="3787D063" w14:textId="3BB21C43">
            <w:r>
              <w:t>4</w:t>
            </w:r>
          </w:p>
        </w:tc>
        <w:tc>
          <w:tcPr>
            <w:tcW w:w="2835" w:type="dxa"/>
          </w:tcPr>
          <w:p w:rsidR="00BA7EB0" w:rsidP="00BA7EB0" w:rsidRDefault="00EB5683" w14:paraId="70523310" w14:textId="4CB5C4CD">
            <w:r>
              <w:t>SW správa a testování</w:t>
            </w:r>
          </w:p>
        </w:tc>
        <w:tc>
          <w:tcPr>
            <w:tcW w:w="5670" w:type="dxa"/>
          </w:tcPr>
          <w:p w:rsidR="00BA7EB0" w:rsidP="00164923" w:rsidRDefault="00164923" w14:paraId="1C7DE97F" w14:textId="3657B2B5">
            <w:pPr>
              <w:tabs>
                <w:tab w:val="center" w:pos="2727"/>
              </w:tabs>
            </w:pPr>
            <w:r>
              <w:t>Nedostatek kvalifikovaných lidí</w:t>
            </w:r>
            <w:r w:rsidR="003E3570">
              <w:t>, čas</w:t>
            </w:r>
          </w:p>
        </w:tc>
        <w:tc>
          <w:tcPr>
            <w:tcW w:w="1276" w:type="dxa"/>
          </w:tcPr>
          <w:p w:rsidR="00BA7EB0" w:rsidP="00BA7EB0" w:rsidRDefault="00164923" w14:paraId="25736A35" w14:textId="4B039D51">
            <w:r>
              <w:t>2</w:t>
            </w:r>
          </w:p>
        </w:tc>
        <w:tc>
          <w:tcPr>
            <w:tcW w:w="1564" w:type="dxa"/>
          </w:tcPr>
          <w:p w:rsidR="00BA7EB0" w:rsidP="00BA7EB0" w:rsidRDefault="00164923" w14:paraId="57BE2827" w14:textId="74376395">
            <w:r>
              <w:t>3</w:t>
            </w:r>
          </w:p>
        </w:tc>
        <w:tc>
          <w:tcPr>
            <w:tcW w:w="1013" w:type="dxa"/>
          </w:tcPr>
          <w:p w:rsidR="00BA7EB0" w:rsidP="00BA7EB0" w:rsidRDefault="00164923" w14:paraId="35174326" w14:textId="5897E17C">
            <w:r>
              <w:t>6</w:t>
            </w:r>
          </w:p>
        </w:tc>
        <w:tc>
          <w:tcPr>
            <w:tcW w:w="1013" w:type="dxa"/>
          </w:tcPr>
          <w:p w:rsidR="00BA7EB0" w:rsidP="00BA7EB0" w:rsidRDefault="00164923" w14:paraId="5877E09F" w14:textId="28B840EA">
            <w:r>
              <w:t>3</w:t>
            </w:r>
          </w:p>
        </w:tc>
      </w:tr>
      <w:tr w:rsidR="00BA7EB0" w:rsidTr="008F0368" w14:paraId="43B9A5BF" w14:textId="77777777">
        <w:tc>
          <w:tcPr>
            <w:tcW w:w="562" w:type="dxa"/>
          </w:tcPr>
          <w:p w:rsidR="00BA7EB0" w:rsidP="00BA7EB0" w:rsidRDefault="00BA7EB0" w14:paraId="7EF72660" w14:textId="3AF30C22">
            <w:r>
              <w:t>5</w:t>
            </w:r>
          </w:p>
        </w:tc>
        <w:tc>
          <w:tcPr>
            <w:tcW w:w="2835" w:type="dxa"/>
          </w:tcPr>
          <w:p w:rsidR="00BA7EB0" w:rsidP="00BA7EB0" w:rsidRDefault="00BA7EB0" w14:paraId="6A881B59" w14:textId="0ED183A7">
            <w:r>
              <w:t>Projektový tým</w:t>
            </w:r>
          </w:p>
        </w:tc>
        <w:tc>
          <w:tcPr>
            <w:tcW w:w="5670" w:type="dxa"/>
          </w:tcPr>
          <w:p w:rsidR="00BA7EB0" w:rsidP="00BA7EB0" w:rsidRDefault="00BA7EB0" w14:paraId="028E0385" w14:textId="7D5AD274">
            <w:r>
              <w:t>Čas, kvalifikovanost, úsilí</w:t>
            </w:r>
          </w:p>
        </w:tc>
        <w:tc>
          <w:tcPr>
            <w:tcW w:w="1276" w:type="dxa"/>
          </w:tcPr>
          <w:p w:rsidR="00BA7EB0" w:rsidP="00BA7EB0" w:rsidRDefault="00164923" w14:paraId="1D29C528" w14:textId="64B70969">
            <w:r>
              <w:t>3</w:t>
            </w:r>
          </w:p>
        </w:tc>
        <w:tc>
          <w:tcPr>
            <w:tcW w:w="1564" w:type="dxa"/>
          </w:tcPr>
          <w:p w:rsidR="00BA7EB0" w:rsidP="00BA7EB0" w:rsidRDefault="00164923" w14:paraId="667D6014" w14:textId="6E750BC0">
            <w:r>
              <w:t>2</w:t>
            </w:r>
          </w:p>
        </w:tc>
        <w:tc>
          <w:tcPr>
            <w:tcW w:w="1013" w:type="dxa"/>
          </w:tcPr>
          <w:p w:rsidR="00BA7EB0" w:rsidP="00BA7EB0" w:rsidRDefault="00164923" w14:paraId="72DBDA38" w14:textId="55B23A7F">
            <w:r>
              <w:t>6</w:t>
            </w:r>
          </w:p>
        </w:tc>
        <w:tc>
          <w:tcPr>
            <w:tcW w:w="1013" w:type="dxa"/>
          </w:tcPr>
          <w:p w:rsidR="00BA7EB0" w:rsidP="00BA7EB0" w:rsidRDefault="00164923" w14:paraId="774F9951" w14:textId="3F9F1F88">
            <w:r>
              <w:t>2</w:t>
            </w:r>
          </w:p>
        </w:tc>
      </w:tr>
      <w:tr w:rsidR="009B1B35" w:rsidTr="008F0368" w14:paraId="3ED70911" w14:textId="77777777">
        <w:tc>
          <w:tcPr>
            <w:tcW w:w="562" w:type="dxa"/>
          </w:tcPr>
          <w:p w:rsidR="009B1B35" w:rsidP="009B1B35" w:rsidRDefault="009B1B35" w14:paraId="44186AD3" w14:textId="453E945D">
            <w:r>
              <w:t>6</w:t>
            </w:r>
          </w:p>
        </w:tc>
        <w:tc>
          <w:tcPr>
            <w:tcW w:w="2835" w:type="dxa"/>
          </w:tcPr>
          <w:p w:rsidR="009B1B35" w:rsidP="009B1B35" w:rsidRDefault="009B1B35" w14:paraId="77C703B4" w14:textId="6C2D1882">
            <w:r>
              <w:t>Smlouvy s firmami</w:t>
            </w:r>
          </w:p>
        </w:tc>
        <w:tc>
          <w:tcPr>
            <w:tcW w:w="5670" w:type="dxa"/>
          </w:tcPr>
          <w:p w:rsidR="009B1B35" w:rsidP="009B1B35" w:rsidRDefault="009B1B35" w14:paraId="28E6158A" w14:textId="632C275B">
            <w:r>
              <w:t>Nedostatečné postihy za neodrezeni terminu</w:t>
            </w:r>
          </w:p>
        </w:tc>
        <w:tc>
          <w:tcPr>
            <w:tcW w:w="1276" w:type="dxa"/>
          </w:tcPr>
          <w:p w:rsidR="009B1B35" w:rsidP="009B1B35" w:rsidRDefault="009B1B35" w14:paraId="1DD5206F" w14:textId="619DAEB3">
            <w:r>
              <w:t>2</w:t>
            </w:r>
          </w:p>
        </w:tc>
        <w:tc>
          <w:tcPr>
            <w:tcW w:w="1564" w:type="dxa"/>
          </w:tcPr>
          <w:p w:rsidR="009B1B35" w:rsidP="009B1B35" w:rsidRDefault="009B1B35" w14:paraId="1449F8E0" w14:textId="794403AF">
            <w:r>
              <w:t>4</w:t>
            </w:r>
          </w:p>
        </w:tc>
        <w:tc>
          <w:tcPr>
            <w:tcW w:w="1013" w:type="dxa"/>
          </w:tcPr>
          <w:p w:rsidR="009B1B35" w:rsidP="009B1B35" w:rsidRDefault="009B1B35" w14:paraId="74DD65D7" w14:textId="414E37AD">
            <w:r>
              <w:t>8</w:t>
            </w:r>
          </w:p>
        </w:tc>
        <w:tc>
          <w:tcPr>
            <w:tcW w:w="1013" w:type="dxa"/>
          </w:tcPr>
          <w:p w:rsidR="009B1B35" w:rsidP="009B1B35" w:rsidRDefault="009B1B35" w14:paraId="6C98D958" w14:textId="70BABF49">
            <w:r>
              <w:t>3</w:t>
            </w:r>
          </w:p>
        </w:tc>
      </w:tr>
    </w:tbl>
    <w:p w:rsidRPr="00B1728A" w:rsidR="00B1728A" w:rsidP="00B1728A" w:rsidRDefault="00B1728A" w14:paraId="4F1469AE" w14:textId="77777777">
      <w:pPr>
        <w:spacing w:before="120"/>
        <w:rPr>
          <w:b/>
        </w:rPr>
      </w:pPr>
      <w:r w:rsidRPr="00B1728A">
        <w:rPr>
          <w:b/>
        </w:rPr>
        <w:t>Kritéria hodnocení:</w:t>
      </w:r>
    </w:p>
    <w:p w:rsidR="00B1728A" w:rsidRDefault="00B1728A" w14:paraId="5D270EAD" w14:textId="77777777">
      <w:r>
        <w:t>Opravitelnost/nahraditelnost</w:t>
      </w:r>
    </w:p>
    <w:p w:rsidRPr="00B1728A" w:rsidR="00B1728A" w:rsidP="00B1728A" w:rsidRDefault="00B1728A" w14:paraId="3E6AF437" w14:textId="77777777">
      <w:pPr>
        <w:pStyle w:val="Odstavecseseznamem"/>
        <w:numPr>
          <w:ilvl w:val="0"/>
          <w:numId w:val="2"/>
        </w:numPr>
      </w:pPr>
      <w:r w:rsidRPr="00B1728A">
        <w:rPr>
          <w:b/>
          <w:bCs/>
        </w:rPr>
        <w:t>nízká</w:t>
      </w:r>
      <w:r w:rsidRPr="00B1728A">
        <w:t xml:space="preserve"> (</w:t>
      </w:r>
      <w:r w:rsidRPr="00B1728A">
        <w:rPr>
          <w:b/>
          <w:bCs/>
        </w:rPr>
        <w:t>1</w:t>
      </w:r>
      <w:r w:rsidRPr="00B1728A">
        <w:t>) – je v zásadě možná s přiměřeným úsilím (např. vyzvednout ve skladu),</w:t>
      </w:r>
    </w:p>
    <w:p w:rsidRPr="00B1728A" w:rsidR="00B1728A" w:rsidP="00B1728A" w:rsidRDefault="00B1728A" w14:paraId="2827B501" w14:textId="77777777">
      <w:pPr>
        <w:pStyle w:val="Odstavecseseznamem"/>
        <w:numPr>
          <w:ilvl w:val="0"/>
          <w:numId w:val="2"/>
        </w:numPr>
      </w:pPr>
      <w:r w:rsidRPr="00B1728A">
        <w:rPr>
          <w:b/>
          <w:bCs/>
        </w:rPr>
        <w:t xml:space="preserve">střední </w:t>
      </w:r>
      <w:r w:rsidRPr="00B1728A">
        <w:t>(</w:t>
      </w:r>
      <w:r w:rsidRPr="00B1728A">
        <w:rPr>
          <w:b/>
          <w:bCs/>
        </w:rPr>
        <w:t>2</w:t>
      </w:r>
      <w:r w:rsidRPr="00B1728A">
        <w:t>) – je velmi obtížná a pouze s vysokým úsilím a využitím aktiv na úkor jiných úkolů,</w:t>
      </w:r>
    </w:p>
    <w:p w:rsidRPr="00B1728A" w:rsidR="00B1728A" w:rsidP="00B1728A" w:rsidRDefault="00B1728A" w14:paraId="1657A4BC" w14:textId="77777777">
      <w:pPr>
        <w:pStyle w:val="Odstavecseseznamem"/>
        <w:numPr>
          <w:ilvl w:val="0"/>
          <w:numId w:val="2"/>
        </w:numPr>
      </w:pPr>
      <w:r w:rsidRPr="00B1728A">
        <w:rPr>
          <w:b/>
          <w:bCs/>
        </w:rPr>
        <w:t>vysoká</w:t>
      </w:r>
      <w:r w:rsidRPr="00B1728A">
        <w:t xml:space="preserve"> (</w:t>
      </w:r>
      <w:r w:rsidRPr="00B1728A">
        <w:rPr>
          <w:b/>
          <w:bCs/>
        </w:rPr>
        <w:t>3</w:t>
      </w:r>
      <w:r w:rsidRPr="00B1728A">
        <w:t xml:space="preserve">) – je téměř nemožné a </w:t>
      </w:r>
      <w:r>
        <w:t>ne</w:t>
      </w:r>
      <w:r w:rsidRPr="00B1728A">
        <w:t>realizovatelné aktivum nahradit nebo opravit,</w:t>
      </w:r>
    </w:p>
    <w:p w:rsidR="00B1728A" w:rsidP="00B1728A" w:rsidRDefault="00B1728A" w14:paraId="3B576AB5" w14:textId="77777777">
      <w:pPr>
        <w:pStyle w:val="Odstavecseseznamem"/>
        <w:numPr>
          <w:ilvl w:val="0"/>
          <w:numId w:val="2"/>
        </w:numPr>
      </w:pPr>
      <w:r w:rsidRPr="00B1728A">
        <w:rPr>
          <w:b/>
          <w:bCs/>
        </w:rPr>
        <w:t>kritická</w:t>
      </w:r>
      <w:r w:rsidRPr="00B1728A">
        <w:t xml:space="preserve"> (</w:t>
      </w:r>
      <w:r w:rsidRPr="00B1728A">
        <w:rPr>
          <w:b/>
          <w:bCs/>
        </w:rPr>
        <w:t>4</w:t>
      </w:r>
      <w:r w:rsidRPr="00B1728A">
        <w:t>) – není možné a realizovatelné aktivum nahradit nebo opravit (např. jediný kus speciální techniky – oprava se vyžaduje v zahraničí, bez něho nelze splnit úkol).</w:t>
      </w:r>
    </w:p>
    <w:p w:rsidR="00B1728A" w:rsidP="00B1728A" w:rsidRDefault="00B1728A" w14:paraId="23A57441" w14:textId="77777777">
      <w:r>
        <w:t>Citlivost/dostupnost</w:t>
      </w:r>
    </w:p>
    <w:p w:rsidRPr="00B1728A" w:rsidR="00B1728A" w:rsidP="00B1728A" w:rsidRDefault="00B1728A" w14:paraId="1D699491" w14:textId="77777777">
      <w:pPr>
        <w:pStyle w:val="Odstavecseseznamem"/>
        <w:numPr>
          <w:ilvl w:val="0"/>
          <w:numId w:val="3"/>
        </w:numPr>
      </w:pPr>
      <w:r w:rsidRPr="00B1728A">
        <w:rPr>
          <w:b/>
          <w:bCs/>
        </w:rPr>
        <w:t>nízká</w:t>
      </w:r>
      <w:r w:rsidRPr="00B1728A">
        <w:t xml:space="preserve"> (</w:t>
      </w:r>
      <w:r w:rsidRPr="00B1728A">
        <w:rPr>
          <w:b/>
          <w:bCs/>
        </w:rPr>
        <w:t>1</w:t>
      </w:r>
      <w:r w:rsidRPr="00B1728A">
        <w:t>) – citlivost / požadavek na dostupnost je zanedbatelný (např. neutajovaná data, jeho dostupnost je potřebná pouze na vyžádání),</w:t>
      </w:r>
    </w:p>
    <w:p w:rsidRPr="00B1728A" w:rsidR="00B1728A" w:rsidP="00B1728A" w:rsidRDefault="00B1728A" w14:paraId="767545EE" w14:textId="77777777">
      <w:pPr>
        <w:pStyle w:val="Odstavecseseznamem"/>
        <w:numPr>
          <w:ilvl w:val="0"/>
          <w:numId w:val="3"/>
        </w:numPr>
      </w:pPr>
      <w:r w:rsidRPr="00B1728A">
        <w:rPr>
          <w:b/>
          <w:bCs/>
        </w:rPr>
        <w:t>střední</w:t>
      </w:r>
      <w:r w:rsidRPr="00B1728A">
        <w:t xml:space="preserve"> (</w:t>
      </w:r>
      <w:r w:rsidRPr="00B1728A">
        <w:rPr>
          <w:b/>
          <w:bCs/>
        </w:rPr>
        <w:t>2</w:t>
      </w:r>
      <w:r w:rsidRPr="00B1728A">
        <w:t>) – je důležitým aktivem, ale není nutná okamžitá dostupnost,</w:t>
      </w:r>
    </w:p>
    <w:p w:rsidRPr="00B1728A" w:rsidR="00B1728A" w:rsidP="00B1728A" w:rsidRDefault="00B1728A" w14:paraId="0C08B1B4" w14:textId="77777777">
      <w:pPr>
        <w:pStyle w:val="Odstavecseseznamem"/>
        <w:numPr>
          <w:ilvl w:val="0"/>
          <w:numId w:val="3"/>
        </w:numPr>
      </w:pPr>
      <w:r w:rsidRPr="00B1728A">
        <w:rPr>
          <w:b/>
          <w:bCs/>
        </w:rPr>
        <w:t>vysoká</w:t>
      </w:r>
      <w:r w:rsidRPr="00B1728A">
        <w:t xml:space="preserve"> (</w:t>
      </w:r>
      <w:r w:rsidRPr="00B1728A">
        <w:rPr>
          <w:b/>
          <w:bCs/>
        </w:rPr>
        <w:t>3</w:t>
      </w:r>
      <w:r w:rsidRPr="00B1728A">
        <w:t>) – je velmi důležitým aktivem a je vyžadována okamžitá dostupnost,</w:t>
      </w:r>
    </w:p>
    <w:p w:rsidRPr="00B1728A" w:rsidR="00B1728A" w:rsidP="00B1728A" w:rsidRDefault="00B1728A" w14:paraId="4495EBC8" w14:textId="77777777">
      <w:pPr>
        <w:pStyle w:val="Odstavecseseznamem"/>
        <w:numPr>
          <w:ilvl w:val="0"/>
          <w:numId w:val="3"/>
        </w:numPr>
      </w:pPr>
      <w:r w:rsidRPr="00B1728A">
        <w:rPr>
          <w:b/>
          <w:bCs/>
        </w:rPr>
        <w:t>kritická</w:t>
      </w:r>
      <w:r w:rsidRPr="00B1728A">
        <w:t xml:space="preserve"> (</w:t>
      </w:r>
      <w:r w:rsidRPr="00B1728A">
        <w:rPr>
          <w:b/>
          <w:bCs/>
        </w:rPr>
        <w:t>4</w:t>
      </w:r>
      <w:r w:rsidRPr="00B1728A">
        <w:t>) – je kritickým aktivem a dostupnost musí být nepřetržitá (např. přísně tajná informace / dokument, nutná stálá dostupnost – hotovostní letouny</w:t>
      </w:r>
      <w:r>
        <w:t>)</w:t>
      </w:r>
      <w:r w:rsidRPr="00B1728A">
        <w:t>.</w:t>
      </w:r>
    </w:p>
    <w:p w:rsidRPr="00B1728A" w:rsidR="00B1728A" w:rsidP="00B1728A" w:rsidRDefault="00B1728A" w14:paraId="468323A2" w14:textId="77777777">
      <w:pPr>
        <w:rPr>
          <w:b/>
        </w:rPr>
      </w:pPr>
      <w:r w:rsidRPr="00B1728A">
        <w:rPr>
          <w:b/>
        </w:rPr>
        <w:t>Vyhodnocení aktiva:</w:t>
      </w:r>
    </w:p>
    <w:p w:rsidR="00B1728A" w:rsidP="008F0368" w:rsidRDefault="008F0368" w14:paraId="2FFADEBC" w14:textId="77777777">
      <w:pPr>
        <w:pStyle w:val="Odstavecseseznamem"/>
        <w:numPr>
          <w:ilvl w:val="0"/>
          <w:numId w:val="8"/>
        </w:numPr>
      </w:pPr>
      <w:r w:rsidRPr="008F0368">
        <w:t xml:space="preserve">hodnota </w:t>
      </w:r>
      <w:r w:rsidRPr="008F0368" w:rsidR="00B1728A">
        <w:rPr>
          <w:b/>
        </w:rPr>
        <w:t>6-16</w:t>
      </w:r>
      <w:r w:rsidR="00B1728A">
        <w:t xml:space="preserve"> – aktivum je kritické a musí být chráněno</w:t>
      </w:r>
      <w:r w:rsidR="007A4880">
        <w:t xml:space="preserve"> (násobení obou kritérií)</w:t>
      </w:r>
    </w:p>
    <w:p w:rsidRPr="00B1728A" w:rsidR="008F0368" w:rsidP="008F0368" w:rsidRDefault="008F0368" w14:paraId="463FA6D1" w14:textId="77777777">
      <w:pPr>
        <w:pStyle w:val="Odstavecseseznamem"/>
        <w:numPr>
          <w:ilvl w:val="0"/>
          <w:numId w:val="8"/>
        </w:numPr>
      </w:pPr>
      <w:r>
        <w:t xml:space="preserve">míra – </w:t>
      </w:r>
      <w:r w:rsidRPr="008F0368">
        <w:rPr>
          <w:b/>
        </w:rPr>
        <w:t>1</w:t>
      </w:r>
      <w:r>
        <w:t xml:space="preserve"> (hodnota 1 – 2), </w:t>
      </w:r>
      <w:r w:rsidRPr="008F0368">
        <w:rPr>
          <w:b/>
        </w:rPr>
        <w:t xml:space="preserve">2 </w:t>
      </w:r>
      <w:r>
        <w:t xml:space="preserve">(hodnota 3 – 4), </w:t>
      </w:r>
      <w:r w:rsidRPr="008F0368">
        <w:rPr>
          <w:b/>
        </w:rPr>
        <w:t>3</w:t>
      </w:r>
      <w:r>
        <w:t xml:space="preserve"> (hodnota 6 – 9), </w:t>
      </w:r>
      <w:r w:rsidRPr="008F0368">
        <w:rPr>
          <w:b/>
        </w:rPr>
        <w:t>4</w:t>
      </w:r>
      <w:r>
        <w:t xml:space="preserve"> (hodnota 12 – 16)</w:t>
      </w:r>
    </w:p>
    <w:p w:rsidR="00A56DC5" w:rsidRDefault="00A56DC5" w14:paraId="12EF7592" w14:textId="77777777">
      <w:pPr>
        <w:rPr>
          <w:b/>
        </w:rPr>
      </w:pPr>
      <w:r>
        <w:rPr>
          <w:b/>
        </w:rPr>
        <w:br w:type="page"/>
      </w:r>
    </w:p>
    <w:p w:rsidR="00B1728A" w:rsidRDefault="00B1728A" w14:paraId="077E2D1F" w14:textId="77777777">
      <w:pPr>
        <w:rPr>
          <w:b/>
        </w:rPr>
      </w:pPr>
      <w:r w:rsidRPr="00B1728A">
        <w:rPr>
          <w:b/>
        </w:rPr>
        <w:lastRenderedPageBreak/>
        <w:t>Seznam hrozeb</w:t>
      </w:r>
    </w:p>
    <w:tbl>
      <w:tblPr>
        <w:tblStyle w:val="Mkatabulky"/>
        <w:tblW w:w="0" w:type="auto"/>
        <w:tblInd w:w="562" w:type="dxa"/>
        <w:tblLook w:val="04A0" w:firstRow="1" w:lastRow="0" w:firstColumn="1" w:lastColumn="0" w:noHBand="0" w:noVBand="1"/>
      </w:tblPr>
      <w:tblGrid>
        <w:gridCol w:w="543"/>
        <w:gridCol w:w="7371"/>
        <w:gridCol w:w="5777"/>
      </w:tblGrid>
      <w:tr w:rsidR="007A4880" w:rsidTr="00F06678" w14:paraId="7354FCB2" w14:textId="77777777">
        <w:tc>
          <w:tcPr>
            <w:tcW w:w="284" w:type="dxa"/>
          </w:tcPr>
          <w:p w:rsidR="007A4880" w:rsidRDefault="007A4880" w14:paraId="0E95B1E4" w14:textId="77777777">
            <w:pPr>
              <w:rPr>
                <w:b/>
              </w:rPr>
            </w:pPr>
            <w:r>
              <w:rPr>
                <w:b/>
              </w:rPr>
              <w:t>P.č.</w:t>
            </w:r>
          </w:p>
        </w:tc>
        <w:tc>
          <w:tcPr>
            <w:tcW w:w="7371" w:type="dxa"/>
          </w:tcPr>
          <w:p w:rsidR="007A4880" w:rsidRDefault="007A4880" w14:paraId="1FD63113" w14:textId="77777777">
            <w:pPr>
              <w:rPr>
                <w:b/>
              </w:rPr>
            </w:pPr>
            <w:r>
              <w:rPr>
                <w:b/>
              </w:rPr>
              <w:t>Hrozba</w:t>
            </w:r>
          </w:p>
        </w:tc>
        <w:tc>
          <w:tcPr>
            <w:tcW w:w="5777" w:type="dxa"/>
          </w:tcPr>
          <w:p w:rsidR="007A4880" w:rsidRDefault="007A4880" w14:paraId="7725770C" w14:textId="77777777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D246EB" w:rsidTr="00F06678" w14:paraId="6C8F790D" w14:textId="77777777">
        <w:tc>
          <w:tcPr>
            <w:tcW w:w="284" w:type="dxa"/>
          </w:tcPr>
          <w:p w:rsidRPr="007A4880" w:rsidR="00D246EB" w:rsidP="00D246EB" w:rsidRDefault="00D246EB" w14:paraId="1E6F23E4" w14:textId="6CADBCD8">
            <w:r>
              <w:t>1</w:t>
            </w:r>
          </w:p>
        </w:tc>
        <w:tc>
          <w:tcPr>
            <w:tcW w:w="7371" w:type="dxa"/>
          </w:tcPr>
          <w:p w:rsidRPr="007A4880" w:rsidR="00D246EB" w:rsidP="00D246EB" w:rsidRDefault="00D246EB" w14:paraId="28C0929C" w14:textId="21E68FB5">
            <w:r>
              <w:t xml:space="preserve">Nedostatek elektronických snímačů, řídících </w:t>
            </w:r>
            <w:r w:rsidR="008C3077">
              <w:t>jednotek</w:t>
            </w:r>
            <w:r>
              <w:t xml:space="preserve"> (zvýšená poptávka po čipech)</w:t>
            </w:r>
          </w:p>
        </w:tc>
        <w:tc>
          <w:tcPr>
            <w:tcW w:w="5777" w:type="dxa"/>
          </w:tcPr>
          <w:p w:rsidRPr="007A4880" w:rsidR="00D246EB" w:rsidP="00D246EB" w:rsidRDefault="00D246EB" w14:paraId="7EC527A9" w14:textId="2DE7C221">
            <w:r>
              <w:t>Výrobci čipu mají z důvodu lockdown nestabilní dodací lhůty</w:t>
            </w:r>
          </w:p>
        </w:tc>
      </w:tr>
      <w:tr w:rsidR="00D246EB" w:rsidTr="00F06678" w14:paraId="7C1EB164" w14:textId="77777777">
        <w:tc>
          <w:tcPr>
            <w:tcW w:w="284" w:type="dxa"/>
          </w:tcPr>
          <w:p w:rsidRPr="007A4880" w:rsidR="00D246EB" w:rsidP="00D246EB" w:rsidRDefault="00D246EB" w14:paraId="5723CEE6" w14:textId="60329517">
            <w:r>
              <w:t>2</w:t>
            </w:r>
          </w:p>
        </w:tc>
        <w:tc>
          <w:tcPr>
            <w:tcW w:w="7371" w:type="dxa"/>
          </w:tcPr>
          <w:p w:rsidRPr="007A4880" w:rsidR="00D246EB" w:rsidP="00D246EB" w:rsidRDefault="00D246EB" w14:paraId="13C52C0B" w14:textId="24D1549E">
            <w:r>
              <w:t>Nespokojenost koncových uživatelů(studenti, zaměstnanci)</w:t>
            </w:r>
          </w:p>
        </w:tc>
        <w:tc>
          <w:tcPr>
            <w:tcW w:w="5777" w:type="dxa"/>
          </w:tcPr>
          <w:p w:rsidRPr="007A4880" w:rsidR="00D246EB" w:rsidP="00D246EB" w:rsidRDefault="004035EF" w14:paraId="0E375759" w14:textId="5CEBF12A">
            <w:r>
              <w:t>Výpadky systému,</w:t>
            </w:r>
            <w:r w:rsidR="008C3077">
              <w:t xml:space="preserve"> shromažďování biometrických informací</w:t>
            </w:r>
          </w:p>
        </w:tc>
      </w:tr>
      <w:tr w:rsidR="00D246EB" w:rsidTr="00F06678" w14:paraId="69224E77" w14:textId="77777777">
        <w:tc>
          <w:tcPr>
            <w:tcW w:w="284" w:type="dxa"/>
          </w:tcPr>
          <w:p w:rsidRPr="007A4880" w:rsidR="00D246EB" w:rsidP="00D246EB" w:rsidRDefault="00D246EB" w14:paraId="40885525" w14:textId="76039F8D">
            <w:r>
              <w:t>3</w:t>
            </w:r>
          </w:p>
        </w:tc>
        <w:tc>
          <w:tcPr>
            <w:tcW w:w="7371" w:type="dxa"/>
          </w:tcPr>
          <w:p w:rsidRPr="007A4880" w:rsidR="00D246EB" w:rsidP="00D246EB" w:rsidRDefault="00BA7EB0" w14:paraId="4937442F" w14:textId="4A5829B9">
            <w:r>
              <w:t>Nekvalifikovaná</w:t>
            </w:r>
            <w:r w:rsidR="00D246EB">
              <w:t xml:space="preserve"> pracovní síla</w:t>
            </w:r>
          </w:p>
        </w:tc>
        <w:tc>
          <w:tcPr>
            <w:tcW w:w="5777" w:type="dxa"/>
          </w:tcPr>
          <w:p w:rsidRPr="007A4880" w:rsidR="00D246EB" w:rsidP="00D246EB" w:rsidRDefault="008C3077" w14:paraId="683F8D72" w14:textId="2880380C">
            <w:r>
              <w:t>Testeři</w:t>
            </w:r>
            <w:r w:rsidR="0051281F">
              <w:t xml:space="preserve">, </w:t>
            </w:r>
            <w:r>
              <w:t>elektroinstalatéři</w:t>
            </w:r>
            <w:r w:rsidR="003D7189">
              <w:t>, členové projektového týmu</w:t>
            </w:r>
          </w:p>
        </w:tc>
      </w:tr>
      <w:tr w:rsidR="00D246EB" w:rsidTr="00F06678" w14:paraId="287660F4" w14:textId="77777777">
        <w:tc>
          <w:tcPr>
            <w:tcW w:w="284" w:type="dxa"/>
          </w:tcPr>
          <w:p w:rsidRPr="007A4880" w:rsidR="00D246EB" w:rsidP="00D246EB" w:rsidRDefault="00D246EB" w14:paraId="64291554" w14:textId="64072B86">
            <w:r>
              <w:t>4</w:t>
            </w:r>
          </w:p>
        </w:tc>
        <w:tc>
          <w:tcPr>
            <w:tcW w:w="7371" w:type="dxa"/>
          </w:tcPr>
          <w:p w:rsidRPr="007A4880" w:rsidR="00D246EB" w:rsidP="00D246EB" w:rsidRDefault="001107DE" w14:paraId="17241926" w14:textId="51B6379A">
            <w:r>
              <w:t>Výpadky systému/elektřiny – zaměstnanci a studenti se nedostanou do objektů</w:t>
            </w:r>
            <w:r w:rsidR="000E7648">
              <w:t>, údržba</w:t>
            </w:r>
          </w:p>
        </w:tc>
        <w:tc>
          <w:tcPr>
            <w:tcW w:w="5777" w:type="dxa"/>
          </w:tcPr>
          <w:p w:rsidRPr="007A4880" w:rsidR="00D246EB" w:rsidP="00D246EB" w:rsidRDefault="008C3077" w14:paraId="5EE59447" w14:textId="53A8FB7A">
            <w:r>
              <w:t>Omžené záložní zdroje elektřiny</w:t>
            </w:r>
          </w:p>
        </w:tc>
      </w:tr>
      <w:tr w:rsidR="00D246EB" w:rsidTr="00F06678" w14:paraId="4527BA32" w14:textId="77777777">
        <w:tc>
          <w:tcPr>
            <w:tcW w:w="284" w:type="dxa"/>
          </w:tcPr>
          <w:p w:rsidRPr="007A4880" w:rsidR="00D246EB" w:rsidP="00D246EB" w:rsidRDefault="001107DE" w14:paraId="60723F77" w14:textId="63FFBAF4">
            <w:r>
              <w:t>5</w:t>
            </w:r>
          </w:p>
        </w:tc>
        <w:tc>
          <w:tcPr>
            <w:tcW w:w="7371" w:type="dxa"/>
          </w:tcPr>
          <w:p w:rsidRPr="007A4880" w:rsidR="00D246EB" w:rsidP="00D246EB" w:rsidRDefault="00AC7048" w14:paraId="19F9955E" w14:textId="6CC7794F">
            <w:r>
              <w:t>Nedodržení lhůty dokončení</w:t>
            </w:r>
          </w:p>
        </w:tc>
        <w:tc>
          <w:tcPr>
            <w:tcW w:w="5777" w:type="dxa"/>
          </w:tcPr>
          <w:p w:rsidRPr="007A4880" w:rsidR="00D246EB" w:rsidP="00D246EB" w:rsidRDefault="008C3077" w14:paraId="16E40886" w14:textId="63B25C66">
            <w:r>
              <w:t>Problémy s dodávkami od subdodavatelů</w:t>
            </w:r>
          </w:p>
        </w:tc>
      </w:tr>
      <w:tr w:rsidR="00D246EB" w:rsidTr="00F06678" w14:paraId="5ECBF2CC" w14:textId="77777777">
        <w:tc>
          <w:tcPr>
            <w:tcW w:w="284" w:type="dxa"/>
          </w:tcPr>
          <w:p w:rsidRPr="007A4880" w:rsidR="00D246EB" w:rsidP="00D246EB" w:rsidRDefault="000E7648" w14:paraId="201EEEE0" w14:textId="567FFBAA">
            <w:r>
              <w:t>6</w:t>
            </w:r>
          </w:p>
        </w:tc>
        <w:tc>
          <w:tcPr>
            <w:tcW w:w="7371" w:type="dxa"/>
          </w:tcPr>
          <w:p w:rsidRPr="007A4880" w:rsidR="00D246EB" w:rsidP="00D246EB" w:rsidRDefault="000E7648" w14:paraId="5DBED1A1" w14:textId="3D2085E2">
            <w:r>
              <w:t>Omezena lhůta poskytovaného servisu – vendor lock</w:t>
            </w:r>
          </w:p>
        </w:tc>
        <w:tc>
          <w:tcPr>
            <w:tcW w:w="5777" w:type="dxa"/>
          </w:tcPr>
          <w:p w:rsidRPr="007A4880" w:rsidR="00D246EB" w:rsidP="00D246EB" w:rsidRDefault="000E7648" w14:paraId="7C7CE78C" w14:textId="63A1A124">
            <w:r>
              <w:t>Po ukončení záruky je potřeba zajistit firmu pro údržbu/opravu</w:t>
            </w:r>
          </w:p>
        </w:tc>
      </w:tr>
    </w:tbl>
    <w:p w:rsidR="00B1728A" w:rsidRDefault="00B1728A" w14:paraId="3E50F362" w14:textId="77777777">
      <w:pPr>
        <w:rPr>
          <w:b/>
        </w:rPr>
      </w:pPr>
    </w:p>
    <w:p w:rsidR="007A4880" w:rsidRDefault="007A4880" w14:paraId="4295C1FB" w14:textId="77777777">
      <w:pPr>
        <w:rPr>
          <w:b/>
        </w:rPr>
      </w:pPr>
      <w:r>
        <w:rPr>
          <w:b/>
        </w:rPr>
        <w:t>Analýza a hodnocení hrozeb vůči aktivu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3769"/>
        <w:gridCol w:w="5156"/>
        <w:gridCol w:w="1236"/>
        <w:gridCol w:w="901"/>
        <w:gridCol w:w="1086"/>
        <w:gridCol w:w="1006"/>
      </w:tblGrid>
      <w:tr w:rsidR="00D246EB" w:rsidTr="00250C9C" w14:paraId="3E34258C" w14:textId="77777777">
        <w:trPr>
          <w:jc w:val="center"/>
        </w:trPr>
        <w:tc>
          <w:tcPr>
            <w:tcW w:w="840" w:type="dxa"/>
          </w:tcPr>
          <w:p w:rsidR="00D246EB" w:rsidP="00534393" w:rsidRDefault="00D246EB" w14:paraId="69C7435B" w14:textId="77777777">
            <w:pPr>
              <w:rPr>
                <w:b/>
              </w:rPr>
            </w:pPr>
            <w:r>
              <w:rPr>
                <w:b/>
              </w:rPr>
              <w:t>P.č.</w:t>
            </w:r>
          </w:p>
        </w:tc>
        <w:tc>
          <w:tcPr>
            <w:tcW w:w="3769" w:type="dxa"/>
          </w:tcPr>
          <w:p w:rsidR="00D246EB" w:rsidP="00534393" w:rsidRDefault="00D246EB" w14:paraId="1C6FF8B1" w14:textId="77777777">
            <w:pPr>
              <w:rPr>
                <w:b/>
              </w:rPr>
            </w:pPr>
            <w:r>
              <w:rPr>
                <w:b/>
              </w:rPr>
              <w:t>Aktivum</w:t>
            </w:r>
          </w:p>
        </w:tc>
        <w:tc>
          <w:tcPr>
            <w:tcW w:w="5156" w:type="dxa"/>
          </w:tcPr>
          <w:p w:rsidR="00D246EB" w:rsidP="00534393" w:rsidRDefault="00D246EB" w14:paraId="0EA450BB" w14:textId="77777777">
            <w:pPr>
              <w:rPr>
                <w:b/>
              </w:rPr>
            </w:pPr>
            <w:r>
              <w:rPr>
                <w:b/>
              </w:rPr>
              <w:t>Hrozba</w:t>
            </w:r>
          </w:p>
        </w:tc>
        <w:tc>
          <w:tcPr>
            <w:tcW w:w="1236" w:type="dxa"/>
          </w:tcPr>
          <w:p w:rsidR="00D246EB" w:rsidP="00534393" w:rsidRDefault="00D246EB" w14:paraId="50B9D2C6" w14:textId="77777777">
            <w:pPr>
              <w:rPr>
                <w:b/>
              </w:rPr>
            </w:pPr>
            <w:r>
              <w:rPr>
                <w:b/>
              </w:rPr>
              <w:t>Míra odhodlání/</w:t>
            </w:r>
            <w:r>
              <w:rPr>
                <w:b/>
              </w:rPr>
              <w:br/>
            </w:r>
            <w:r>
              <w:rPr>
                <w:b/>
              </w:rPr>
              <w:t>záměru</w:t>
            </w:r>
          </w:p>
        </w:tc>
        <w:tc>
          <w:tcPr>
            <w:tcW w:w="901" w:type="dxa"/>
          </w:tcPr>
          <w:p w:rsidR="00D246EB" w:rsidP="00534393" w:rsidRDefault="00D246EB" w14:paraId="03D7E2A8" w14:textId="77777777">
            <w:pPr>
              <w:rPr>
                <w:b/>
              </w:rPr>
            </w:pPr>
            <w:r>
              <w:rPr>
                <w:b/>
              </w:rPr>
              <w:t>Míra vlivu</w:t>
            </w:r>
          </w:p>
        </w:tc>
        <w:tc>
          <w:tcPr>
            <w:tcW w:w="1086" w:type="dxa"/>
          </w:tcPr>
          <w:p w:rsidR="00D246EB" w:rsidP="00534393" w:rsidRDefault="00D246EB" w14:paraId="0C1EE9A7" w14:textId="77777777">
            <w:pPr>
              <w:rPr>
                <w:b/>
              </w:rPr>
            </w:pPr>
            <w:r>
              <w:rPr>
                <w:b/>
              </w:rPr>
              <w:t>Hodnota</w:t>
            </w:r>
          </w:p>
        </w:tc>
        <w:tc>
          <w:tcPr>
            <w:tcW w:w="1006" w:type="dxa"/>
          </w:tcPr>
          <w:p w:rsidR="00D246EB" w:rsidP="00534393" w:rsidRDefault="00D246EB" w14:paraId="18F65C00" w14:textId="77777777">
            <w:pPr>
              <w:rPr>
                <w:b/>
              </w:rPr>
            </w:pPr>
            <w:r>
              <w:rPr>
                <w:b/>
              </w:rPr>
              <w:t>Míra</w:t>
            </w:r>
          </w:p>
        </w:tc>
      </w:tr>
      <w:tr w:rsidR="004A0A2F" w:rsidTr="00250C9C" w14:paraId="5EF05C38" w14:textId="77777777">
        <w:trPr>
          <w:jc w:val="center"/>
        </w:trPr>
        <w:tc>
          <w:tcPr>
            <w:tcW w:w="840" w:type="dxa"/>
            <w:vMerge w:val="restart"/>
          </w:tcPr>
          <w:p w:rsidR="004A0A2F" w:rsidP="00EB5683" w:rsidRDefault="004A0A2F" w14:paraId="7464B346" w14:textId="7806AC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69" w:type="dxa"/>
            <w:vMerge w:val="restart"/>
          </w:tcPr>
          <w:p w:rsidR="004A0A2F" w:rsidP="00EB5683" w:rsidRDefault="004A0A2F" w14:paraId="563E84B5" w14:textId="331BB03C">
            <w:pPr>
              <w:rPr>
                <w:b/>
              </w:rPr>
            </w:pPr>
            <w:r>
              <w:rPr>
                <w:b/>
              </w:rPr>
              <w:t>Cil projektu</w:t>
            </w:r>
          </w:p>
        </w:tc>
        <w:tc>
          <w:tcPr>
            <w:tcW w:w="5156" w:type="dxa"/>
          </w:tcPr>
          <w:p w:rsidR="004A0A2F" w:rsidP="00EB5683" w:rsidRDefault="004A0A2F" w14:paraId="3775EC65" w14:textId="4AC8DE6B">
            <w:pPr>
              <w:rPr>
                <w:b/>
              </w:rPr>
            </w:pPr>
            <w:r>
              <w:rPr>
                <w:b/>
              </w:rPr>
              <w:t>Nedostatek technického vybavení</w:t>
            </w:r>
          </w:p>
        </w:tc>
        <w:tc>
          <w:tcPr>
            <w:tcW w:w="1236" w:type="dxa"/>
          </w:tcPr>
          <w:p w:rsidR="004A0A2F" w:rsidP="006D700F" w:rsidRDefault="004A0A2F" w14:paraId="41FAB3F6" w14:textId="0DEB7516">
            <w:pPr>
              <w:jc w:val="center"/>
              <w:rPr>
                <w:b/>
              </w:rPr>
            </w:pPr>
            <w:r w:rsidRPr="00B8586C">
              <w:t>4</w:t>
            </w:r>
          </w:p>
        </w:tc>
        <w:tc>
          <w:tcPr>
            <w:tcW w:w="901" w:type="dxa"/>
          </w:tcPr>
          <w:p w:rsidR="004A0A2F" w:rsidP="006D700F" w:rsidRDefault="004A0A2F" w14:paraId="49D6B2F7" w14:textId="1CF77B60">
            <w:pPr>
              <w:jc w:val="center"/>
              <w:rPr>
                <w:b/>
              </w:rPr>
            </w:pPr>
            <w:r w:rsidRPr="00B8586C">
              <w:t>4</w:t>
            </w:r>
          </w:p>
        </w:tc>
        <w:tc>
          <w:tcPr>
            <w:tcW w:w="1086" w:type="dxa"/>
          </w:tcPr>
          <w:p w:rsidR="004A0A2F" w:rsidP="006D700F" w:rsidRDefault="004A0A2F" w14:paraId="4C9C9C53" w14:textId="5D44D60F">
            <w:pPr>
              <w:jc w:val="center"/>
              <w:rPr>
                <w:b/>
              </w:rPr>
            </w:pPr>
            <w:r w:rsidRPr="00B8586C">
              <w:t>16</w:t>
            </w:r>
          </w:p>
        </w:tc>
        <w:tc>
          <w:tcPr>
            <w:tcW w:w="1006" w:type="dxa"/>
          </w:tcPr>
          <w:p w:rsidR="004A0A2F" w:rsidP="006D700F" w:rsidRDefault="004A0A2F" w14:paraId="2F25F9E4" w14:textId="34D4E287">
            <w:pPr>
              <w:jc w:val="center"/>
              <w:rPr>
                <w:b/>
              </w:rPr>
            </w:pPr>
            <w:r w:rsidRPr="00B8586C">
              <w:t>4</w:t>
            </w:r>
          </w:p>
        </w:tc>
      </w:tr>
      <w:tr w:rsidR="000E7648" w:rsidTr="00250C9C" w14:paraId="7D6518DF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39148611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63681237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E7648" w14:paraId="2A8FB23B" w14:textId="665CD44E">
            <w:pPr>
              <w:rPr>
                <w:b/>
              </w:rPr>
            </w:pPr>
            <w:r>
              <w:rPr>
                <w:b/>
              </w:rPr>
              <w:t>Peníze (Inflace)</w:t>
            </w:r>
          </w:p>
        </w:tc>
        <w:tc>
          <w:tcPr>
            <w:tcW w:w="1236" w:type="dxa"/>
          </w:tcPr>
          <w:p w:rsidRPr="00B8586C" w:rsidR="000E7648" w:rsidP="006D700F" w:rsidRDefault="000E7648" w14:paraId="65B54AA3" w14:textId="7618BD60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901" w:type="dxa"/>
          </w:tcPr>
          <w:p w:rsidRPr="00B8586C" w:rsidR="000E7648" w:rsidP="006D700F" w:rsidRDefault="000E7648" w14:paraId="76FD3ACF" w14:textId="2E261598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086" w:type="dxa"/>
          </w:tcPr>
          <w:p w:rsidRPr="00B8586C" w:rsidR="000E7648" w:rsidP="006D700F" w:rsidRDefault="000E7648" w14:paraId="6BC6111B" w14:textId="06173CAB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006" w:type="dxa"/>
          </w:tcPr>
          <w:p w:rsidRPr="00B8586C" w:rsidR="000E7648" w:rsidP="006D700F" w:rsidRDefault="000E7648" w14:paraId="288B2708" w14:textId="447F146F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0E7648" w:rsidTr="00250C9C" w14:paraId="4E793D1E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7816F759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241C1249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E7648" w14:paraId="63F64539" w14:textId="6122A84D">
            <w:pPr>
              <w:rPr>
                <w:b/>
              </w:rPr>
            </w:pPr>
            <w:r>
              <w:rPr>
                <w:b/>
              </w:rPr>
              <w:t>Nespokojenost uživatelů</w:t>
            </w:r>
          </w:p>
        </w:tc>
        <w:tc>
          <w:tcPr>
            <w:tcW w:w="1236" w:type="dxa"/>
          </w:tcPr>
          <w:p w:rsidRPr="00B8586C" w:rsidR="000E7648" w:rsidP="006D700F" w:rsidRDefault="000E7648" w14:paraId="79CA7937" w14:textId="44F1F0FC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:rsidRPr="00B8586C" w:rsidR="000E7648" w:rsidP="006D700F" w:rsidRDefault="000E7648" w14:paraId="67992731" w14:textId="099F7256">
            <w:pPr>
              <w:jc w:val="center"/>
            </w:pPr>
            <w:r>
              <w:t>4</w:t>
            </w:r>
          </w:p>
        </w:tc>
        <w:tc>
          <w:tcPr>
            <w:tcW w:w="1086" w:type="dxa"/>
          </w:tcPr>
          <w:p w:rsidRPr="00B8586C" w:rsidR="000E7648" w:rsidP="006D700F" w:rsidRDefault="000E7648" w14:paraId="79817883" w14:textId="4DE4184E">
            <w:pPr>
              <w:jc w:val="center"/>
            </w:pPr>
            <w:r>
              <w:t>12</w:t>
            </w:r>
          </w:p>
        </w:tc>
        <w:tc>
          <w:tcPr>
            <w:tcW w:w="1006" w:type="dxa"/>
          </w:tcPr>
          <w:p w:rsidRPr="00B8586C" w:rsidR="000E7648" w:rsidP="006D700F" w:rsidRDefault="000E7648" w14:paraId="76F92123" w14:textId="4285349D">
            <w:pPr>
              <w:jc w:val="center"/>
            </w:pPr>
            <w:r>
              <w:t>3</w:t>
            </w:r>
          </w:p>
        </w:tc>
      </w:tr>
      <w:tr w:rsidR="000E7648" w:rsidTr="00250C9C" w14:paraId="0B955BFF" w14:textId="77777777">
        <w:trPr>
          <w:jc w:val="center"/>
        </w:trPr>
        <w:tc>
          <w:tcPr>
            <w:tcW w:w="840" w:type="dxa"/>
            <w:vMerge w:val="restart"/>
          </w:tcPr>
          <w:p w:rsidR="000E7648" w:rsidP="000E7648" w:rsidRDefault="000E7648" w14:paraId="3A8BF793" w14:textId="77777777">
            <w:pPr>
              <w:rPr>
                <w:b/>
              </w:rPr>
            </w:pPr>
          </w:p>
          <w:p w:rsidR="000E7648" w:rsidP="000E7648" w:rsidRDefault="000E7648" w14:paraId="71913284" w14:textId="26A5981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69" w:type="dxa"/>
            <w:vMerge w:val="restart"/>
          </w:tcPr>
          <w:p w:rsidR="000E7648" w:rsidP="000E7648" w:rsidRDefault="000E7648" w14:paraId="09573F92" w14:textId="77777777">
            <w:pPr>
              <w:rPr>
                <w:b/>
              </w:rPr>
            </w:pPr>
          </w:p>
          <w:p w:rsidR="000E7648" w:rsidP="000E7648" w:rsidRDefault="000E7648" w14:paraId="6A4BD6CE" w14:textId="732E7DA8">
            <w:pPr>
              <w:rPr>
                <w:b/>
              </w:rPr>
            </w:pPr>
            <w:r>
              <w:rPr>
                <w:b/>
              </w:rPr>
              <w:t>Technické vybavení</w:t>
            </w:r>
          </w:p>
        </w:tc>
        <w:tc>
          <w:tcPr>
            <w:tcW w:w="5156" w:type="dxa"/>
          </w:tcPr>
          <w:p w:rsidR="000E7648" w:rsidP="000E7648" w:rsidRDefault="000E7648" w14:paraId="7A7C898E" w14:textId="3F363679">
            <w:pPr>
              <w:rPr>
                <w:b/>
              </w:rPr>
            </w:pPr>
            <w:r>
              <w:rPr>
                <w:b/>
              </w:rPr>
              <w:t>Spotřeba energie, údržba</w:t>
            </w:r>
          </w:p>
        </w:tc>
        <w:tc>
          <w:tcPr>
            <w:tcW w:w="1236" w:type="dxa"/>
          </w:tcPr>
          <w:p w:rsidRPr="00B8586C" w:rsidR="000E7648" w:rsidP="000E7648" w:rsidRDefault="000E7648" w14:paraId="16B5FBEF" w14:textId="235B4394">
            <w:pPr>
              <w:jc w:val="center"/>
            </w:pPr>
            <w:r w:rsidRPr="00B8586C">
              <w:t>3</w:t>
            </w:r>
          </w:p>
        </w:tc>
        <w:tc>
          <w:tcPr>
            <w:tcW w:w="901" w:type="dxa"/>
          </w:tcPr>
          <w:p w:rsidRPr="00B8586C" w:rsidR="000E7648" w:rsidP="000E7648" w:rsidRDefault="000E7648" w14:paraId="5E8EB04D" w14:textId="7F3C3E75">
            <w:pPr>
              <w:jc w:val="center"/>
            </w:pPr>
            <w:r w:rsidRPr="00B8586C">
              <w:t>2</w:t>
            </w:r>
          </w:p>
        </w:tc>
        <w:tc>
          <w:tcPr>
            <w:tcW w:w="1086" w:type="dxa"/>
          </w:tcPr>
          <w:p w:rsidRPr="00B8586C" w:rsidR="000E7648" w:rsidP="000E7648" w:rsidRDefault="000E7648" w14:paraId="230E67D2" w14:textId="45350976">
            <w:pPr>
              <w:jc w:val="center"/>
            </w:pPr>
            <w:r w:rsidRPr="00B8586C">
              <w:t>6</w:t>
            </w:r>
          </w:p>
        </w:tc>
        <w:tc>
          <w:tcPr>
            <w:tcW w:w="1006" w:type="dxa"/>
          </w:tcPr>
          <w:p w:rsidRPr="00B8586C" w:rsidR="000E7648" w:rsidP="000E7648" w:rsidRDefault="000E7648" w14:paraId="7AB1A1B3" w14:textId="1EB8D08E">
            <w:pPr>
              <w:jc w:val="center"/>
            </w:pPr>
            <w:r w:rsidRPr="00B8586C">
              <w:t>3</w:t>
            </w:r>
          </w:p>
        </w:tc>
      </w:tr>
      <w:tr w:rsidR="000E7648" w:rsidTr="00250C9C" w14:paraId="3DEC759A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7BF704CC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4E800B08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E7648" w14:paraId="213414BD" w14:textId="109CF9C8">
            <w:pPr>
              <w:rPr>
                <w:b/>
              </w:rPr>
            </w:pPr>
            <w:r>
              <w:rPr>
                <w:b/>
              </w:rPr>
              <w:t>Peníze (inflace, znehodnoceni czk to $)</w:t>
            </w:r>
          </w:p>
        </w:tc>
        <w:tc>
          <w:tcPr>
            <w:tcW w:w="1236" w:type="dxa"/>
          </w:tcPr>
          <w:p w:rsidRPr="00B8586C" w:rsidR="000E7648" w:rsidP="000E7648" w:rsidRDefault="000E7648" w14:paraId="660C608A" w14:textId="464B68D5">
            <w:pPr>
              <w:jc w:val="center"/>
            </w:pPr>
            <w:r w:rsidRPr="00B8586C">
              <w:t>2</w:t>
            </w:r>
          </w:p>
        </w:tc>
        <w:tc>
          <w:tcPr>
            <w:tcW w:w="901" w:type="dxa"/>
          </w:tcPr>
          <w:p w:rsidRPr="00B8586C" w:rsidR="000E7648" w:rsidP="000E7648" w:rsidRDefault="000E7648" w14:paraId="03E06BB9" w14:textId="56018FD7">
            <w:pPr>
              <w:jc w:val="center"/>
            </w:pPr>
            <w:r w:rsidRPr="00B8586C">
              <w:t>2</w:t>
            </w:r>
          </w:p>
        </w:tc>
        <w:tc>
          <w:tcPr>
            <w:tcW w:w="1086" w:type="dxa"/>
          </w:tcPr>
          <w:p w:rsidRPr="00B8586C" w:rsidR="000E7648" w:rsidP="000E7648" w:rsidRDefault="000E7648" w14:paraId="539146A9" w14:textId="14F80A7E">
            <w:pPr>
              <w:jc w:val="center"/>
            </w:pPr>
            <w:r w:rsidRPr="00B8586C">
              <w:t>4</w:t>
            </w:r>
          </w:p>
        </w:tc>
        <w:tc>
          <w:tcPr>
            <w:tcW w:w="1006" w:type="dxa"/>
          </w:tcPr>
          <w:p w:rsidRPr="00B8586C" w:rsidR="000E7648" w:rsidP="000E7648" w:rsidRDefault="000E7648" w14:paraId="0750B2EA" w14:textId="0AB74005">
            <w:pPr>
              <w:jc w:val="center"/>
            </w:pPr>
            <w:r w:rsidRPr="00B8586C">
              <w:t>2</w:t>
            </w:r>
          </w:p>
        </w:tc>
      </w:tr>
      <w:tr w:rsidR="000E7648" w:rsidTr="00250C9C" w14:paraId="42D09118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3368706F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48AE23D9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E7648" w14:paraId="5BA20749" w14:textId="7D7B2013">
            <w:pPr>
              <w:rPr>
                <w:b/>
              </w:rPr>
            </w:pPr>
            <w:r>
              <w:rPr>
                <w:b/>
              </w:rPr>
              <w:t>Výpadek systému</w:t>
            </w:r>
          </w:p>
        </w:tc>
        <w:tc>
          <w:tcPr>
            <w:tcW w:w="1236" w:type="dxa"/>
          </w:tcPr>
          <w:p w:rsidRPr="00B8586C" w:rsidR="000E7648" w:rsidP="000E7648" w:rsidRDefault="000E7648" w14:paraId="71FE51FC" w14:textId="21A24E48">
            <w:pPr>
              <w:jc w:val="center"/>
            </w:pPr>
            <w:r w:rsidRPr="00B8586C">
              <w:t>3</w:t>
            </w:r>
          </w:p>
        </w:tc>
        <w:tc>
          <w:tcPr>
            <w:tcW w:w="901" w:type="dxa"/>
          </w:tcPr>
          <w:p w:rsidRPr="00B8586C" w:rsidR="000E7648" w:rsidP="000E7648" w:rsidRDefault="000E7648" w14:paraId="449C21EA" w14:textId="6AA1EAEF">
            <w:pPr>
              <w:jc w:val="center"/>
            </w:pPr>
            <w:r w:rsidRPr="00B8586C">
              <w:t>2</w:t>
            </w:r>
          </w:p>
        </w:tc>
        <w:tc>
          <w:tcPr>
            <w:tcW w:w="1086" w:type="dxa"/>
          </w:tcPr>
          <w:p w:rsidRPr="00B8586C" w:rsidR="000E7648" w:rsidP="000E7648" w:rsidRDefault="000E7648" w14:paraId="34CDE11B" w14:textId="60BEB74D">
            <w:pPr>
              <w:jc w:val="center"/>
            </w:pPr>
            <w:r w:rsidRPr="00B8586C">
              <w:t>6</w:t>
            </w:r>
          </w:p>
        </w:tc>
        <w:tc>
          <w:tcPr>
            <w:tcW w:w="1006" w:type="dxa"/>
          </w:tcPr>
          <w:p w:rsidRPr="00B8586C" w:rsidR="000E7648" w:rsidP="000E7648" w:rsidRDefault="000E7648" w14:paraId="59418D24" w14:textId="0F8AF512">
            <w:pPr>
              <w:jc w:val="center"/>
            </w:pPr>
            <w:r w:rsidRPr="00B8586C">
              <w:t>3</w:t>
            </w:r>
          </w:p>
        </w:tc>
      </w:tr>
      <w:tr w:rsidR="000E7648" w:rsidTr="00250C9C" w14:paraId="77F51349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565B1897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7FCB2EA5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E7648" w14:paraId="30C96F52" w14:textId="2AFA49B3">
            <w:pPr>
              <w:rPr>
                <w:b/>
              </w:rPr>
            </w:pPr>
            <w:r>
              <w:rPr>
                <w:b/>
              </w:rPr>
              <w:t>Vendor lock</w:t>
            </w:r>
          </w:p>
        </w:tc>
        <w:tc>
          <w:tcPr>
            <w:tcW w:w="1236" w:type="dxa"/>
          </w:tcPr>
          <w:p w:rsidRPr="00B8586C" w:rsidR="000E7648" w:rsidP="000E7648" w:rsidRDefault="000E7648" w14:paraId="3AC06E89" w14:textId="2596C28D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:rsidRPr="00B8586C" w:rsidR="000E7648" w:rsidP="000E7648" w:rsidRDefault="000E7648" w14:paraId="035D5E22" w14:textId="23B261CF">
            <w:pPr>
              <w:jc w:val="center"/>
            </w:pPr>
            <w:r>
              <w:t>4</w:t>
            </w:r>
          </w:p>
        </w:tc>
        <w:tc>
          <w:tcPr>
            <w:tcW w:w="1086" w:type="dxa"/>
          </w:tcPr>
          <w:p w:rsidRPr="00B8586C" w:rsidR="000E7648" w:rsidP="000E7648" w:rsidRDefault="000E7648" w14:paraId="2FF0E218" w14:textId="0D5EF9B9">
            <w:pPr>
              <w:jc w:val="center"/>
            </w:pPr>
            <w:r>
              <w:t>8</w:t>
            </w:r>
          </w:p>
        </w:tc>
        <w:tc>
          <w:tcPr>
            <w:tcW w:w="1006" w:type="dxa"/>
          </w:tcPr>
          <w:p w:rsidRPr="00B8586C" w:rsidR="000E7648" w:rsidP="000E7648" w:rsidRDefault="000E7648" w14:paraId="471E7ED9" w14:textId="0F9EF88A">
            <w:pPr>
              <w:jc w:val="center"/>
            </w:pPr>
            <w:r>
              <w:t>3</w:t>
            </w:r>
          </w:p>
        </w:tc>
      </w:tr>
      <w:tr w:rsidR="00250C9C" w:rsidTr="00250C9C" w14:paraId="2F398403" w14:textId="77777777">
        <w:trPr>
          <w:trHeight w:val="547"/>
          <w:jc w:val="center"/>
        </w:trPr>
        <w:tc>
          <w:tcPr>
            <w:tcW w:w="840" w:type="dxa"/>
            <w:vMerge w:val="restart"/>
          </w:tcPr>
          <w:p w:rsidR="00250C9C" w:rsidP="000E7648" w:rsidRDefault="00250C9C" w14:paraId="7CE723D1" w14:textId="77777777">
            <w:pPr>
              <w:rPr>
                <w:b/>
              </w:rPr>
            </w:pPr>
          </w:p>
          <w:p w:rsidR="00250C9C" w:rsidP="000E7648" w:rsidRDefault="00250C9C" w14:paraId="0FF1CA2A" w14:textId="4A560C2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69" w:type="dxa"/>
            <w:vMerge w:val="restart"/>
          </w:tcPr>
          <w:p w:rsidR="00250C9C" w:rsidP="000E7648" w:rsidRDefault="00250C9C" w14:paraId="67C18047" w14:textId="77777777">
            <w:pPr>
              <w:rPr>
                <w:b/>
              </w:rPr>
            </w:pPr>
          </w:p>
          <w:p w:rsidR="00250C9C" w:rsidP="000E7648" w:rsidRDefault="00250C9C" w14:paraId="49E55D70" w14:textId="6AEAB024">
            <w:pPr>
              <w:rPr>
                <w:b/>
              </w:rPr>
            </w:pPr>
            <w:r>
              <w:rPr>
                <w:b/>
              </w:rPr>
              <w:t>Tester/správa</w:t>
            </w:r>
          </w:p>
        </w:tc>
        <w:tc>
          <w:tcPr>
            <w:tcW w:w="5156" w:type="dxa"/>
          </w:tcPr>
          <w:p w:rsidRPr="00B8586C" w:rsidR="00250C9C" w:rsidP="000E7648" w:rsidRDefault="00250C9C" w14:paraId="1F4B2BF8" w14:textId="77777777">
            <w:pPr>
              <w:jc w:val="center"/>
            </w:pPr>
          </w:p>
        </w:tc>
        <w:tc>
          <w:tcPr>
            <w:tcW w:w="1236" w:type="dxa"/>
          </w:tcPr>
          <w:p w:rsidRPr="00B8586C" w:rsidR="00250C9C" w:rsidP="000E7648" w:rsidRDefault="00250C9C" w14:paraId="21E28171" w14:textId="77777777">
            <w:pPr>
              <w:jc w:val="center"/>
            </w:pPr>
          </w:p>
        </w:tc>
        <w:tc>
          <w:tcPr>
            <w:tcW w:w="901" w:type="dxa"/>
          </w:tcPr>
          <w:p w:rsidRPr="00B8586C" w:rsidR="00250C9C" w:rsidP="000E7648" w:rsidRDefault="00250C9C" w14:paraId="003E9432" w14:textId="77777777">
            <w:pPr>
              <w:jc w:val="center"/>
            </w:pPr>
          </w:p>
        </w:tc>
        <w:tc>
          <w:tcPr>
            <w:tcW w:w="1086" w:type="dxa"/>
          </w:tcPr>
          <w:p w:rsidRPr="00B8586C" w:rsidR="00250C9C" w:rsidP="000E7648" w:rsidRDefault="00250C9C" w14:paraId="098C964F" w14:textId="4FEADD74">
            <w:pPr>
              <w:jc w:val="center"/>
            </w:pPr>
          </w:p>
        </w:tc>
        <w:tc>
          <w:tcPr>
            <w:tcW w:w="1006" w:type="dxa"/>
          </w:tcPr>
          <w:p w:rsidRPr="00B8586C" w:rsidR="00250C9C" w:rsidP="000E7648" w:rsidRDefault="00250C9C" w14:paraId="323B7D0F" w14:textId="6F74068B">
            <w:pPr>
              <w:jc w:val="center"/>
            </w:pPr>
          </w:p>
        </w:tc>
      </w:tr>
      <w:tr w:rsidR="000E7648" w:rsidTr="00250C9C" w14:paraId="38F9AF2D" w14:textId="77777777">
        <w:trPr>
          <w:trHeight w:val="322"/>
          <w:jc w:val="center"/>
        </w:trPr>
        <w:tc>
          <w:tcPr>
            <w:tcW w:w="840" w:type="dxa"/>
            <w:vMerge/>
          </w:tcPr>
          <w:p w:rsidR="000E7648" w:rsidP="000E7648" w:rsidRDefault="000E7648" w14:paraId="2E6284A7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1487B87D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167E44" w14:paraId="35BD4144" w14:textId="21FE3073">
            <w:pPr>
              <w:rPr>
                <w:b/>
              </w:rPr>
            </w:pPr>
            <w:r>
              <w:rPr>
                <w:b/>
              </w:rPr>
              <w:t>Nedostatečné</w:t>
            </w:r>
            <w:r w:rsidR="000E7648">
              <w:rPr>
                <w:b/>
              </w:rPr>
              <w:t xml:space="preserve"> kvalifikace -&gt; </w:t>
            </w:r>
            <w:r>
              <w:rPr>
                <w:b/>
              </w:rPr>
              <w:t>zavádějící</w:t>
            </w:r>
            <w:r w:rsidR="000E7648">
              <w:rPr>
                <w:b/>
              </w:rPr>
              <w:t xml:space="preserve"> testy -&gt;</w:t>
            </w:r>
            <w:r>
              <w:rPr>
                <w:b/>
              </w:rPr>
              <w:t>nedostatečný</w:t>
            </w:r>
            <w:r w:rsidR="000E7648">
              <w:rPr>
                <w:b/>
              </w:rPr>
              <w:t xml:space="preserve"> software</w:t>
            </w:r>
          </w:p>
        </w:tc>
        <w:tc>
          <w:tcPr>
            <w:tcW w:w="1236" w:type="dxa"/>
          </w:tcPr>
          <w:p w:rsidR="000E7648" w:rsidP="000E7648" w:rsidRDefault="000E7648" w14:paraId="387DADD6" w14:textId="49BFF02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901" w:type="dxa"/>
          </w:tcPr>
          <w:p w:rsidR="000E7648" w:rsidP="000E7648" w:rsidRDefault="000E7648" w14:paraId="4882C64E" w14:textId="636E058D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086" w:type="dxa"/>
          </w:tcPr>
          <w:p w:rsidR="000E7648" w:rsidP="000E7648" w:rsidRDefault="000E7648" w14:paraId="5BFE76D3" w14:textId="0ED7E132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006" w:type="dxa"/>
          </w:tcPr>
          <w:p w:rsidR="000E7648" w:rsidP="000E7648" w:rsidRDefault="000E7648" w14:paraId="4C216A59" w14:textId="0AE6EF05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0E7648" w:rsidTr="00250C9C" w14:paraId="6B831A21" w14:textId="77777777">
        <w:trPr>
          <w:jc w:val="center"/>
        </w:trPr>
        <w:tc>
          <w:tcPr>
            <w:tcW w:w="840" w:type="dxa"/>
            <w:vMerge w:val="restart"/>
          </w:tcPr>
          <w:p w:rsidR="000E7648" w:rsidP="000E7648" w:rsidRDefault="000E7648" w14:paraId="5DC218D4" w14:textId="614F63D7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69" w:type="dxa"/>
            <w:vMerge w:val="restart"/>
          </w:tcPr>
          <w:p w:rsidR="000E7648" w:rsidP="000E7648" w:rsidRDefault="000E7648" w14:paraId="7A3F61CA" w14:textId="345773B6">
            <w:pPr>
              <w:rPr>
                <w:b/>
              </w:rPr>
            </w:pPr>
            <w:r>
              <w:rPr>
                <w:b/>
              </w:rPr>
              <w:t>Projektový tým</w:t>
            </w:r>
          </w:p>
        </w:tc>
        <w:tc>
          <w:tcPr>
            <w:tcW w:w="5156" w:type="dxa"/>
          </w:tcPr>
          <w:p w:rsidRPr="007333AB" w:rsidR="000E7648" w:rsidP="000E7648" w:rsidRDefault="007333AB" w14:paraId="6C978E59" w14:textId="240A96D0">
            <w:pPr>
              <w:tabs>
                <w:tab w:val="center" w:pos="2470"/>
              </w:tabs>
              <w:rPr>
                <w:b/>
                <w:lang w:val="en-US"/>
              </w:rPr>
            </w:pPr>
            <w:r>
              <w:rPr>
                <w:b/>
              </w:rPr>
              <w:t>Nedodržení lhůty dokončení</w:t>
            </w:r>
          </w:p>
        </w:tc>
        <w:tc>
          <w:tcPr>
            <w:tcW w:w="1236" w:type="dxa"/>
          </w:tcPr>
          <w:p w:rsidR="000E7648" w:rsidP="000E7648" w:rsidRDefault="000E7648" w14:paraId="0D3CD1DD" w14:textId="4B11111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1" w:type="dxa"/>
          </w:tcPr>
          <w:p w:rsidR="000E7648" w:rsidP="000E7648" w:rsidRDefault="000E7648" w14:paraId="714BC38E" w14:textId="68C995D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6" w:type="dxa"/>
          </w:tcPr>
          <w:p w:rsidR="000E7648" w:rsidP="000E7648" w:rsidRDefault="000E7648" w14:paraId="029A083D" w14:textId="1885537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06" w:type="dxa"/>
          </w:tcPr>
          <w:p w:rsidR="000E7648" w:rsidP="000E7648" w:rsidRDefault="000E7648" w14:paraId="6A3AC421" w14:textId="4DDEA15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E7648" w:rsidTr="00250C9C" w14:paraId="1B27FB30" w14:textId="77777777">
        <w:trPr>
          <w:jc w:val="center"/>
        </w:trPr>
        <w:tc>
          <w:tcPr>
            <w:tcW w:w="840" w:type="dxa"/>
            <w:vMerge/>
          </w:tcPr>
          <w:p w:rsidR="000E7648" w:rsidP="000E7648" w:rsidRDefault="000E7648" w14:paraId="1F8E434D" w14:textId="77777777">
            <w:pPr>
              <w:rPr>
                <w:b/>
              </w:rPr>
            </w:pPr>
          </w:p>
        </w:tc>
        <w:tc>
          <w:tcPr>
            <w:tcW w:w="3769" w:type="dxa"/>
            <w:vMerge/>
          </w:tcPr>
          <w:p w:rsidR="000E7648" w:rsidP="000E7648" w:rsidRDefault="000E7648" w14:paraId="2FB8963F" w14:textId="77777777">
            <w:pPr>
              <w:rPr>
                <w:b/>
              </w:rPr>
            </w:pPr>
          </w:p>
        </w:tc>
        <w:tc>
          <w:tcPr>
            <w:tcW w:w="5156" w:type="dxa"/>
          </w:tcPr>
          <w:p w:rsidR="000E7648" w:rsidP="000E7648" w:rsidRDefault="00061BB9" w14:paraId="5768CE58" w14:textId="613AC4C2">
            <w:pPr>
              <w:rPr>
                <w:b/>
              </w:rPr>
            </w:pPr>
            <w:r>
              <w:t>Nekvalifikovaná pracovní síla</w:t>
            </w:r>
          </w:p>
        </w:tc>
        <w:tc>
          <w:tcPr>
            <w:tcW w:w="1236" w:type="dxa"/>
          </w:tcPr>
          <w:p w:rsidR="000E7648" w:rsidP="000E7648" w:rsidRDefault="00597127" w14:paraId="6AC0EF8A" w14:textId="41760B4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1" w:type="dxa"/>
          </w:tcPr>
          <w:p w:rsidR="000E7648" w:rsidP="000E7648" w:rsidRDefault="00597127" w14:paraId="06B27EB7" w14:textId="0F4D714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6" w:type="dxa"/>
          </w:tcPr>
          <w:p w:rsidR="000E7648" w:rsidP="000E7648" w:rsidRDefault="00597127" w14:paraId="08B3F672" w14:textId="28FF5BA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06" w:type="dxa"/>
          </w:tcPr>
          <w:p w:rsidR="000E7648" w:rsidP="000E7648" w:rsidRDefault="00597127" w14:paraId="7B021D39" w14:textId="676BEB9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7A4880" w:rsidRDefault="007A4880" w14:paraId="146451B2" w14:textId="77777777">
      <w:pPr>
        <w:rPr>
          <w:b/>
        </w:rPr>
      </w:pPr>
    </w:p>
    <w:p w:rsidR="007A4880" w:rsidRDefault="007A4880" w14:paraId="679ECFD6" w14:textId="77777777">
      <w:pPr>
        <w:rPr>
          <w:b/>
        </w:rPr>
      </w:pPr>
      <w:r>
        <w:rPr>
          <w:b/>
        </w:rPr>
        <w:t>Analýza hrozeb – kritéria:</w:t>
      </w:r>
    </w:p>
    <w:p w:rsidRPr="007A4880" w:rsidR="00B76F59" w:rsidP="007A4880" w:rsidRDefault="00E01A2E" w14:paraId="52982B18" w14:textId="77777777">
      <w:pPr>
        <w:numPr>
          <w:ilvl w:val="0"/>
          <w:numId w:val="5"/>
        </w:numPr>
      </w:pPr>
      <w:r w:rsidRPr="007A4880">
        <w:rPr>
          <w:bCs/>
        </w:rPr>
        <w:t xml:space="preserve">Míra schopnosti </w:t>
      </w:r>
      <w:r w:rsidRPr="007A4880">
        <w:t>hrozby</w:t>
      </w:r>
      <w:r w:rsidRPr="007A4880">
        <w:rPr>
          <w:bCs/>
        </w:rPr>
        <w:t xml:space="preserve"> </w:t>
      </w:r>
      <w:r w:rsidRPr="007A4880">
        <w:t>vyjadřuje intenzitu, s jakou může ovlivnit kritické aktivum</w:t>
      </w:r>
      <w:r>
        <w:t xml:space="preserve"> (působení na zranitelnost)</w:t>
      </w:r>
      <w:r w:rsidRPr="007A4880">
        <w:t>. Hodnota se stanovuje na základě dostupných informací, zkušeností (Odpověď na otázku: Jakou sílu má hrozba na aktivum?)</w:t>
      </w:r>
      <w:r w:rsidR="007A4880">
        <w:t xml:space="preserve"> – stupnice </w:t>
      </w:r>
      <w:r w:rsidRPr="008F0368" w:rsidR="007A4880">
        <w:rPr>
          <w:b/>
        </w:rPr>
        <w:t>1 – 4</w:t>
      </w:r>
      <w:r w:rsidRPr="007A4880">
        <w:t>.</w:t>
      </w:r>
    </w:p>
    <w:p w:rsidR="00B76F59" w:rsidP="007A4880" w:rsidRDefault="00E01A2E" w14:paraId="32BA1634" w14:textId="77777777">
      <w:pPr>
        <w:numPr>
          <w:ilvl w:val="0"/>
          <w:numId w:val="5"/>
        </w:numPr>
      </w:pPr>
      <w:r w:rsidRPr="007A4880">
        <w:rPr>
          <w:bCs/>
        </w:rPr>
        <w:lastRenderedPageBreak/>
        <w:t xml:space="preserve">Míra odhodlání/záměru </w:t>
      </w:r>
      <w:r w:rsidRPr="007A4880">
        <w:t>hrozby</w:t>
      </w:r>
      <w:r w:rsidRPr="007A4880">
        <w:rPr>
          <w:bCs/>
        </w:rPr>
        <w:t xml:space="preserve"> </w:t>
      </w:r>
      <w:r w:rsidRPr="007A4880">
        <w:t>vyjadřuje zájem realizovat svůj vliv na aktivum (Odpověď na otázku: Jak velký zájem má hrozba působit na toto aktivum?)</w:t>
      </w:r>
      <w:r w:rsidR="007A4880">
        <w:t xml:space="preserve"> – stupnice </w:t>
      </w:r>
      <w:r w:rsidRPr="008F0368" w:rsidR="007A4880">
        <w:rPr>
          <w:b/>
        </w:rPr>
        <w:t>1 – 4</w:t>
      </w:r>
      <w:r w:rsidRPr="007A4880">
        <w:t xml:space="preserve">. </w:t>
      </w:r>
    </w:p>
    <w:p w:rsidR="007A4880" w:rsidP="007A4880" w:rsidRDefault="007A4880" w14:paraId="27F2A49B" w14:textId="77777777">
      <w:pPr>
        <w:ind w:left="360"/>
        <w:rPr>
          <w:b/>
        </w:rPr>
      </w:pPr>
      <w:r w:rsidRPr="007A4880">
        <w:rPr>
          <w:b/>
        </w:rPr>
        <w:t>Hodnocení:</w:t>
      </w:r>
    </w:p>
    <w:p w:rsidR="007A4880" w:rsidP="007A4880" w:rsidRDefault="007A4880" w14:paraId="22A18E60" w14:textId="77777777">
      <w:pPr>
        <w:pStyle w:val="Odstavecseseznamem"/>
        <w:numPr>
          <w:ilvl w:val="0"/>
          <w:numId w:val="6"/>
        </w:numPr>
      </w:pPr>
      <w:r w:rsidRPr="007A4880">
        <w:t>Výsledek je násobením obou kritérií.</w:t>
      </w:r>
    </w:p>
    <w:p w:rsidRPr="008F0368" w:rsidR="008F0368" w:rsidP="008F0368" w:rsidRDefault="008F0368" w14:paraId="2ADFB7F7" w14:textId="77777777">
      <w:pPr>
        <w:ind w:left="360"/>
        <w:rPr>
          <w:b/>
        </w:rPr>
      </w:pPr>
      <w:r w:rsidRPr="008F0368">
        <w:rPr>
          <w:b/>
        </w:rPr>
        <w:t>Míra:</w:t>
      </w:r>
    </w:p>
    <w:p w:rsidR="008F0368" w:rsidP="008F0368" w:rsidRDefault="008F0368" w14:paraId="63A15652" w14:textId="77777777">
      <w:pPr>
        <w:pStyle w:val="Odstavecseseznamem"/>
        <w:numPr>
          <w:ilvl w:val="0"/>
          <w:numId w:val="6"/>
        </w:numPr>
      </w:pPr>
      <w:r>
        <w:t xml:space="preserve">1 (hodnota hrozby vůči aktivu 1 – 2), </w:t>
      </w:r>
    </w:p>
    <w:p w:rsidR="008F0368" w:rsidP="008F0368" w:rsidRDefault="008F0368" w14:paraId="3F796E97" w14:textId="77777777">
      <w:pPr>
        <w:pStyle w:val="Odstavecseseznamem"/>
        <w:numPr>
          <w:ilvl w:val="0"/>
          <w:numId w:val="6"/>
        </w:numPr>
      </w:pPr>
      <w:r>
        <w:t xml:space="preserve">2 (hodnota hrozby vůči aktivu 3 - 4), </w:t>
      </w:r>
    </w:p>
    <w:p w:rsidR="008F0368" w:rsidP="008F0368" w:rsidRDefault="008F0368" w14:paraId="309478CA" w14:textId="77777777">
      <w:pPr>
        <w:pStyle w:val="Odstavecseseznamem"/>
        <w:numPr>
          <w:ilvl w:val="0"/>
          <w:numId w:val="6"/>
        </w:numPr>
      </w:pPr>
      <w:r>
        <w:t>3 (hodnota hrozby vůči aktivu 6 – 9),</w:t>
      </w:r>
    </w:p>
    <w:p w:rsidR="008F0368" w:rsidP="008F0368" w:rsidRDefault="008F0368" w14:paraId="4AEAA05E" w14:textId="77777777">
      <w:pPr>
        <w:pStyle w:val="Odstavecseseznamem"/>
        <w:numPr>
          <w:ilvl w:val="0"/>
          <w:numId w:val="6"/>
        </w:numPr>
      </w:pPr>
      <w:r>
        <w:t>4 (hodnota hrozby vůči aktivu 12 – 16).</w:t>
      </w:r>
    </w:p>
    <w:p w:rsidR="0061047B" w:rsidRDefault="0061047B" w14:paraId="26171ED3" w14:textId="77777777">
      <w:r>
        <w:br w:type="page"/>
      </w:r>
    </w:p>
    <w:p w:rsidR="0061047B" w:rsidP="0061047B" w:rsidRDefault="0061047B" w14:paraId="600654F9" w14:textId="77777777">
      <w:pPr>
        <w:rPr>
          <w:b/>
        </w:rPr>
      </w:pPr>
      <w:r w:rsidRPr="0061047B">
        <w:rPr>
          <w:b/>
        </w:rPr>
        <w:lastRenderedPageBreak/>
        <w:t>Katalog rizik</w:t>
      </w:r>
    </w:p>
    <w:tbl>
      <w:tblPr>
        <w:tblStyle w:val="Mkatabulky"/>
        <w:tblW w:w="15304" w:type="dxa"/>
        <w:tblLook w:val="04A0" w:firstRow="1" w:lastRow="0" w:firstColumn="1" w:lastColumn="0" w:noHBand="0" w:noVBand="1"/>
      </w:tblPr>
      <w:tblGrid>
        <w:gridCol w:w="559"/>
        <w:gridCol w:w="1930"/>
        <w:gridCol w:w="3751"/>
        <w:gridCol w:w="704"/>
        <w:gridCol w:w="3090"/>
        <w:gridCol w:w="916"/>
        <w:gridCol w:w="882"/>
        <w:gridCol w:w="3472"/>
      </w:tblGrid>
      <w:tr w:rsidR="00D246EB" w:rsidTr="2D9990D6" w14:paraId="3DE91782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7A88D585" w14:textId="77777777">
            <w:pPr>
              <w:rPr>
                <w:b/>
              </w:rPr>
            </w:pPr>
            <w:r>
              <w:rPr>
                <w:b/>
              </w:rPr>
              <w:t>P.č.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6E743764" w14:textId="77777777">
            <w:pPr>
              <w:rPr>
                <w:b/>
              </w:rPr>
            </w:pPr>
            <w:r>
              <w:rPr>
                <w:b/>
              </w:rPr>
              <w:t>Název rizika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7B7DDCB4" w14:textId="77777777">
            <w:pPr>
              <w:rPr>
                <w:b/>
              </w:rPr>
            </w:pPr>
            <w:r>
              <w:rPr>
                <w:b/>
              </w:rPr>
              <w:t>Scénář rizika (rizikový scénář)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2688DC74" w14:textId="77777777">
            <w:pPr>
              <w:rPr>
                <w:b/>
              </w:rPr>
            </w:pPr>
            <w:r>
              <w:rPr>
                <w:b/>
              </w:rPr>
              <w:t>P-st rizika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6B7E19BE" w14:textId="77777777">
            <w:pPr>
              <w:rPr>
                <w:b/>
              </w:rPr>
            </w:pPr>
            <w:r>
              <w:rPr>
                <w:b/>
              </w:rPr>
              <w:t>Dopad rizika - popis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5FAE726D" w14:textId="77777777">
            <w:pPr>
              <w:rPr>
                <w:b/>
              </w:rPr>
            </w:pPr>
            <w:r>
              <w:rPr>
                <w:b/>
              </w:rPr>
              <w:t>Hod. dopadu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4268A8B9" w14:textId="77777777">
            <w:pPr>
              <w:rPr>
                <w:b/>
              </w:rPr>
            </w:pPr>
            <w:r>
              <w:rPr>
                <w:b/>
              </w:rPr>
              <w:t>Hod. rizika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441D94FA" w14:textId="77777777">
            <w:pPr>
              <w:rPr>
                <w:b/>
              </w:rPr>
            </w:pPr>
            <w:r>
              <w:rPr>
                <w:b/>
              </w:rPr>
              <w:t>Opatření ke zvládnutí</w:t>
            </w:r>
          </w:p>
        </w:tc>
      </w:tr>
      <w:tr w:rsidR="00D246EB" w:rsidTr="2D9990D6" w14:paraId="22D51D43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3237A427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1BA1426A" w14:textId="77777777">
            <w:pPr>
              <w:rPr>
                <w:b/>
              </w:rPr>
            </w:pP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147D929C" w14:textId="77777777">
            <w:pPr>
              <w:rPr>
                <w:i/>
              </w:rPr>
            </w:pPr>
            <w:r>
              <w:rPr>
                <w:i/>
              </w:rPr>
              <w:t>Hrozba působí na zranitelnost aktiva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306E23B2" w14:textId="77777777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0C5C1FE9" w14:textId="77777777">
            <w:pPr>
              <w:jc w:val="center"/>
              <w:rPr>
                <w:i/>
              </w:rPr>
            </w:pP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4540E29E" w14:textId="77777777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6542B158" w14:textId="77777777">
            <w:pPr>
              <w:jc w:val="center"/>
              <w:rPr>
                <w:i/>
              </w:rPr>
            </w:pPr>
            <w:r>
              <w:rPr>
                <w:i/>
              </w:rPr>
              <w:t>9*6=42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4A9A7707" w14:textId="77777777">
            <w:pPr>
              <w:rPr>
                <w:i/>
              </w:rPr>
            </w:pPr>
            <w:r>
              <w:rPr>
                <w:i/>
              </w:rPr>
              <w:t>Snížení - xxxxxxxxxxxxxxxx</w:t>
            </w:r>
          </w:p>
        </w:tc>
      </w:tr>
      <w:tr w:rsidR="00D246EB" w:rsidTr="2D9990D6" w14:paraId="55CB3395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64D06562" w14:textId="77777777">
            <w:r>
              <w:t>1.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A0C55" w14:paraId="29CE5CD6" w14:textId="5C8583CB">
            <w:r>
              <w:t xml:space="preserve">Nedodržení legislativy – způsob uchovávání biometrických dat 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062C06" w14:paraId="6CCC375C" w14:textId="49C06AB5">
            <w:r>
              <w:t xml:space="preserve">V případě nedodržení standardů a technologii pro bezpečné uchovávání biometrických dat. Může v případě známé zranitelnosti dojít vlivem kybernetického útoku k odcizení dat/ identity uživatelů 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7174B868" w14:textId="77777777">
            <w:pPr>
              <w:jc w:val="center"/>
            </w:pPr>
            <w:r>
              <w:t>6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062C06" w14:paraId="25D374E1" w14:textId="1934BB26">
            <w:r>
              <w:t>Při útoku dojde odcizení dat o identitě uživatelů. Finanční perzekuce firmy implementující biometrické zařízení.</w:t>
            </w:r>
            <w:r w:rsidR="00D246EB">
              <w:t xml:space="preserve"> Zpoždění projektu v délce </w:t>
            </w:r>
            <w:r>
              <w:t>několika</w:t>
            </w:r>
            <w:r w:rsidR="00D246EB">
              <w:t xml:space="preserve"> </w:t>
            </w:r>
            <w:r>
              <w:t>týdnů</w:t>
            </w:r>
            <w:r w:rsidR="00D246EB">
              <w:t xml:space="preserve"> z důvodu vyšetřování a </w:t>
            </w:r>
            <w:r>
              <w:t>zjednání nápravy</w:t>
            </w:r>
            <w:r w:rsidR="00D246EB">
              <w:t>.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3C37A265" w14:textId="77777777">
            <w:pPr>
              <w:jc w:val="center"/>
            </w:pPr>
            <w: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50C9C" w:rsidR="00D246EB" w:rsidP="00534393" w:rsidRDefault="00D246EB" w14:paraId="3D5DE18C" w14:textId="77777777">
            <w:pPr>
              <w:jc w:val="center"/>
              <w:rPr>
                <w:lang w:val="en-US"/>
              </w:rPr>
            </w:pPr>
            <w:r>
              <w:t>96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55A27E11" w14:textId="60B68D4A">
            <w:r>
              <w:t xml:space="preserve">Snížení – </w:t>
            </w:r>
            <w:r w:rsidR="001C764C">
              <w:t>implementování</w:t>
            </w:r>
            <w:r w:rsidR="001F5D8B">
              <w:t xml:space="preserve"> bezpečn</w:t>
            </w:r>
            <w:r w:rsidR="001C764C">
              <w:t>ých</w:t>
            </w:r>
            <w:r w:rsidR="001F5D8B">
              <w:t xml:space="preserve"> </w:t>
            </w:r>
            <w:r w:rsidR="001C764C">
              <w:t>hashovacích</w:t>
            </w:r>
            <w:r w:rsidR="001F5D8B">
              <w:t xml:space="preserve"> algoritm</w:t>
            </w:r>
            <w:r w:rsidR="001C764C">
              <w:t>ů</w:t>
            </w:r>
            <w:r w:rsidR="001F5D8B">
              <w:t xml:space="preserve"> </w:t>
            </w:r>
            <w:r w:rsidR="009E7E3F">
              <w:t xml:space="preserve">dle standardů a </w:t>
            </w:r>
            <w:r w:rsidR="00795F9A">
              <w:t>zajištšní</w:t>
            </w:r>
            <w:r w:rsidR="001F5D8B">
              <w:t xml:space="preserve"> penetračními testy, že v případě útoku a odcizení databáze budou data pro útočníka neprolomitelná. </w:t>
            </w:r>
          </w:p>
        </w:tc>
      </w:tr>
      <w:tr w:rsidR="00D246EB" w:rsidTr="2D9990D6" w14:paraId="10068D35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6F86BA0F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1E9CD6F9" w14:textId="77777777">
            <w:pPr>
              <w:rPr>
                <w:i/>
              </w:rPr>
            </w:pPr>
            <w:r>
              <w:rPr>
                <w:i/>
              </w:rPr>
              <w:t>Navíc náklady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01EFDC50" w14:textId="77777777">
            <w:pPr>
              <w:rPr>
                <w:i/>
              </w:rPr>
            </w:pPr>
            <w:r>
              <w:rPr>
                <w:i/>
              </w:rPr>
              <w:t>Firma svévolně provede práce, které nebyly dojednány, použije materiál, který je v rozporu se schváleným položkovým rozpočtem čímž dojde k navýšení nákladů na rekonstrukci domu, které bude firma požadovat uhradit.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250C9C" w:rsidR="00D246EB" w:rsidP="00534393" w:rsidRDefault="00D246EB" w14:paraId="69E391F9" w14:textId="77777777">
            <w:pPr>
              <w:rPr>
                <w:i/>
                <w:lang w:val="en-US"/>
              </w:rPr>
            </w:pPr>
            <w:r>
              <w:rPr>
                <w:i/>
              </w:rPr>
              <w:t>16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5A63DE0A" w14:textId="76A2DF93">
            <w:pPr>
              <w:rPr>
                <w:i/>
              </w:rPr>
            </w:pPr>
            <w:r>
              <w:rPr>
                <w:i/>
              </w:rPr>
              <w:t xml:space="preserve">BD bude nuceno uhradit zvýšené náklady díla ve výši 1 mil. Kč a tím dojde k navýšení celkových nákladů na </w:t>
            </w:r>
            <w:r w:rsidR="003A3618">
              <w:rPr>
                <w:i/>
              </w:rPr>
              <w:t>instalaci biometrického systému</w:t>
            </w:r>
            <w:r>
              <w:rPr>
                <w:i/>
              </w:rPr>
              <w:t>.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444A1BA5" w14:textId="77777777">
            <w:pPr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6A136600" w14:textId="77777777">
            <w:pPr>
              <w:jc w:val="center"/>
              <w:rPr>
                <w:i/>
              </w:rPr>
            </w:pPr>
            <w:r>
              <w:rPr>
                <w:i/>
              </w:rPr>
              <w:t>256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053CFEC5" w14:textId="77777777">
            <w:pPr>
              <w:rPr>
                <w:i/>
              </w:rPr>
            </w:pPr>
            <w:r>
              <w:rPr>
                <w:i/>
              </w:rPr>
              <w:t>Snížení – ve smlouvě s dodavatelem stavby bude klauzule „Vícepráce nad rámec položkového rozpočtu a projektu musí být schváleny oběma stranami (dodavatelem i BD), veškeré změny nad rámec položkového rozpočtu musí být odsouhlaseny oběma stranami. Jestliže dojde k jednostrannému navýšení ceny realizace, tuto cenu hradí ten, kdo tuto skutečnost způsobil“</w:t>
            </w:r>
          </w:p>
        </w:tc>
      </w:tr>
      <w:tr w:rsidR="00D246EB" w:rsidTr="2D9990D6" w14:paraId="56558D95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6663E239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textId="77777777" w14:paraId="7A919344">
            <w:pPr/>
            <w:r w:rsidR="51F3389D">
              <w:rPr/>
              <w:t>Opoždění dodání vybavení</w:t>
            </w:r>
          </w:p>
          <w:p w:rsidRPr="00AF12AB" w:rsidR="00D246EB" w:rsidP="2D9990D6" w:rsidRDefault="00D246EB" w14:paraId="20EA98D9" w14:textId="485D7F13">
            <w:pPr>
              <w:pStyle w:val="Normln"/>
            </w:pP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62F68523" w14:textId="77777777">
            <w:pPr>
              <w:rPr>
                <w:bCs/>
              </w:rPr>
            </w:pPr>
            <w:r>
              <w:rPr>
                <w:bCs/>
              </w:rPr>
              <w:t>„Nevčasné“ objednání vybavení, kdy při objednání vybavení nebude vybavení na skladě a bude se muset čekat na dodání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265E746C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0A50B82" w14:textId="77777777">
            <w:pPr>
              <w:rPr>
                <w:bCs/>
              </w:rPr>
            </w:pPr>
            <w:r>
              <w:rPr>
                <w:bCs/>
              </w:rPr>
              <w:t>Opoždění projektu o x měsíců, a neumožnění výuky studentů, zároveň nebude provedeno správné testování techniky, čímž může dojít k častější poruchovosti a možnému špatnému zabezpečení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26B73D84" w14:textId="77777777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5EBFA8C6" w14:textId="77777777">
            <w:pPr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79BA9A21" w14:textId="77777777">
            <w:pPr>
              <w:rPr>
                <w:bCs/>
              </w:rPr>
            </w:pPr>
            <w:r>
              <w:rPr>
                <w:bCs/>
              </w:rPr>
              <w:t>Objednání/rezervování vybavení hned po spuštění projektu. V případě nedodržení termínu ´bude firma pokutována (ošetřeno ve smlouvě)</w:t>
            </w:r>
          </w:p>
          <w:p w:rsidRPr="00C15B2B" w:rsidR="00D246EB" w:rsidP="00534393" w:rsidRDefault="00D246EB" w14:paraId="06B7DAE7" w14:textId="77777777">
            <w:pPr>
              <w:pStyle w:val="Odstavecseseznamem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Vedoucí teamu</w:t>
            </w:r>
          </w:p>
        </w:tc>
      </w:tr>
      <w:tr w:rsidR="00D246EB" w:rsidTr="2D9990D6" w14:paraId="63C3A05E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2B2579C7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6A37872" w14:textId="19CC9E34">
            <w:pPr/>
            <w:r w:rsidR="56F40930">
              <w:rPr/>
              <w:t>Špatné otestování techniky</w:t>
            </w:r>
          </w:p>
          <w:p w:rsidRPr="00AF12AB" w:rsidR="00D246EB" w:rsidP="2D9990D6" w:rsidRDefault="00D246EB" w14:paraId="57BD894E" w14:textId="79ACEC15">
            <w:pPr>
              <w:pStyle w:val="Normln"/>
            </w:pP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D495027" w14:textId="20B8ACB6">
            <w:pPr>
              <w:rPr>
                <w:bCs/>
              </w:rPr>
            </w:pPr>
            <w:r>
              <w:rPr>
                <w:bCs/>
              </w:rPr>
              <w:t>Tester vlivem své nekvalifikovanosti/neopatrnosti špatně otestuje technické vybavení, čímž může dojít k </w:t>
            </w:r>
            <w:r w:rsidR="006D5001">
              <w:rPr>
                <w:bCs/>
              </w:rPr>
              <w:t>zavádějícím</w:t>
            </w:r>
            <w:r>
              <w:rPr>
                <w:bCs/>
              </w:rPr>
              <w:t xml:space="preserve"> testům, které mohou mít za následek vyšší poruchovost, zabezpečení sítě, špatnou funkčnost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2094A157" w14:textId="77777777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00FE50CA" w14:textId="6485D86A">
            <w:pPr>
              <w:rPr>
                <w:bCs/>
              </w:rPr>
            </w:pPr>
            <w:r>
              <w:rPr>
                <w:bCs/>
              </w:rPr>
              <w:t xml:space="preserve">Špatná funkčnost, </w:t>
            </w:r>
            <w:r w:rsidR="006D5001">
              <w:rPr>
                <w:bCs/>
              </w:rPr>
              <w:t>zaměstnanci a studenti se nemohou dostat do objektů, ke kterým mají mít přístup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376E021E" w14:textId="77777777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253FD3D" w14:textId="77777777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3B26BEEA" w14:textId="77777777">
            <w:pPr>
              <w:rPr>
                <w:bCs/>
              </w:rPr>
            </w:pPr>
            <w:r>
              <w:rPr>
                <w:bCs/>
              </w:rPr>
              <w:t xml:space="preserve">Včasné výběrové řízení na kvalifikované testery/firmu, která se touto problematikou zabývá. </w:t>
            </w:r>
          </w:p>
          <w:p w:rsidRPr="007C06AB" w:rsidR="00D246EB" w:rsidP="00534393" w:rsidRDefault="00D246EB" w14:paraId="5876E1DC" w14:textId="4A5B830D">
            <w:pPr>
              <w:pStyle w:val="Odstavecseseznamem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Odpovídá </w:t>
            </w:r>
            <w:r w:rsidR="006D5001">
              <w:rPr>
                <w:bCs/>
              </w:rPr>
              <w:t xml:space="preserve">příslušný </w:t>
            </w:r>
            <w:r>
              <w:rPr>
                <w:bCs/>
              </w:rPr>
              <w:t>člen projektového teamu</w:t>
            </w:r>
          </w:p>
        </w:tc>
      </w:tr>
      <w:tr w:rsidR="00D246EB" w:rsidTr="2D9990D6" w14:paraId="6A652417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62EC221E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7E5CF4A" w14:textId="77777777">
            <w:pPr>
              <w:rPr>
                <w:bCs/>
              </w:rPr>
            </w:pPr>
            <w:r>
              <w:rPr>
                <w:bCs/>
              </w:rPr>
              <w:t>Nevýhodné/špatně uzavřené smlouvy s firmami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664DFD0F" w14:textId="77777777">
            <w:pPr>
              <w:rPr>
                <w:bCs/>
              </w:rPr>
            </w:pPr>
            <w:r>
              <w:rPr>
                <w:bCs/>
              </w:rPr>
              <w:t>Smlouva může být špatně přečtena, nebo nevýhodně uzavřena, pro resort MO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58F2049C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57A7BE8B" w14:textId="77777777">
            <w:pPr>
              <w:rPr>
                <w:bCs/>
              </w:rPr>
            </w:pPr>
            <w:r>
              <w:rPr>
                <w:bCs/>
              </w:rPr>
              <w:t>Vznikne finanční/materiální újma, která se bude muset zaplatit z vlastního rozpočtu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5945CD96" w14:textId="77777777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65ECCD54" w14:textId="77777777">
            <w:pPr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488E078D" w14:textId="77777777">
            <w:pPr>
              <w:rPr>
                <w:bCs/>
              </w:rPr>
            </w:pPr>
            <w:r>
              <w:rPr>
                <w:bCs/>
              </w:rPr>
              <w:t>Vícenásobná kontrola, před uzavřením smlouvy, Pověření člověka s dostatečnou znalostí/kvalifikací v tomto oboru (právník).</w:t>
            </w:r>
          </w:p>
          <w:p w:rsidR="00D246EB" w:rsidP="00534393" w:rsidRDefault="00D246EB" w14:paraId="0BC4859E" w14:textId="68C251F6">
            <w:pPr>
              <w:pStyle w:val="Odstavecseseznamem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Na starosti právní</w:t>
            </w:r>
            <w:r w:rsidR="006D5001">
              <w:rPr>
                <w:bCs/>
              </w:rPr>
              <w:t xml:space="preserve"> část</w:t>
            </w:r>
          </w:p>
          <w:p w:rsidRPr="00E372B1" w:rsidR="00D246EB" w:rsidP="006D5001" w:rsidRDefault="00D246EB" w14:paraId="0D46A644" w14:textId="3115F2A9">
            <w:pPr>
              <w:pStyle w:val="Odstavecseseznamem"/>
              <w:rPr>
                <w:bCs/>
              </w:rPr>
            </w:pPr>
            <w:r>
              <w:rPr>
                <w:bCs/>
              </w:rPr>
              <w:t>projektového teamu</w:t>
            </w:r>
          </w:p>
        </w:tc>
      </w:tr>
      <w:tr w:rsidR="00D246EB" w:rsidTr="2D9990D6" w14:paraId="66E55ACC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452678B2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7E44" w:rsidR="00D246EB" w:rsidP="00534393" w:rsidRDefault="00167E44" w14:paraId="6FF1258B" w14:textId="2B091418">
            <w:pPr>
              <w:rPr>
                <w:bCs/>
              </w:rPr>
            </w:pPr>
            <w:r>
              <w:rPr>
                <w:bCs/>
              </w:rPr>
              <w:t>Špatná volba výrobce – poruchovost, výpadky systému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13A4062" w14:textId="64E39FDF">
            <w:pPr/>
            <w:r w:rsidR="5C43443A">
              <w:rPr/>
              <w:t>xD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02C49EE3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4C100F2E" w14:textId="77777777">
            <w:pPr>
              <w:rPr>
                <w:bCs/>
              </w:rPr>
            </w:pPr>
            <w:r>
              <w:rPr>
                <w:bCs/>
              </w:rPr>
              <w:t>Vznikne nemožnost výuky, možné zničení techniky při pádu stolu/rozpadnutí se nábytku. Zároveň může dojít k újmě na zdraví, při rozpadnutí se židle, čímž dojde k možnému vyplacení škody + nemocenská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1F2331B4" w14:textId="77777777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F12AB" w:rsidR="00D246EB" w:rsidP="00534393" w:rsidRDefault="00D246EB" w14:paraId="243696A4" w14:textId="77777777">
            <w:pPr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46EB" w:rsidP="00534393" w:rsidRDefault="00D246EB" w14:paraId="5D3DD9A8" w14:textId="7777777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Včasné výběrové řízení na firmu zabývající výrobou nábytku. Vybrání, která se dlouho době zabývá touto oblastí a má dobré hodnocení. Možné ošetření ve smlouvě, že v případě rozpadnutí bude újma hrazena firmou, která dodala nábytek, popřípadě možná doba použití nábytku a vypršení jeho obnovení</w:t>
            </w:r>
          </w:p>
          <w:p w:rsidRPr="006D5001" w:rsidR="00D246EB" w:rsidP="006D5001" w:rsidRDefault="00D246EB" w14:paraId="28D3F832" w14:textId="67C6754B">
            <w:pPr>
              <w:rPr>
                <w:bCs/>
                <w:iCs/>
              </w:rPr>
            </w:pPr>
          </w:p>
        </w:tc>
      </w:tr>
      <w:tr w:rsidR="00D246EB" w:rsidTr="2D9990D6" w14:paraId="427C69EA" w14:textId="77777777"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07D92CA3" w14:textId="77777777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31922B9A" w14:textId="77777777">
            <w:pPr>
              <w:rPr>
                <w:bCs/>
              </w:rPr>
            </w:pPr>
            <w:r>
              <w:rPr>
                <w:bCs/>
              </w:rPr>
              <w:t>Nevýhodná změna kurzu</w:t>
            </w:r>
          </w:p>
        </w:tc>
        <w:tc>
          <w:tcPr>
            <w:tcW w:w="3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4F9F8A3C" w14:textId="77777777">
            <w:pPr>
              <w:rPr>
                <w:bCs/>
              </w:rPr>
            </w:pPr>
            <w:r>
              <w:rPr>
                <w:bCs/>
              </w:rPr>
              <w:t>V průběhu se může změnit kurz czk/€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36871117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76A76B68" w14:textId="77777777">
            <w:pPr>
              <w:rPr>
                <w:bCs/>
              </w:rPr>
            </w:pPr>
            <w:r>
              <w:rPr>
                <w:bCs/>
              </w:rPr>
              <w:t>Vznikne nevýhodná změna kurz, se kterou se nepočítalo, cena se může změnit. Nemusí dostačovat rozpočet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0FD05CA3" w14:textId="7777777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477E8366" w14:textId="77777777">
            <w:pPr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46EB" w:rsidP="00534393" w:rsidRDefault="00D246EB" w14:paraId="5B83C402" w14:textId="77777777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Zafixování kurzu a uzavření ceny před objednáním.</w:t>
            </w:r>
          </w:p>
          <w:p w:rsidRPr="003C0F7A" w:rsidR="00D246EB" w:rsidP="00534393" w:rsidRDefault="00D246EB" w14:paraId="69036667" w14:textId="77777777">
            <w:pPr>
              <w:pStyle w:val="Odstavecseseznamem"/>
              <w:numPr>
                <w:ilvl w:val="0"/>
                <w:numId w:val="6"/>
              </w:num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Zodpovědný vedoucí teamu</w:t>
            </w:r>
          </w:p>
        </w:tc>
      </w:tr>
    </w:tbl>
    <w:p w:rsidRPr="0061047B" w:rsidR="0061047B" w:rsidP="0061047B" w:rsidRDefault="0061047B" w14:paraId="7A6099D0" w14:textId="77777777">
      <w:pPr>
        <w:rPr>
          <w:b/>
        </w:rPr>
      </w:pPr>
    </w:p>
    <w:p w:rsidR="007A4880" w:rsidRDefault="0061047B" w14:paraId="66F9C3AF" w14:textId="77777777">
      <w:pPr>
        <w:rPr>
          <w:b/>
        </w:rPr>
      </w:pPr>
      <w:r>
        <w:rPr>
          <w:b/>
        </w:rPr>
        <w:t>Hodnoty:</w:t>
      </w:r>
    </w:p>
    <w:p w:rsidRPr="0061047B" w:rsidR="0061047B" w:rsidP="0061047B" w:rsidRDefault="0061047B" w14:paraId="16D50BFC" w14:textId="77777777">
      <w:pPr>
        <w:pStyle w:val="Odstavecseseznamem"/>
        <w:numPr>
          <w:ilvl w:val="0"/>
          <w:numId w:val="7"/>
        </w:numPr>
        <w:rPr>
          <w:b/>
        </w:rPr>
      </w:pPr>
      <w:r>
        <w:t xml:space="preserve">Pravděpodobnost rizika </w:t>
      </w:r>
      <w:r w:rsidRPr="0061047B" w:rsidR="00B9359C">
        <w:rPr>
          <w:b/>
        </w:rPr>
        <w:t>&lt;6;16&gt;</w:t>
      </w:r>
      <w:r w:rsidR="00B9359C">
        <w:rPr>
          <w:b/>
        </w:rPr>
        <w:t xml:space="preserve"> </w:t>
      </w:r>
      <w:r>
        <w:t xml:space="preserve">= míra hodnota kritičnosti aktiva </w:t>
      </w:r>
      <w:r w:rsidR="00B9359C">
        <w:t>(</w:t>
      </w:r>
      <w:r w:rsidRPr="00B9359C" w:rsidR="00B9359C">
        <w:rPr>
          <w:b/>
        </w:rPr>
        <w:t>1 – 4</w:t>
      </w:r>
      <w:r w:rsidR="00B9359C">
        <w:t xml:space="preserve">) </w:t>
      </w:r>
      <w:r>
        <w:t>x  míra hrozby vůči aktivu</w:t>
      </w:r>
      <w:r w:rsidR="00B9359C">
        <w:t xml:space="preserve"> (</w:t>
      </w:r>
      <w:r w:rsidRPr="00B9359C" w:rsidR="00B9359C">
        <w:rPr>
          <w:b/>
        </w:rPr>
        <w:t>1 – 4</w:t>
      </w:r>
      <w:r w:rsidR="00B9359C">
        <w:t>)</w:t>
      </w:r>
      <w:r>
        <w:t>.</w:t>
      </w:r>
    </w:p>
    <w:p w:rsidR="0061047B" w:rsidP="0061047B" w:rsidRDefault="0061047B" w14:paraId="06397C3F" w14:textId="77777777">
      <w:pPr>
        <w:pStyle w:val="Odstavecseseznamem"/>
        <w:numPr>
          <w:ilvl w:val="0"/>
          <w:numId w:val="7"/>
        </w:numPr>
        <w:rPr>
          <w:b/>
        </w:rPr>
      </w:pPr>
      <w:r>
        <w:t xml:space="preserve">Hodnota dopadu = hodnota kritičnosti aktiva </w:t>
      </w:r>
      <w:r w:rsidRPr="0061047B">
        <w:rPr>
          <w:b/>
        </w:rPr>
        <w:t>&lt;6;16&gt;.</w:t>
      </w:r>
    </w:p>
    <w:p w:rsidRPr="00A64FD4" w:rsidR="00A64FD4" w:rsidP="00A64FD4" w:rsidRDefault="00A64FD4" w14:paraId="66602B1E" w14:textId="77777777">
      <w:r>
        <w:rPr>
          <w:b/>
        </w:rPr>
        <w:t xml:space="preserve">Poznámka: </w:t>
      </w:r>
      <w:r w:rsidRPr="00A64FD4">
        <w:t xml:space="preserve">hladina akceptace na MO </w:t>
      </w:r>
      <w:r w:rsidRPr="00A64FD4">
        <w:rPr>
          <w:b/>
        </w:rPr>
        <w:t>36</w:t>
      </w:r>
    </w:p>
    <w:sectPr w:rsidRPr="00A64FD4" w:rsidR="00A64FD4" w:rsidSect="00B612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56CCD"/>
    <w:multiLevelType w:val="hybridMultilevel"/>
    <w:tmpl w:val="7EA4B92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1660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8A9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DDE1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2F0FA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8943C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BDA8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7D07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8BC19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9803E5"/>
    <w:multiLevelType w:val="hybridMultilevel"/>
    <w:tmpl w:val="2F4A988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6EF8"/>
    <w:multiLevelType w:val="hybridMultilevel"/>
    <w:tmpl w:val="FF506CF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3594"/>
    <w:multiLevelType w:val="hybridMultilevel"/>
    <w:tmpl w:val="4B206B6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2216"/>
    <w:multiLevelType w:val="hybridMultilevel"/>
    <w:tmpl w:val="C9FEA75A"/>
    <w:lvl w:ilvl="0" w:tplc="B2C83D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91660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8A9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DDE1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2F0FA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8943C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BDA8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7D07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8BC19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2B5A93"/>
    <w:multiLevelType w:val="hybridMultilevel"/>
    <w:tmpl w:val="BD2A6B70"/>
    <w:lvl w:ilvl="0" w:tplc="8CB8162A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5B040E"/>
    <w:multiLevelType w:val="hybridMultilevel"/>
    <w:tmpl w:val="2CDEAC9E"/>
    <w:lvl w:ilvl="0" w:tplc="CA4422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64A7"/>
    <w:multiLevelType w:val="hybridMultilevel"/>
    <w:tmpl w:val="986AAEB0"/>
    <w:lvl w:ilvl="0" w:tplc="30A0D33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11223">
    <w:abstractNumId w:val="1"/>
  </w:num>
  <w:num w:numId="2" w16cid:durableId="1257982678">
    <w:abstractNumId w:val="3"/>
  </w:num>
  <w:num w:numId="3" w16cid:durableId="1202477903">
    <w:abstractNumId w:val="2"/>
  </w:num>
  <w:num w:numId="4" w16cid:durableId="1786122272">
    <w:abstractNumId w:val="4"/>
  </w:num>
  <w:num w:numId="5" w16cid:durableId="664666424">
    <w:abstractNumId w:val="0"/>
  </w:num>
  <w:num w:numId="6" w16cid:durableId="1544170560">
    <w:abstractNumId w:val="5"/>
  </w:num>
  <w:num w:numId="7" w16cid:durableId="1588424154">
    <w:abstractNumId w:val="7"/>
  </w:num>
  <w:num w:numId="8" w16cid:durableId="175939995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0AB"/>
    <w:rsid w:val="00061BB9"/>
    <w:rsid w:val="00062C06"/>
    <w:rsid w:val="000E7648"/>
    <w:rsid w:val="001107DE"/>
    <w:rsid w:val="00164923"/>
    <w:rsid w:val="00167E44"/>
    <w:rsid w:val="001C764C"/>
    <w:rsid w:val="001F5D8B"/>
    <w:rsid w:val="00250C9C"/>
    <w:rsid w:val="0034275A"/>
    <w:rsid w:val="003A3618"/>
    <w:rsid w:val="003D7189"/>
    <w:rsid w:val="003E3570"/>
    <w:rsid w:val="004035EF"/>
    <w:rsid w:val="00427C57"/>
    <w:rsid w:val="004870AB"/>
    <w:rsid w:val="004A0A2F"/>
    <w:rsid w:val="004E5270"/>
    <w:rsid w:val="0051281F"/>
    <w:rsid w:val="00597127"/>
    <w:rsid w:val="0061047B"/>
    <w:rsid w:val="006C4E5A"/>
    <w:rsid w:val="006D5001"/>
    <w:rsid w:val="006D700F"/>
    <w:rsid w:val="007173A3"/>
    <w:rsid w:val="007333AB"/>
    <w:rsid w:val="00795F9A"/>
    <w:rsid w:val="007A4880"/>
    <w:rsid w:val="007E78B7"/>
    <w:rsid w:val="008C3077"/>
    <w:rsid w:val="008F0368"/>
    <w:rsid w:val="009826B2"/>
    <w:rsid w:val="009B1B35"/>
    <w:rsid w:val="009E7E3F"/>
    <w:rsid w:val="00A12B7D"/>
    <w:rsid w:val="00A56DC5"/>
    <w:rsid w:val="00A64FD4"/>
    <w:rsid w:val="00A97D54"/>
    <w:rsid w:val="00AC7048"/>
    <w:rsid w:val="00B1728A"/>
    <w:rsid w:val="00B55CED"/>
    <w:rsid w:val="00B61231"/>
    <w:rsid w:val="00B76F59"/>
    <w:rsid w:val="00B840BA"/>
    <w:rsid w:val="00B9359C"/>
    <w:rsid w:val="00B95660"/>
    <w:rsid w:val="00BA7EB0"/>
    <w:rsid w:val="00BC3433"/>
    <w:rsid w:val="00BD023B"/>
    <w:rsid w:val="00D22EC6"/>
    <w:rsid w:val="00D246EB"/>
    <w:rsid w:val="00DA0C55"/>
    <w:rsid w:val="00DF5464"/>
    <w:rsid w:val="00E01A2E"/>
    <w:rsid w:val="00E93C41"/>
    <w:rsid w:val="00EB5683"/>
    <w:rsid w:val="00F06678"/>
    <w:rsid w:val="2D9990D6"/>
    <w:rsid w:val="51F3389D"/>
    <w:rsid w:val="56F40930"/>
    <w:rsid w:val="5C43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3A8B"/>
  <w15:chartTrackingRefBased/>
  <w15:docId w15:val="{5A98918A-4B39-4DD6-9E86-44AF303AF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172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dstavecseseznamem">
    <w:name w:val="List Paragraph"/>
    <w:basedOn w:val="Normln"/>
    <w:uiPriority w:val="34"/>
    <w:qFormat/>
    <w:rsid w:val="00B1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F79FC32A2984C84415BBFFD2C02F9" ma:contentTypeVersion="14" ma:contentTypeDescription="Vytvoří nový dokument" ma:contentTypeScope="" ma:versionID="2881120b44bdcd05180931bf0eb6b301">
  <xsd:schema xmlns:xsd="http://www.w3.org/2001/XMLSchema" xmlns:xs="http://www.w3.org/2001/XMLSchema" xmlns:p="http://schemas.microsoft.com/office/2006/metadata/properties" xmlns:ns2="6f183df8-ba9a-4925-ba54-8e470b847b50" xmlns:ns3="fe6a56d7-5d9f-42f3-ae7d-cda430b6bc78" targetNamespace="http://schemas.microsoft.com/office/2006/metadata/properties" ma:root="true" ma:fieldsID="f7f069c27a071d5c1de61040561b98bc" ns2:_="" ns3:_="">
    <xsd:import namespace="6f183df8-ba9a-4925-ba54-8e470b847b50"/>
    <xsd:import namespace="fe6a56d7-5d9f-42f3-ae7d-cda430b6b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dod_x011b_l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83df8-ba9a-4925-ba54-8e470b847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fcb7fd1e-3125-4b98-ae4a-97bb18aad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od_x011b_lat" ma:index="21" nillable="true" ma:displayName="dodělat" ma:format="Dropdown" ma:internalName="dod_x011b_la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a56d7-5d9f-42f3-ae7d-cda430b6bc7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28a8a4-af33-40fe-b042-4180104f8a4a}" ma:internalName="TaxCatchAll" ma:showField="CatchAllData" ma:web="fe6a56d7-5d9f-42f3-ae7d-cda430b6b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6a56d7-5d9f-42f3-ae7d-cda430b6bc78" xsi:nil="true"/>
    <lcf76f155ced4ddcb4097134ff3c332f xmlns="6f183df8-ba9a-4925-ba54-8e470b847b50">
      <Terms xmlns="http://schemas.microsoft.com/office/infopath/2007/PartnerControls"/>
    </lcf76f155ced4ddcb4097134ff3c332f>
    <dod_x011b_lat xmlns="6f183df8-ba9a-4925-ba54-8e470b847b50" xsi:nil="true"/>
  </documentManagement>
</p:properties>
</file>

<file path=customXml/itemProps1.xml><?xml version="1.0" encoding="utf-8"?>
<ds:datastoreItem xmlns:ds="http://schemas.openxmlformats.org/officeDocument/2006/customXml" ds:itemID="{1FD14558-03B3-4705-AA8E-4B6E2F3D38F4}"/>
</file>

<file path=customXml/itemProps2.xml><?xml version="1.0" encoding="utf-8"?>
<ds:datastoreItem xmlns:ds="http://schemas.openxmlformats.org/officeDocument/2006/customXml" ds:itemID="{A654FA8F-5AB6-43A8-A02B-694DB5594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6B8ED-12FD-4486-9047-D89711713BF1}">
  <ds:schemaRefs>
    <ds:schemaRef ds:uri="http://schemas.microsoft.com/office/2006/metadata/properties"/>
    <ds:schemaRef ds:uri="http://schemas.microsoft.com/office/infopath/2007/PartnerControls"/>
    <ds:schemaRef ds:uri="fe6a56d7-5d9f-42f3-ae7d-cda430b6bc78"/>
    <ds:schemaRef ds:uri="6f183df8-ba9a-4925-ba54-8e470b847b5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Pitaš Jaromír</dc:creator>
  <cp:keywords/>
  <dc:description/>
  <cp:lastModifiedBy>Vysloužil Tomáš</cp:lastModifiedBy>
  <cp:revision>42</cp:revision>
  <dcterms:created xsi:type="dcterms:W3CDTF">2021-05-10T09:06:00Z</dcterms:created>
  <dcterms:modified xsi:type="dcterms:W3CDTF">2022-12-20T11:11:45Z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0x010100420F79FC32A2984C84415BBFFD2C02F9</vt:lpwstr>
  </property>
  <property fmtid="{D5CDD505-2E9C-101B-9397-08002B2CF9AE}" pid="3" name="MediaServiceImageTags">
    <vt:lpwstr/>
  </property>
</Properties>
</file>